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DC06" w14:textId="53123700" w:rsidR="004A7F04" w:rsidRDefault="00607D18">
      <w:pPr>
        <w:spacing w:line="270" w:lineRule="auto"/>
        <w:jc w:val="center"/>
      </w:pPr>
      <w:r>
        <w:rPr>
          <w:noProof/>
        </w:rPr>
        <w:drawing>
          <wp:inline distT="0" distB="0" distL="0" distR="0" wp14:anchorId="2C7B0A3D" wp14:editId="7CD4E88B">
            <wp:extent cx="829993" cy="792643"/>
            <wp:effectExtent l="0" t="0" r="0" b="0"/>
            <wp:docPr id="642310200" name="Picture 1" descr="A close-up of a tree tru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0200" name="Picture 1" descr="A close-up of a tree trun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99" cy="8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516" w14:textId="1553B174" w:rsidR="004A7F04" w:rsidRDefault="00607D18">
      <w:pPr>
        <w:spacing w:line="270" w:lineRule="auto"/>
        <w:jc w:val="center"/>
      </w:pPr>
      <w:proofErr w:type="spellStart"/>
      <w:r>
        <w:rPr>
          <w:rFonts w:ascii="Arial" w:eastAsia="Arial" w:hAnsi="Arial" w:cs="Arial"/>
          <w:b/>
        </w:rPr>
        <w:t>SOME TITLE</w:t>
      </w:r>
    </w:p>
    <w:p w14:paraId="63A6DDD7" w14:textId="77777777" w:rsidR="004A7F04" w:rsidRDefault="004A7F04">
      <w:pPr>
        <w:spacing w:line="285" w:lineRule="auto"/>
      </w:pPr>
    </w:p>
    <w:p w14:paraId="13995A93" w14:textId="22C5CE73" w:rsidR="004A7F04" w:rsidRDefault="00607D18">
      <w:pPr>
        <w:spacing w:line="270" w:lineRule="auto"/>
        <w:ind w:left="600" w:right="600"/>
      </w:pPr>
      <w:proofErr w:type="spellEnd"/>
      <w:r>
        <w:rPr>
          <w:noProof/>
        </w:rPr>
        <w:drawing>
          <wp:inline distT="0" distB="0" distL="0" distR="0" wp14:anchorId="2A32A11B" wp14:editId="198DE33A">
            <wp:extent cx="2540000" cy="2425700"/>
            <wp:effectExtent l="0" t="0" r="0" b="0"/>
            <wp:docPr id="373285145" name="Picture 2" descr="A close-up of a tree tru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5145" name="Picture 2" descr="A close-up of a tree trun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8D6D" w14:textId="77777777" w:rsidR="004A7F04" w:rsidRDefault="00000000">
      <w:pPr>
        <w:spacing w:line="270" w:lineRule="auto"/>
      </w:pPr>
      <w:r>
        <w:rPr>
          <w:rFonts w:ascii="Arial" w:eastAsia="Arial" w:hAnsi="Arial" w:cs="Arial"/>
        </w:rPr>
        <w:t>By: </w:t>
      </w:r>
      <w:sdt>
        <w:sdtPr>
          <w:alias w:val="Signature"/>
          <w:tag w:val="agreementinput-1736977054572-763602392425"/>
          <w:id w:val="584267891"/>
          <w:lock w:val="sdtContentLocked"/>
        </w:sdtPr>
        <w:sdtContent>
          <w:r>
            <w:rPr>
              <w:rFonts w:ascii="Arial" w:eastAsia="Arial" w:hAnsi="Arial" w:cs="Arial"/>
            </w:rPr>
            <w:t>Signature</w:t>
          </w:r>
        </w:sdtContent>
      </w:sdt>
    </w:p>
    <w:p w14:paraId="44318150" w14:textId="77777777" w:rsidR="004A7F04" w:rsidRDefault="004A7F04">
      <w:pPr>
        <w:spacing w:line="270" w:lineRule="auto"/>
      </w:pPr>
    </w:p>
    <w:sectPr w:rsidR="004A7F04">
      <w:pgSz w:w="11906" w:h="16838"/>
      <w:pgMar w:top="1134" w:right="907" w:bottom="1134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104D9" w14:textId="77777777" w:rsidR="00FE59D9" w:rsidRDefault="00FE59D9" w:rsidP="00051DAE">
      <w:pPr>
        <w:spacing w:before="0" w:after="0" w:line="240" w:lineRule="auto"/>
      </w:pPr>
      <w:r>
        <w:separator/>
      </w:r>
    </w:p>
  </w:endnote>
  <w:endnote w:type="continuationSeparator" w:id="0">
    <w:p w14:paraId="2CC8AD39" w14:textId="77777777" w:rsidR="00FE59D9" w:rsidRDefault="00FE59D9" w:rsidP="00051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9CCEC" w14:textId="77777777" w:rsidR="00FE59D9" w:rsidRDefault="00FE59D9" w:rsidP="00051DAE">
      <w:pPr>
        <w:spacing w:before="0" w:after="0" w:line="240" w:lineRule="auto"/>
      </w:pPr>
      <w:r>
        <w:separator/>
      </w:r>
    </w:p>
  </w:footnote>
  <w:footnote w:type="continuationSeparator" w:id="0">
    <w:p w14:paraId="79B5F38B" w14:textId="77777777" w:rsidR="00FE59D9" w:rsidRDefault="00FE59D9" w:rsidP="00051DA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AA"/>
    <w:rsid w:val="00051DAE"/>
    <w:rsid w:val="002365C1"/>
    <w:rsid w:val="004A7F04"/>
    <w:rsid w:val="00524AAA"/>
    <w:rsid w:val="00607D18"/>
    <w:rsid w:val="00650969"/>
    <w:rsid w:val="00B31F1B"/>
    <w:rsid w:val="00C01C9B"/>
    <w:rsid w:val="00D91E07"/>
    <w:rsid w:val="00E72AA1"/>
    <w:rsid w:val="00F85B33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5B87"/>
  <w15:docId w15:val="{E70C7747-E214-41C3-9587-A7C4CF8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 w:after="161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99" w:after="19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1" w:after="40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559" w:after="559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Normal"/>
    <w:uiPriority w:val="99"/>
    <w:semiHidden/>
    <w:tblPr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1D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AE"/>
  </w:style>
  <w:style w:type="paragraph" w:styleId="Footer">
    <w:name w:val="footer"/>
    <w:basedOn w:val="Normal"/>
    <w:link w:val="FooterChar"/>
    <w:uiPriority w:val="99"/>
    <w:unhideWhenUsed/>
    <w:rsid w:val="00051D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2</cp:revision>
  <dcterms:created xsi:type="dcterms:W3CDTF">2025-01-15T22:13:00Z</dcterms:created>
  <dcterms:modified xsi:type="dcterms:W3CDTF">2025-01-15T22:13:00Z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