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5B61F" w14:textId="77777777" w:rsidR="00153206" w:rsidRPr="00153206" w:rsidRDefault="00153206" w:rsidP="00153206">
      <w:pPr>
        <w:jc w:val="center"/>
        <w:rPr>
          <w:b/>
          <w:bCs/>
          <w:sz w:val="28"/>
          <w:szCs w:val="28"/>
        </w:rPr>
      </w:pPr>
      <w:r w:rsidRPr="00153206">
        <w:rPr>
          <w:b/>
          <w:bCs/>
          <w:sz w:val="28"/>
          <w:szCs w:val="28"/>
        </w:rPr>
        <w:t>Project Documentation</w:t>
      </w:r>
    </w:p>
    <w:p w14:paraId="1DD8BED2" w14:textId="0FA0C98A" w:rsidR="00153206" w:rsidRPr="00153206" w:rsidRDefault="00153206" w:rsidP="00153206">
      <w:pPr>
        <w:jc w:val="center"/>
        <w:rPr>
          <w:b/>
          <w:bCs/>
          <w:sz w:val="28"/>
          <w:szCs w:val="28"/>
        </w:rPr>
      </w:pPr>
      <w:r w:rsidRPr="00153206">
        <w:rPr>
          <w:b/>
          <w:bCs/>
          <w:sz w:val="28"/>
          <w:szCs w:val="28"/>
        </w:rPr>
        <w:t>Data Lake Analytics</w:t>
      </w:r>
    </w:p>
    <w:p w14:paraId="1F1D45FF" w14:textId="26607C31" w:rsidR="00153206" w:rsidRPr="00153206" w:rsidRDefault="00153206" w:rsidP="00153206">
      <w:pPr>
        <w:rPr>
          <w:b/>
          <w:bCs/>
        </w:rPr>
      </w:pPr>
    </w:p>
    <w:p w14:paraId="41131AF5" w14:textId="77777777" w:rsidR="00153206" w:rsidRPr="00153206" w:rsidRDefault="00153206" w:rsidP="00153206">
      <w:pPr>
        <w:rPr>
          <w:b/>
          <w:bCs/>
          <w:sz w:val="28"/>
          <w:szCs w:val="28"/>
        </w:rPr>
      </w:pPr>
      <w:r w:rsidRPr="00153206">
        <w:rPr>
          <w:b/>
          <w:bCs/>
          <w:sz w:val="28"/>
          <w:szCs w:val="28"/>
        </w:rPr>
        <w:t>1. Project Overview</w:t>
      </w:r>
    </w:p>
    <w:p w14:paraId="14FE023F" w14:textId="555FE922" w:rsidR="00153206" w:rsidRPr="00153206" w:rsidRDefault="00153206" w:rsidP="000D51CF">
      <w:pPr>
        <w:jc w:val="both"/>
      </w:pPr>
      <w:r>
        <w:rPr>
          <w:b/>
          <w:bCs/>
        </w:rPr>
        <w:t xml:space="preserve">            </w:t>
      </w:r>
      <w:r w:rsidRPr="00153206">
        <w:t>This project aims to design and implement a Data Lake Analytics solution for e-commerce transactional data using Azure Data Factory (ADF), Azure Data Lake Storage Gen2, and Azure Databricks.</w:t>
      </w:r>
    </w:p>
    <w:p w14:paraId="3E52F158" w14:textId="4CA6FA36" w:rsidR="00153206" w:rsidRDefault="00153206" w:rsidP="003C0ED8">
      <w:pPr>
        <w:jc w:val="both"/>
      </w:pPr>
      <w:r w:rsidRPr="000D51CF">
        <w:t xml:space="preserve">            </w:t>
      </w:r>
      <w:r w:rsidRPr="00153206">
        <w:t>The solution follows the Medallion Architecture (Bronze → Silver → Gold) to systematically ingest, clean, transform, and aggregate data into analytics-ready formats.</w:t>
      </w:r>
    </w:p>
    <w:p w14:paraId="29466A01" w14:textId="77777777" w:rsidR="00D96D33" w:rsidRPr="003C0ED8" w:rsidRDefault="00D96D33" w:rsidP="003C0ED8">
      <w:pPr>
        <w:jc w:val="both"/>
      </w:pPr>
    </w:p>
    <w:p w14:paraId="0F018846" w14:textId="77777777" w:rsidR="00153206" w:rsidRPr="00153206" w:rsidRDefault="00153206" w:rsidP="00153206">
      <w:pPr>
        <w:rPr>
          <w:b/>
          <w:bCs/>
          <w:sz w:val="28"/>
          <w:szCs w:val="28"/>
        </w:rPr>
      </w:pPr>
      <w:r w:rsidRPr="00153206">
        <w:rPr>
          <w:b/>
          <w:bCs/>
          <w:sz w:val="28"/>
          <w:szCs w:val="28"/>
        </w:rPr>
        <w:t>2. Objectives</w:t>
      </w:r>
    </w:p>
    <w:p w14:paraId="48D5ADF6" w14:textId="77777777" w:rsidR="00153206" w:rsidRPr="00153206" w:rsidRDefault="00153206" w:rsidP="00153206">
      <w:pPr>
        <w:numPr>
          <w:ilvl w:val="0"/>
          <w:numId w:val="3"/>
        </w:numPr>
      </w:pPr>
      <w:r w:rsidRPr="00153206">
        <w:t>Ingest raw e-commerce data into Azure Data Lake (Bronze Layer).</w:t>
      </w:r>
    </w:p>
    <w:p w14:paraId="487F899D" w14:textId="77777777" w:rsidR="00153206" w:rsidRPr="00153206" w:rsidRDefault="00153206" w:rsidP="00153206">
      <w:pPr>
        <w:numPr>
          <w:ilvl w:val="0"/>
          <w:numId w:val="3"/>
        </w:numPr>
      </w:pPr>
      <w:r w:rsidRPr="00153206">
        <w:t>Clean, validate, and standardize data using ADF Mapping Data Flows (Silver Layer).</w:t>
      </w:r>
    </w:p>
    <w:p w14:paraId="5FCF1E4E" w14:textId="77777777" w:rsidR="00153206" w:rsidRPr="00153206" w:rsidRDefault="00153206" w:rsidP="00153206">
      <w:pPr>
        <w:numPr>
          <w:ilvl w:val="0"/>
          <w:numId w:val="3"/>
        </w:numPr>
      </w:pPr>
      <w:r w:rsidRPr="00153206">
        <w:t>Aggregate and prepare business-ready datasets (Gold Layer).</w:t>
      </w:r>
    </w:p>
    <w:p w14:paraId="27CA811C" w14:textId="77777777" w:rsidR="00153206" w:rsidRPr="00153206" w:rsidRDefault="00153206" w:rsidP="00153206">
      <w:pPr>
        <w:numPr>
          <w:ilvl w:val="0"/>
          <w:numId w:val="3"/>
        </w:numPr>
      </w:pPr>
      <w:r w:rsidRPr="00153206">
        <w:t>Automate workflows with ADF pipelines and triggers.</w:t>
      </w:r>
    </w:p>
    <w:p w14:paraId="7554547E" w14:textId="7570A104" w:rsidR="00153206" w:rsidRDefault="00153206" w:rsidP="00153206">
      <w:pPr>
        <w:numPr>
          <w:ilvl w:val="0"/>
          <w:numId w:val="3"/>
        </w:numPr>
      </w:pPr>
      <w:r w:rsidRPr="00153206">
        <w:t>Enable advanced analytics and reporting through Power BI and ML models.</w:t>
      </w:r>
    </w:p>
    <w:p w14:paraId="5225FDF1" w14:textId="77777777" w:rsidR="00D96D33" w:rsidRPr="003C0ED8" w:rsidRDefault="00D96D33" w:rsidP="00153206">
      <w:pPr>
        <w:numPr>
          <w:ilvl w:val="0"/>
          <w:numId w:val="3"/>
        </w:numPr>
      </w:pPr>
    </w:p>
    <w:p w14:paraId="3F3A624E" w14:textId="77777777" w:rsidR="00153206" w:rsidRPr="00153206" w:rsidRDefault="00153206" w:rsidP="00153206">
      <w:pPr>
        <w:rPr>
          <w:b/>
          <w:bCs/>
          <w:sz w:val="28"/>
          <w:szCs w:val="28"/>
        </w:rPr>
      </w:pPr>
      <w:r w:rsidRPr="00153206">
        <w:rPr>
          <w:b/>
          <w:bCs/>
          <w:sz w:val="28"/>
          <w:szCs w:val="28"/>
        </w:rPr>
        <w:t>3. About the Project</w:t>
      </w:r>
    </w:p>
    <w:p w14:paraId="3DDA1FFB" w14:textId="77777777" w:rsidR="00153206" w:rsidRPr="00153206" w:rsidRDefault="00153206" w:rsidP="000D51CF">
      <w:pPr>
        <w:jc w:val="both"/>
      </w:pPr>
      <w:r w:rsidRPr="00153206">
        <w:t>E-commerce generates massive data from customers, products, orders, and payments. To extract insights, the data needs to be processed through a structured pipeline.</w:t>
      </w:r>
    </w:p>
    <w:p w14:paraId="7409AB42" w14:textId="77777777" w:rsidR="00153206" w:rsidRPr="00153206" w:rsidRDefault="00153206" w:rsidP="000D51CF">
      <w:pPr>
        <w:numPr>
          <w:ilvl w:val="0"/>
          <w:numId w:val="4"/>
        </w:numPr>
        <w:jc w:val="both"/>
      </w:pPr>
      <w:r w:rsidRPr="00153206">
        <w:t>Bronze Layer: Stores raw ingested data (unaltered, source of truth).</w:t>
      </w:r>
    </w:p>
    <w:p w14:paraId="31FC0354" w14:textId="77777777" w:rsidR="00153206" w:rsidRPr="00153206" w:rsidRDefault="00153206" w:rsidP="000D51CF">
      <w:pPr>
        <w:numPr>
          <w:ilvl w:val="0"/>
          <w:numId w:val="4"/>
        </w:numPr>
        <w:jc w:val="both"/>
      </w:pPr>
      <w:r w:rsidRPr="00153206">
        <w:t>Silver Layer: Stores cleaned and standardized data (validated, structured).</w:t>
      </w:r>
    </w:p>
    <w:p w14:paraId="2C188D33" w14:textId="77777777" w:rsidR="00153206" w:rsidRPr="00153206" w:rsidRDefault="00153206" w:rsidP="000D51CF">
      <w:pPr>
        <w:numPr>
          <w:ilvl w:val="0"/>
          <w:numId w:val="4"/>
        </w:numPr>
        <w:jc w:val="both"/>
      </w:pPr>
      <w:r w:rsidRPr="00153206">
        <w:t>Gold Layer: Stores aggregated, business-ready datasets for dashboards and ML.</w:t>
      </w:r>
    </w:p>
    <w:p w14:paraId="6E5E45CB" w14:textId="025979A0" w:rsidR="00153206" w:rsidRDefault="00153206" w:rsidP="003C0ED8">
      <w:pPr>
        <w:jc w:val="both"/>
      </w:pPr>
      <w:r w:rsidRPr="00153206">
        <w:t>By using this layered approach, the project ensures data quality, scalability, lineage, and business value extraction.</w:t>
      </w:r>
    </w:p>
    <w:p w14:paraId="0FC8D6EB" w14:textId="77777777" w:rsidR="00D96D33" w:rsidRPr="003C0ED8" w:rsidRDefault="00D96D33" w:rsidP="003C0ED8">
      <w:pPr>
        <w:jc w:val="both"/>
      </w:pPr>
    </w:p>
    <w:p w14:paraId="768F0B88" w14:textId="5610D73C" w:rsidR="000D51CF" w:rsidRPr="000D51CF" w:rsidRDefault="000D51CF" w:rsidP="000D51CF">
      <w:pPr>
        <w:rPr>
          <w:b/>
          <w:bCs/>
          <w:sz w:val="28"/>
          <w:szCs w:val="28"/>
        </w:rPr>
      </w:pPr>
      <w:r w:rsidRPr="000D51CF">
        <w:rPr>
          <w:b/>
          <w:bCs/>
          <w:sz w:val="28"/>
          <w:szCs w:val="28"/>
        </w:rPr>
        <w:t>4. Key Benefits</w:t>
      </w:r>
    </w:p>
    <w:p w14:paraId="68BA50A6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Centralized Storage: All raw, cleaned, and business-ready data is managed in Azure Data Lake, ensuring a single source of truth.</w:t>
      </w:r>
    </w:p>
    <w:p w14:paraId="4EB4CE0A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lastRenderedPageBreak/>
        <w:t>Improved Data Quality: Silver layer removes duplicates, nulls, and incorrect values, making the dataset reliable for analytics.</w:t>
      </w:r>
    </w:p>
    <w:p w14:paraId="09513864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Business Insights: Gold layer provides aggregated insights such as total sales by country, top customers, and revenue by month, supporting decision-making.</w:t>
      </w:r>
    </w:p>
    <w:p w14:paraId="0BED173E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Customer Understanding: Enables customer segmentation (e.g., frequent buyers, high-value customers) for targeted marketing.</w:t>
      </w:r>
    </w:p>
    <w:p w14:paraId="21A160DE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Sales Optimization: Identifies best-selling products, seasonal demand, and underperforming items.</w:t>
      </w:r>
    </w:p>
    <w:p w14:paraId="470DF918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Scalability: Handles growing e-commerce data volumes without performance issues using Azure cloud resources.</w:t>
      </w:r>
    </w:p>
    <w:p w14:paraId="7E19DC64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Automation: ADF pipelines and triggers automate the ETL process, reducing manual effort and errors.</w:t>
      </w:r>
    </w:p>
    <w:p w14:paraId="4128DDE4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Support for Advanced Analytics: Gold layer data can be used for predictive models like customer churn prediction or recommendation systems.</w:t>
      </w:r>
    </w:p>
    <w:p w14:paraId="57D54D84" w14:textId="77777777" w:rsidR="000D51CF" w:rsidRPr="000D51CF" w:rsidRDefault="000D51CF" w:rsidP="000D51CF">
      <w:pPr>
        <w:numPr>
          <w:ilvl w:val="0"/>
          <w:numId w:val="5"/>
        </w:numPr>
        <w:jc w:val="both"/>
      </w:pPr>
      <w:r w:rsidRPr="000D51CF">
        <w:t>Cost-Effectiveness: Cloud-based pay-as-you-go model reduces infrastructure and maintenance costs.</w:t>
      </w:r>
    </w:p>
    <w:p w14:paraId="01DE08FE" w14:textId="51D47AF0" w:rsidR="000D51CF" w:rsidRPr="00D96D33" w:rsidRDefault="000D51CF" w:rsidP="00153206">
      <w:pPr>
        <w:numPr>
          <w:ilvl w:val="0"/>
          <w:numId w:val="5"/>
        </w:numPr>
        <w:jc w:val="both"/>
        <w:rPr>
          <w:b/>
          <w:bCs/>
        </w:rPr>
      </w:pPr>
      <w:r w:rsidRPr="000D51CF">
        <w:t>Auditability &amp; Lineage: Bronze → Silver → Gold layering preserves data history and transformation steps, ensuring traceability.</w:t>
      </w:r>
    </w:p>
    <w:p w14:paraId="6D3E9BA8" w14:textId="77777777" w:rsidR="00D96D33" w:rsidRPr="007629C5" w:rsidRDefault="00D96D33" w:rsidP="00D96D33">
      <w:pPr>
        <w:jc w:val="both"/>
        <w:rPr>
          <w:b/>
          <w:bCs/>
        </w:rPr>
      </w:pPr>
    </w:p>
    <w:p w14:paraId="31A86832" w14:textId="0F48DD0D" w:rsidR="00153206" w:rsidRPr="00153206" w:rsidRDefault="000D51CF" w:rsidP="00153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153206" w:rsidRPr="00153206">
        <w:rPr>
          <w:b/>
          <w:bCs/>
          <w:sz w:val="28"/>
          <w:szCs w:val="28"/>
        </w:rPr>
        <w:t>. Architecture Diagram</w:t>
      </w:r>
    </w:p>
    <w:p w14:paraId="24B20BED" w14:textId="29C104EC" w:rsidR="00153206" w:rsidRDefault="00153206" w:rsidP="00153206">
      <w:pPr>
        <w:rPr>
          <w:b/>
          <w:bCs/>
          <w:sz w:val="28"/>
          <w:szCs w:val="28"/>
        </w:rPr>
      </w:pPr>
      <w:r w:rsidRPr="00153206">
        <w:rPr>
          <w:b/>
          <w:bCs/>
          <w:sz w:val="28"/>
          <w:szCs w:val="28"/>
        </w:rPr>
        <w:t>High-Level Architecture Flow:</w:t>
      </w:r>
    </w:p>
    <w:p w14:paraId="3DB7B609" w14:textId="2CFDC093" w:rsidR="00735C60" w:rsidRPr="008E131A" w:rsidRDefault="00DD27FD" w:rsidP="008E131A">
      <w:pPr>
        <w:jc w:val="center"/>
        <w:rPr>
          <w:b/>
          <w:bCs/>
          <w:sz w:val="28"/>
          <w:szCs w:val="28"/>
        </w:rPr>
      </w:pPr>
      <w:r w:rsidRPr="00DD27FD">
        <w:rPr>
          <w:noProof/>
        </w:rPr>
        <w:drawing>
          <wp:inline distT="0" distB="0" distL="0" distR="0" wp14:anchorId="77B9F7A1" wp14:editId="37937A2E">
            <wp:extent cx="1280160" cy="3017520"/>
            <wp:effectExtent l="0" t="0" r="0" b="0"/>
            <wp:docPr id="86809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131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350" cy="30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53D1" w14:textId="10BBBD06" w:rsidR="00735C60" w:rsidRPr="00735C60" w:rsidRDefault="00735C60" w:rsidP="00735C60">
      <w:pPr>
        <w:rPr>
          <w:b/>
          <w:bCs/>
          <w:sz w:val="28"/>
          <w:szCs w:val="28"/>
        </w:rPr>
      </w:pPr>
      <w:r w:rsidRPr="00735C60">
        <w:rPr>
          <w:b/>
          <w:bCs/>
          <w:sz w:val="28"/>
          <w:szCs w:val="28"/>
        </w:rPr>
        <w:lastRenderedPageBreak/>
        <w:t>5.1 Architecture Flow</w:t>
      </w:r>
    </w:p>
    <w:p w14:paraId="10B1BABD" w14:textId="1B414804" w:rsidR="00735C60" w:rsidRPr="00735C60" w:rsidRDefault="00735C60" w:rsidP="00735C60">
      <w:r w:rsidRPr="00735C60">
        <w:t>Data Ingestion (Bronze Layer)</w:t>
      </w:r>
    </w:p>
    <w:p w14:paraId="0D55A720" w14:textId="77777777" w:rsidR="00735C60" w:rsidRPr="00735C60" w:rsidRDefault="00735C60" w:rsidP="00735C60">
      <w:pPr>
        <w:numPr>
          <w:ilvl w:val="0"/>
          <w:numId w:val="6"/>
        </w:numPr>
      </w:pPr>
      <w:r w:rsidRPr="00735C60">
        <w:t>E-commerce raw data (CSV files, databases, APIs) is ingested into Azure Data Lake Storage Gen2 using Azure Data Factory (ADF) pipelines.</w:t>
      </w:r>
    </w:p>
    <w:p w14:paraId="29F92E86" w14:textId="77777777" w:rsidR="00735C60" w:rsidRPr="00735C60" w:rsidRDefault="00735C60" w:rsidP="00735C60">
      <w:pPr>
        <w:numPr>
          <w:ilvl w:val="0"/>
          <w:numId w:val="6"/>
        </w:numPr>
      </w:pPr>
      <w:r w:rsidRPr="00735C60">
        <w:t>Data is stored in its original format (raw, unaltered) for audit and traceability.</w:t>
      </w:r>
    </w:p>
    <w:p w14:paraId="577A917C" w14:textId="1B80DAFD" w:rsidR="00735C60" w:rsidRPr="00735C60" w:rsidRDefault="00735C60" w:rsidP="00735C60">
      <w:r w:rsidRPr="00735C60">
        <w:t>Data Processing &amp; Cleaning (Silver Layer)</w:t>
      </w:r>
    </w:p>
    <w:p w14:paraId="142C34D7" w14:textId="77777777" w:rsidR="00735C60" w:rsidRPr="00735C60" w:rsidRDefault="00735C60" w:rsidP="00735C60">
      <w:pPr>
        <w:numPr>
          <w:ilvl w:val="0"/>
          <w:numId w:val="7"/>
        </w:numPr>
      </w:pPr>
      <w:r w:rsidRPr="00735C60">
        <w:t xml:space="preserve">Raw data from the </w:t>
      </w:r>
      <w:proofErr w:type="gramStart"/>
      <w:r w:rsidRPr="00735C60">
        <w:t>Bronze</w:t>
      </w:r>
      <w:proofErr w:type="gramEnd"/>
      <w:r w:rsidRPr="00735C60">
        <w:t xml:space="preserve"> layer is cleaned, validated, and standardized.</w:t>
      </w:r>
    </w:p>
    <w:p w14:paraId="7EF3DA11" w14:textId="77777777" w:rsidR="00735C60" w:rsidRPr="00735C60" w:rsidRDefault="00735C60" w:rsidP="00735C60">
      <w:pPr>
        <w:numPr>
          <w:ilvl w:val="0"/>
          <w:numId w:val="7"/>
        </w:numPr>
      </w:pPr>
      <w:r w:rsidRPr="00735C60">
        <w:t>This step uses ADF Mapping Data Flows and Azure Databricks notebooks to remove duplicates, handle null values, and enforce data consistency.</w:t>
      </w:r>
    </w:p>
    <w:p w14:paraId="6C01C6B1" w14:textId="77777777" w:rsidR="00735C60" w:rsidRPr="00735C60" w:rsidRDefault="00735C60" w:rsidP="00735C60">
      <w:pPr>
        <w:numPr>
          <w:ilvl w:val="0"/>
          <w:numId w:val="7"/>
        </w:numPr>
      </w:pPr>
      <w:r w:rsidRPr="00735C60">
        <w:t xml:space="preserve">The output is structured, analytics-ready data stored in the </w:t>
      </w:r>
      <w:proofErr w:type="gramStart"/>
      <w:r w:rsidRPr="00735C60">
        <w:t>Silver</w:t>
      </w:r>
      <w:proofErr w:type="gramEnd"/>
      <w:r w:rsidRPr="00735C60">
        <w:t xml:space="preserve"> layer.</w:t>
      </w:r>
    </w:p>
    <w:p w14:paraId="1B3072B5" w14:textId="61DDB9BC" w:rsidR="00735C60" w:rsidRPr="00735C60" w:rsidRDefault="00735C60" w:rsidP="00735C60">
      <w:r w:rsidRPr="00735C60">
        <w:t>Data Transformation &amp; Aggregation (Gold Layer)</w:t>
      </w:r>
    </w:p>
    <w:p w14:paraId="2CAD4DB7" w14:textId="77777777" w:rsidR="00735C60" w:rsidRPr="00735C60" w:rsidRDefault="00735C60" w:rsidP="00735C60">
      <w:pPr>
        <w:numPr>
          <w:ilvl w:val="0"/>
          <w:numId w:val="8"/>
        </w:numPr>
      </w:pPr>
      <w:r w:rsidRPr="00735C60">
        <w:t>Silver data is transformed into aggregated, business-focused datasets.</w:t>
      </w:r>
    </w:p>
    <w:p w14:paraId="0F8B35A8" w14:textId="77777777" w:rsidR="00735C60" w:rsidRPr="00735C60" w:rsidRDefault="00735C60" w:rsidP="00735C60">
      <w:pPr>
        <w:numPr>
          <w:ilvl w:val="0"/>
          <w:numId w:val="8"/>
        </w:numPr>
      </w:pPr>
      <w:r w:rsidRPr="00735C60">
        <w:t>Examples include:</w:t>
      </w:r>
    </w:p>
    <w:p w14:paraId="6A962F24" w14:textId="77777777" w:rsidR="00735C60" w:rsidRPr="00735C60" w:rsidRDefault="00735C60" w:rsidP="00735C60">
      <w:pPr>
        <w:numPr>
          <w:ilvl w:val="1"/>
          <w:numId w:val="11"/>
        </w:numPr>
      </w:pPr>
      <w:r w:rsidRPr="00735C60">
        <w:t>Total sales by country</w:t>
      </w:r>
    </w:p>
    <w:p w14:paraId="1E9B725D" w14:textId="77777777" w:rsidR="00735C60" w:rsidRPr="00735C60" w:rsidRDefault="00735C60" w:rsidP="00735C60">
      <w:pPr>
        <w:numPr>
          <w:ilvl w:val="1"/>
          <w:numId w:val="11"/>
        </w:numPr>
      </w:pPr>
      <w:r w:rsidRPr="00735C60">
        <w:t>Monthly revenue trends</w:t>
      </w:r>
    </w:p>
    <w:p w14:paraId="4C7F1E0B" w14:textId="77777777" w:rsidR="00735C60" w:rsidRPr="00735C60" w:rsidRDefault="00735C60" w:rsidP="00735C60">
      <w:pPr>
        <w:numPr>
          <w:ilvl w:val="1"/>
          <w:numId w:val="11"/>
        </w:numPr>
      </w:pPr>
      <w:r w:rsidRPr="00735C60">
        <w:t>Customer segmentation (high-value, frequent buyers)</w:t>
      </w:r>
    </w:p>
    <w:p w14:paraId="43B0780B" w14:textId="77777777" w:rsidR="00735C60" w:rsidRPr="00735C60" w:rsidRDefault="00735C60" w:rsidP="00735C60">
      <w:pPr>
        <w:numPr>
          <w:ilvl w:val="0"/>
          <w:numId w:val="8"/>
        </w:numPr>
      </w:pPr>
      <w:r w:rsidRPr="00735C60">
        <w:t xml:space="preserve">These curated datasets are stored in the </w:t>
      </w:r>
      <w:proofErr w:type="gramStart"/>
      <w:r w:rsidRPr="00735C60">
        <w:t>Gold</w:t>
      </w:r>
      <w:proofErr w:type="gramEnd"/>
      <w:r w:rsidRPr="00735C60">
        <w:t xml:space="preserve"> layer for reporting and advanced analytics.</w:t>
      </w:r>
    </w:p>
    <w:p w14:paraId="63FA14FC" w14:textId="6C1F32EE" w:rsidR="00735C60" w:rsidRPr="00735C60" w:rsidRDefault="00735C60" w:rsidP="00735C60">
      <w:r w:rsidRPr="00735C60">
        <w:t>Analytics &amp; Consumption</w:t>
      </w:r>
    </w:p>
    <w:p w14:paraId="0C040355" w14:textId="77777777" w:rsidR="00735C60" w:rsidRPr="00735C60" w:rsidRDefault="00735C60" w:rsidP="00735C60">
      <w:pPr>
        <w:numPr>
          <w:ilvl w:val="0"/>
          <w:numId w:val="9"/>
        </w:numPr>
      </w:pPr>
      <w:r w:rsidRPr="00735C60">
        <w:t xml:space="preserve">Power BI connects to the </w:t>
      </w:r>
      <w:proofErr w:type="gramStart"/>
      <w:r w:rsidRPr="00735C60">
        <w:t>Gold</w:t>
      </w:r>
      <w:proofErr w:type="gramEnd"/>
      <w:r w:rsidRPr="00735C60">
        <w:t xml:space="preserve"> datasets for dashboards and interactive reporting.</w:t>
      </w:r>
    </w:p>
    <w:p w14:paraId="11008A0E" w14:textId="77777777" w:rsidR="00735C60" w:rsidRPr="00735C60" w:rsidRDefault="00735C60" w:rsidP="00735C60">
      <w:pPr>
        <w:numPr>
          <w:ilvl w:val="0"/>
          <w:numId w:val="9"/>
        </w:numPr>
      </w:pPr>
      <w:r w:rsidRPr="00735C60">
        <w:t xml:space="preserve">Machine Learning models (e.g., churn prediction, recommendation systems) are trained using </w:t>
      </w:r>
      <w:proofErr w:type="gramStart"/>
      <w:r w:rsidRPr="00735C60">
        <w:t>Gold</w:t>
      </w:r>
      <w:proofErr w:type="gramEnd"/>
      <w:r w:rsidRPr="00735C60">
        <w:t xml:space="preserve"> data in Azure Databricks.</w:t>
      </w:r>
    </w:p>
    <w:p w14:paraId="1C6245B8" w14:textId="77777777" w:rsidR="00735C60" w:rsidRPr="00735C60" w:rsidRDefault="00735C60" w:rsidP="00735C60">
      <w:pPr>
        <w:numPr>
          <w:ilvl w:val="0"/>
          <w:numId w:val="9"/>
        </w:numPr>
      </w:pPr>
      <w:r w:rsidRPr="00735C60">
        <w:t xml:space="preserve">Business applications and APIs can also consume </w:t>
      </w:r>
      <w:proofErr w:type="gramStart"/>
      <w:r w:rsidRPr="00735C60">
        <w:t>Gold</w:t>
      </w:r>
      <w:proofErr w:type="gramEnd"/>
      <w:r w:rsidRPr="00735C60">
        <w:t xml:space="preserve"> data for operational insights.</w:t>
      </w:r>
    </w:p>
    <w:p w14:paraId="58F8E663" w14:textId="5E0FBA13" w:rsidR="00735C60" w:rsidRPr="00735C60" w:rsidRDefault="00735C60" w:rsidP="00735C60">
      <w:r w:rsidRPr="00735C60">
        <w:t>Automation &amp; Orchestration</w:t>
      </w:r>
    </w:p>
    <w:p w14:paraId="5FAB3FAD" w14:textId="77777777" w:rsidR="00735C60" w:rsidRPr="00735C60" w:rsidRDefault="00735C60" w:rsidP="00735C60">
      <w:pPr>
        <w:numPr>
          <w:ilvl w:val="0"/>
          <w:numId w:val="10"/>
        </w:numPr>
      </w:pPr>
      <w:r w:rsidRPr="00735C60">
        <w:t>ADF pipelines and triggers orchestrate the entire process (Bronze → Silver → Gold).</w:t>
      </w:r>
    </w:p>
    <w:p w14:paraId="47B6B646" w14:textId="77777777" w:rsidR="00735C60" w:rsidRDefault="00735C60" w:rsidP="00735C60">
      <w:pPr>
        <w:numPr>
          <w:ilvl w:val="0"/>
          <w:numId w:val="10"/>
        </w:numPr>
      </w:pPr>
      <w:r w:rsidRPr="00735C60">
        <w:t>This ensures continuous data refresh, auditability, and minimal manual intervention.</w:t>
      </w:r>
    </w:p>
    <w:p w14:paraId="58068ADA" w14:textId="77777777" w:rsidR="00B548DD" w:rsidRDefault="00B548DD" w:rsidP="00735C60"/>
    <w:p w14:paraId="09862E5A" w14:textId="77777777" w:rsidR="008E131A" w:rsidRDefault="008E131A" w:rsidP="001A3E0C">
      <w:pPr>
        <w:rPr>
          <w:b/>
          <w:bCs/>
          <w:sz w:val="28"/>
          <w:szCs w:val="28"/>
        </w:rPr>
      </w:pPr>
    </w:p>
    <w:p w14:paraId="33D30E7A" w14:textId="77777777" w:rsidR="008E131A" w:rsidRDefault="008E131A" w:rsidP="001A3E0C">
      <w:pPr>
        <w:rPr>
          <w:b/>
          <w:bCs/>
          <w:sz w:val="28"/>
          <w:szCs w:val="28"/>
        </w:rPr>
      </w:pPr>
    </w:p>
    <w:p w14:paraId="4AC1BB06" w14:textId="7BACEB7D" w:rsidR="001A3E0C" w:rsidRDefault="00B548DD" w:rsidP="001A3E0C">
      <w:pPr>
        <w:rPr>
          <w:b/>
          <w:bCs/>
          <w:sz w:val="28"/>
          <w:szCs w:val="28"/>
        </w:rPr>
      </w:pPr>
      <w:r w:rsidRPr="00B548DD">
        <w:rPr>
          <w:b/>
          <w:bCs/>
          <w:sz w:val="28"/>
          <w:szCs w:val="28"/>
        </w:rPr>
        <w:lastRenderedPageBreak/>
        <w:t>6. ER Diagram</w:t>
      </w:r>
    </w:p>
    <w:p w14:paraId="51EFAE45" w14:textId="44B8A210" w:rsidR="00D96D33" w:rsidRPr="00D96D33" w:rsidRDefault="00D96D33" w:rsidP="00D96D33">
      <w:pPr>
        <w:rPr>
          <w:b/>
          <w:bCs/>
          <w:sz w:val="28"/>
          <w:szCs w:val="28"/>
        </w:rPr>
      </w:pPr>
      <w:r w:rsidRPr="00D96D33">
        <w:rPr>
          <w:b/>
          <w:bCs/>
          <w:noProof/>
          <w:sz w:val="28"/>
          <w:szCs w:val="28"/>
        </w:rPr>
        <w:drawing>
          <wp:inline distT="0" distB="0" distL="0" distR="0" wp14:anchorId="08AF8E38" wp14:editId="3FAA0F7C">
            <wp:extent cx="5943600" cy="2026920"/>
            <wp:effectExtent l="0" t="0" r="0" b="0"/>
            <wp:docPr id="1083135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2B8A" w14:textId="77777777" w:rsidR="00D96D33" w:rsidRPr="001A3E0C" w:rsidRDefault="00D96D33" w:rsidP="001A3E0C">
      <w:pPr>
        <w:rPr>
          <w:b/>
          <w:bCs/>
          <w:sz w:val="28"/>
          <w:szCs w:val="28"/>
        </w:rPr>
      </w:pPr>
    </w:p>
    <w:p w14:paraId="3E5D7A7F" w14:textId="3B43344B" w:rsidR="00AB1B95" w:rsidRPr="00AB1B95" w:rsidRDefault="00AB1B95" w:rsidP="00AB1B95">
      <w:pPr>
        <w:rPr>
          <w:b/>
          <w:bCs/>
          <w:sz w:val="28"/>
          <w:szCs w:val="28"/>
        </w:rPr>
      </w:pPr>
      <w:r w:rsidRPr="00AB1B95">
        <w:rPr>
          <w:b/>
          <w:bCs/>
          <w:sz w:val="28"/>
          <w:szCs w:val="28"/>
        </w:rPr>
        <w:t>6.1 ER Model</w:t>
      </w:r>
    </w:p>
    <w:p w14:paraId="336339F5" w14:textId="3A3556D8" w:rsidR="00DA77EE" w:rsidRPr="00DA77EE" w:rsidRDefault="00DA77EE" w:rsidP="00DA77EE">
      <w:pPr>
        <w:pStyle w:val="ListParagraph"/>
        <w:numPr>
          <w:ilvl w:val="0"/>
          <w:numId w:val="10"/>
        </w:numPr>
        <w:spacing w:line="480" w:lineRule="auto"/>
      </w:pPr>
      <w:r w:rsidRPr="00DA77EE">
        <w:rPr>
          <w:b/>
          <w:bCs/>
        </w:rPr>
        <w:t>Customers</w:t>
      </w:r>
      <w:r w:rsidRPr="00DA77EE">
        <w:t xml:space="preserve"> → </w:t>
      </w:r>
      <w:proofErr w:type="spellStart"/>
      <w:r w:rsidRPr="00DA77EE">
        <w:t>CustomerKey</w:t>
      </w:r>
      <w:proofErr w:type="spellEnd"/>
      <w:r w:rsidRPr="00DA77EE">
        <w:t xml:space="preserve"> (PK), CustomerID, Country</w:t>
      </w:r>
    </w:p>
    <w:p w14:paraId="00B328DA" w14:textId="6681C889" w:rsidR="00DA77EE" w:rsidRPr="00DA77EE" w:rsidRDefault="00DA77EE" w:rsidP="00DA77EE">
      <w:pPr>
        <w:pStyle w:val="ListParagraph"/>
        <w:numPr>
          <w:ilvl w:val="0"/>
          <w:numId w:val="10"/>
        </w:numPr>
        <w:spacing w:line="480" w:lineRule="auto"/>
      </w:pPr>
      <w:r w:rsidRPr="00DA77EE">
        <w:rPr>
          <w:b/>
          <w:bCs/>
        </w:rPr>
        <w:t>Products</w:t>
      </w:r>
      <w:r w:rsidRPr="00DA77EE">
        <w:t xml:space="preserve"> → </w:t>
      </w:r>
      <w:proofErr w:type="spellStart"/>
      <w:r w:rsidRPr="00DA77EE">
        <w:t>ProductKey</w:t>
      </w:r>
      <w:proofErr w:type="spellEnd"/>
      <w:r w:rsidRPr="00DA77EE">
        <w:t xml:space="preserve"> (PK), </w:t>
      </w:r>
      <w:proofErr w:type="spellStart"/>
      <w:r w:rsidRPr="00DA77EE">
        <w:t>StockCode</w:t>
      </w:r>
      <w:proofErr w:type="spellEnd"/>
      <w:r w:rsidRPr="00DA77EE">
        <w:t xml:space="preserve"> (</w:t>
      </w:r>
      <w:proofErr w:type="spellStart"/>
      <w:r w:rsidRPr="00DA77EE">
        <w:t>ProductID</w:t>
      </w:r>
      <w:proofErr w:type="spellEnd"/>
      <w:r w:rsidRPr="00DA77EE">
        <w:t xml:space="preserve">), Description, </w:t>
      </w:r>
      <w:proofErr w:type="spellStart"/>
      <w:r w:rsidRPr="00DA77EE">
        <w:t>UnitPrice</w:t>
      </w:r>
      <w:proofErr w:type="spellEnd"/>
    </w:p>
    <w:p w14:paraId="7432D330" w14:textId="6F67AB53" w:rsidR="00DA77EE" w:rsidRPr="00DA77EE" w:rsidRDefault="00DA77EE" w:rsidP="00DA77EE">
      <w:pPr>
        <w:pStyle w:val="ListParagraph"/>
        <w:numPr>
          <w:ilvl w:val="0"/>
          <w:numId w:val="10"/>
        </w:numPr>
        <w:spacing w:line="480" w:lineRule="auto"/>
      </w:pPr>
      <w:r w:rsidRPr="00DA77EE">
        <w:rPr>
          <w:b/>
          <w:bCs/>
        </w:rPr>
        <w:t>Orders (Invoices)</w:t>
      </w:r>
      <w:r w:rsidRPr="00DA77EE">
        <w:t xml:space="preserve"> → </w:t>
      </w:r>
      <w:proofErr w:type="spellStart"/>
      <w:r w:rsidRPr="00DA77EE">
        <w:t>OrderKey</w:t>
      </w:r>
      <w:proofErr w:type="spellEnd"/>
      <w:r w:rsidRPr="00DA77EE">
        <w:t xml:space="preserve"> (PK), </w:t>
      </w:r>
      <w:proofErr w:type="spellStart"/>
      <w:r w:rsidRPr="00DA77EE">
        <w:t>InvoiceNo</w:t>
      </w:r>
      <w:proofErr w:type="spellEnd"/>
      <w:r w:rsidRPr="00DA77EE">
        <w:t xml:space="preserve">, </w:t>
      </w:r>
      <w:proofErr w:type="spellStart"/>
      <w:r w:rsidRPr="00DA77EE">
        <w:t>InvoiceDate</w:t>
      </w:r>
      <w:proofErr w:type="spellEnd"/>
      <w:r w:rsidRPr="00DA77EE">
        <w:t xml:space="preserve">, </w:t>
      </w:r>
      <w:proofErr w:type="spellStart"/>
      <w:r w:rsidRPr="00DA77EE">
        <w:t>CustomerKey</w:t>
      </w:r>
      <w:proofErr w:type="spellEnd"/>
      <w:r w:rsidRPr="00DA77EE">
        <w:t xml:space="preserve"> (FK)</w:t>
      </w:r>
    </w:p>
    <w:p w14:paraId="5CDCC7C8" w14:textId="4D7FE81B" w:rsidR="00DA77EE" w:rsidRPr="00DA77EE" w:rsidRDefault="00DA77EE" w:rsidP="00DA77EE">
      <w:pPr>
        <w:pStyle w:val="ListParagraph"/>
        <w:numPr>
          <w:ilvl w:val="0"/>
          <w:numId w:val="10"/>
        </w:numPr>
        <w:spacing w:line="480" w:lineRule="auto"/>
      </w:pPr>
      <w:proofErr w:type="spellStart"/>
      <w:r w:rsidRPr="00DA77EE">
        <w:rPr>
          <w:b/>
          <w:bCs/>
        </w:rPr>
        <w:t>OrderDetails</w:t>
      </w:r>
      <w:proofErr w:type="spellEnd"/>
      <w:r w:rsidRPr="00DA77EE">
        <w:t xml:space="preserve"> → </w:t>
      </w:r>
      <w:proofErr w:type="spellStart"/>
      <w:r w:rsidRPr="00DA77EE">
        <w:t>OrderDetailKey</w:t>
      </w:r>
      <w:proofErr w:type="spellEnd"/>
      <w:r w:rsidRPr="00DA77EE">
        <w:t xml:space="preserve"> (PK), </w:t>
      </w:r>
      <w:proofErr w:type="spellStart"/>
      <w:r w:rsidRPr="00DA77EE">
        <w:t>OrderKey</w:t>
      </w:r>
      <w:proofErr w:type="spellEnd"/>
      <w:r w:rsidRPr="00DA77EE">
        <w:t xml:space="preserve"> (FK), </w:t>
      </w:r>
      <w:proofErr w:type="spellStart"/>
      <w:r w:rsidRPr="00DA77EE">
        <w:t>ProductKey</w:t>
      </w:r>
      <w:proofErr w:type="spellEnd"/>
      <w:r w:rsidRPr="00DA77EE">
        <w:t xml:space="preserve"> (FK), Quantity, </w:t>
      </w:r>
      <w:proofErr w:type="spellStart"/>
      <w:r w:rsidRPr="00DA77EE">
        <w:t>UnitPrice</w:t>
      </w:r>
      <w:proofErr w:type="spellEnd"/>
      <w:r w:rsidRPr="00DA77EE">
        <w:t xml:space="preserve">, </w:t>
      </w:r>
      <w:proofErr w:type="spellStart"/>
      <w:r w:rsidRPr="00DA77EE">
        <w:t>LineTotal</w:t>
      </w:r>
      <w:proofErr w:type="spellEnd"/>
    </w:p>
    <w:p w14:paraId="37BED2D5" w14:textId="77777777" w:rsidR="004C5054" w:rsidRDefault="006666C5" w:rsidP="004C5054">
      <w:pPr>
        <w:spacing w:line="276" w:lineRule="auto"/>
        <w:rPr>
          <w:b/>
          <w:bCs/>
          <w:sz w:val="28"/>
          <w:szCs w:val="28"/>
        </w:rPr>
      </w:pPr>
      <w:r w:rsidRPr="006666C5">
        <w:rPr>
          <w:b/>
          <w:bCs/>
          <w:sz w:val="28"/>
          <w:szCs w:val="28"/>
        </w:rPr>
        <w:t>7. How it Wor</w:t>
      </w:r>
      <w:r w:rsidR="00B74FC2">
        <w:rPr>
          <w:b/>
          <w:bCs/>
          <w:sz w:val="28"/>
          <w:szCs w:val="28"/>
        </w:rPr>
        <w:t>ks</w:t>
      </w:r>
    </w:p>
    <w:p w14:paraId="16B81569" w14:textId="30AB53E9" w:rsidR="00947358" w:rsidRPr="00947358" w:rsidRDefault="00947358" w:rsidP="004C5054">
      <w:pPr>
        <w:spacing w:line="276" w:lineRule="auto"/>
        <w:rPr>
          <w:b/>
          <w:bCs/>
          <w:sz w:val="28"/>
          <w:szCs w:val="28"/>
        </w:rPr>
      </w:pPr>
      <w:r w:rsidRPr="00B74FC2">
        <w:t>Data Sources (CSV, DB, API)</w:t>
      </w:r>
    </w:p>
    <w:p w14:paraId="5FF57196" w14:textId="5FCAF11C" w:rsidR="00947358" w:rsidRPr="00947358" w:rsidRDefault="00947358" w:rsidP="004C5054">
      <w:pPr>
        <w:pStyle w:val="ListParagraph"/>
        <w:numPr>
          <w:ilvl w:val="0"/>
          <w:numId w:val="23"/>
        </w:numPr>
        <w:spacing w:line="276" w:lineRule="auto"/>
        <w:rPr>
          <w:b/>
          <w:bCs/>
          <w:sz w:val="28"/>
          <w:szCs w:val="28"/>
        </w:rPr>
      </w:pPr>
      <w:r w:rsidRPr="00B74FC2">
        <w:t>Raw e-commerce data is collected from multiple sources such as CSV files (e.g.</w:t>
      </w:r>
      <w:proofErr w:type="gramStart"/>
      <w:r w:rsidRPr="00B74FC2">
        <w:t xml:space="preserve">, </w:t>
      </w:r>
      <w:r>
        <w:t xml:space="preserve"> </w:t>
      </w:r>
      <w:r w:rsidRPr="00B74FC2">
        <w:t>Kaggle</w:t>
      </w:r>
      <w:proofErr w:type="gramEnd"/>
      <w:r w:rsidRPr="00B74FC2">
        <w:t xml:space="preserve"> dataset), databases, or APIs.</w:t>
      </w:r>
    </w:p>
    <w:p w14:paraId="66137902" w14:textId="77777777" w:rsidR="00947358" w:rsidRDefault="00947358" w:rsidP="004C5054">
      <w:pPr>
        <w:numPr>
          <w:ilvl w:val="0"/>
          <w:numId w:val="17"/>
        </w:numPr>
        <w:spacing w:line="276" w:lineRule="auto"/>
      </w:pPr>
      <w:r w:rsidRPr="00B74FC2">
        <w:t>This ensures that both structured and semi-structured data are available for downstream analytics.</w:t>
      </w:r>
    </w:p>
    <w:p w14:paraId="141622B0" w14:textId="77777777" w:rsidR="00947358" w:rsidRPr="00B74FC2" w:rsidRDefault="00947358" w:rsidP="00947358">
      <w:pPr>
        <w:spacing w:line="276" w:lineRule="auto"/>
      </w:pPr>
      <w:r w:rsidRPr="00B74FC2">
        <w:t>Azure Data Factory (ADF)</w:t>
      </w:r>
    </w:p>
    <w:p w14:paraId="303D6F10" w14:textId="77777777" w:rsidR="00947358" w:rsidRPr="00B74FC2" w:rsidRDefault="00947358" w:rsidP="00947358">
      <w:pPr>
        <w:numPr>
          <w:ilvl w:val="0"/>
          <w:numId w:val="18"/>
        </w:numPr>
        <w:spacing w:line="276" w:lineRule="auto"/>
      </w:pPr>
      <w:r w:rsidRPr="00B74FC2">
        <w:t>ADF orchestrates data ingestion pipelines.</w:t>
      </w:r>
    </w:p>
    <w:p w14:paraId="3FDA8A56" w14:textId="77777777" w:rsidR="00947358" w:rsidRPr="00B74FC2" w:rsidRDefault="00947358" w:rsidP="00947358">
      <w:pPr>
        <w:numPr>
          <w:ilvl w:val="0"/>
          <w:numId w:val="18"/>
        </w:numPr>
        <w:spacing w:line="276" w:lineRule="auto"/>
      </w:pPr>
      <w:r w:rsidRPr="00B74FC2">
        <w:t>It automates the extraction of raw data from sources and loads it into the storage system.</w:t>
      </w:r>
    </w:p>
    <w:p w14:paraId="3DF9D0B2" w14:textId="77777777" w:rsidR="00947358" w:rsidRPr="00B74FC2" w:rsidRDefault="00947358" w:rsidP="00947358">
      <w:pPr>
        <w:numPr>
          <w:ilvl w:val="0"/>
          <w:numId w:val="18"/>
        </w:numPr>
        <w:spacing w:line="276" w:lineRule="auto"/>
      </w:pPr>
      <w:r w:rsidRPr="00B74FC2">
        <w:t>Scheduling and monitoring ensure continuous and reliable data movement.</w:t>
      </w:r>
    </w:p>
    <w:p w14:paraId="3009268F" w14:textId="77777777" w:rsidR="00947358" w:rsidRDefault="00947358" w:rsidP="00B74FC2">
      <w:pPr>
        <w:spacing w:line="480" w:lineRule="auto"/>
        <w:rPr>
          <w:b/>
          <w:bCs/>
          <w:sz w:val="28"/>
          <w:szCs w:val="28"/>
        </w:rPr>
      </w:pPr>
    </w:p>
    <w:p w14:paraId="752AD14D" w14:textId="1DD873F7" w:rsidR="002144A4" w:rsidRDefault="002144A4" w:rsidP="003C0ED8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3E582A1" wp14:editId="390C8D6D">
            <wp:extent cx="2266315" cy="6469380"/>
            <wp:effectExtent l="0" t="0" r="635" b="7620"/>
            <wp:docPr id="142506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3158" name="Picture 1425063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78" cy="64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3BC" w14:textId="30527ADC" w:rsidR="00B74FC2" w:rsidRPr="00B74FC2" w:rsidRDefault="00B74FC2" w:rsidP="00B74FC2">
      <w:pPr>
        <w:spacing w:line="276" w:lineRule="auto"/>
      </w:pPr>
      <w:r w:rsidRPr="00B74FC2">
        <w:t>Azure Data Lake Storage (ADLS Gen2)</w:t>
      </w:r>
    </w:p>
    <w:p w14:paraId="35453006" w14:textId="77777777" w:rsidR="00B74FC2" w:rsidRPr="00B74FC2" w:rsidRDefault="00B74FC2" w:rsidP="00B74FC2">
      <w:pPr>
        <w:numPr>
          <w:ilvl w:val="0"/>
          <w:numId w:val="19"/>
        </w:numPr>
        <w:spacing w:line="276" w:lineRule="auto"/>
      </w:pPr>
      <w:r w:rsidRPr="00B74FC2">
        <w:t>The ingested data is stored in the Medallion Architecture format:</w:t>
      </w:r>
    </w:p>
    <w:p w14:paraId="3A503005" w14:textId="77777777" w:rsidR="00B74FC2" w:rsidRPr="00B74FC2" w:rsidRDefault="00B74FC2" w:rsidP="00FE202E">
      <w:pPr>
        <w:pStyle w:val="ListParagraph"/>
        <w:numPr>
          <w:ilvl w:val="1"/>
          <w:numId w:val="22"/>
        </w:numPr>
        <w:spacing w:line="360" w:lineRule="auto"/>
      </w:pPr>
      <w:r w:rsidRPr="00B74FC2">
        <w:t>Bronze Layer → Raw, unprocessed data (kept for traceability).</w:t>
      </w:r>
    </w:p>
    <w:p w14:paraId="314F017D" w14:textId="77777777" w:rsidR="00B74FC2" w:rsidRPr="00B74FC2" w:rsidRDefault="00B74FC2" w:rsidP="00FE202E">
      <w:pPr>
        <w:pStyle w:val="ListParagraph"/>
        <w:numPr>
          <w:ilvl w:val="1"/>
          <w:numId w:val="22"/>
        </w:numPr>
        <w:spacing w:line="360" w:lineRule="auto"/>
      </w:pPr>
      <w:r w:rsidRPr="00B74FC2">
        <w:t>Silver Layer → Cleaned, validated, and standardized data.</w:t>
      </w:r>
    </w:p>
    <w:p w14:paraId="3EF8F1CD" w14:textId="77777777" w:rsidR="00B74FC2" w:rsidRPr="00B74FC2" w:rsidRDefault="00B74FC2" w:rsidP="00FE202E">
      <w:pPr>
        <w:pStyle w:val="ListParagraph"/>
        <w:numPr>
          <w:ilvl w:val="1"/>
          <w:numId w:val="22"/>
        </w:numPr>
        <w:spacing w:line="360" w:lineRule="auto"/>
      </w:pPr>
      <w:r w:rsidRPr="00B74FC2">
        <w:t>Gold Layer → Aggregated and business-ready datasets for reporting.</w:t>
      </w:r>
    </w:p>
    <w:p w14:paraId="6F6113B2" w14:textId="77777777" w:rsidR="00B74FC2" w:rsidRPr="00B74FC2" w:rsidRDefault="00B74FC2" w:rsidP="00B74FC2">
      <w:pPr>
        <w:numPr>
          <w:ilvl w:val="0"/>
          <w:numId w:val="19"/>
        </w:numPr>
        <w:spacing w:line="276" w:lineRule="auto"/>
      </w:pPr>
      <w:r w:rsidRPr="00B74FC2">
        <w:t>This layered structure helps maintain data quality and governance.</w:t>
      </w:r>
    </w:p>
    <w:p w14:paraId="7A3D85C7" w14:textId="188F7FF0" w:rsidR="00B74FC2" w:rsidRPr="00B74FC2" w:rsidRDefault="00B74FC2" w:rsidP="00B74FC2">
      <w:pPr>
        <w:spacing w:line="276" w:lineRule="auto"/>
      </w:pPr>
      <w:r w:rsidRPr="00B74FC2">
        <w:lastRenderedPageBreak/>
        <w:t>Azure Data Lake Analytics (ADLA)</w:t>
      </w:r>
    </w:p>
    <w:p w14:paraId="254215B6" w14:textId="77777777" w:rsidR="00B74FC2" w:rsidRPr="00B74FC2" w:rsidRDefault="00B74FC2" w:rsidP="00B74FC2">
      <w:pPr>
        <w:numPr>
          <w:ilvl w:val="0"/>
          <w:numId w:val="20"/>
        </w:numPr>
        <w:spacing w:line="276" w:lineRule="auto"/>
      </w:pPr>
      <w:r w:rsidRPr="00B74FC2">
        <w:t>Performs processing and querying on curated datasets.</w:t>
      </w:r>
    </w:p>
    <w:p w14:paraId="7347A8AD" w14:textId="77777777" w:rsidR="00B74FC2" w:rsidRPr="00B74FC2" w:rsidRDefault="00B74FC2" w:rsidP="00B74FC2">
      <w:pPr>
        <w:numPr>
          <w:ilvl w:val="0"/>
          <w:numId w:val="20"/>
        </w:numPr>
        <w:spacing w:line="276" w:lineRule="auto"/>
      </w:pPr>
      <w:r w:rsidRPr="00B74FC2">
        <w:t>Enables advanced analytics and large-scale computations without needing a dedicated cluster.</w:t>
      </w:r>
    </w:p>
    <w:p w14:paraId="1F1EF294" w14:textId="77777777" w:rsidR="00B74FC2" w:rsidRPr="00B74FC2" w:rsidRDefault="00B74FC2" w:rsidP="00B74FC2">
      <w:pPr>
        <w:numPr>
          <w:ilvl w:val="0"/>
          <w:numId w:val="20"/>
        </w:numPr>
        <w:spacing w:line="276" w:lineRule="auto"/>
      </w:pPr>
      <w:r w:rsidRPr="00B74FC2">
        <w:t>Helps prepare data models for reporting and insights.</w:t>
      </w:r>
    </w:p>
    <w:p w14:paraId="014CE9D1" w14:textId="0C0240DC" w:rsidR="00B74FC2" w:rsidRPr="00B74FC2" w:rsidRDefault="00B74FC2" w:rsidP="00B74FC2">
      <w:pPr>
        <w:spacing w:line="276" w:lineRule="auto"/>
      </w:pPr>
      <w:r w:rsidRPr="00B74FC2">
        <w:t>Power BI</w:t>
      </w:r>
    </w:p>
    <w:p w14:paraId="7EB2A66D" w14:textId="77777777" w:rsidR="00B74FC2" w:rsidRPr="00B74FC2" w:rsidRDefault="00B74FC2" w:rsidP="00B74FC2">
      <w:pPr>
        <w:numPr>
          <w:ilvl w:val="0"/>
          <w:numId w:val="21"/>
        </w:numPr>
        <w:spacing w:line="276" w:lineRule="auto"/>
      </w:pPr>
      <w:r w:rsidRPr="00B74FC2">
        <w:t>Connects to the Gold Layer datasets.</w:t>
      </w:r>
    </w:p>
    <w:p w14:paraId="26A7A9F2" w14:textId="77777777" w:rsidR="00B74FC2" w:rsidRPr="00B74FC2" w:rsidRDefault="00B74FC2" w:rsidP="00B74FC2">
      <w:pPr>
        <w:numPr>
          <w:ilvl w:val="0"/>
          <w:numId w:val="21"/>
        </w:numPr>
        <w:spacing w:line="276" w:lineRule="auto"/>
      </w:pPr>
      <w:r w:rsidRPr="00B74FC2">
        <w:t>Provides interactive dashboards, reports, and KPIs for business decision-making.</w:t>
      </w:r>
    </w:p>
    <w:p w14:paraId="092F8228" w14:textId="77777777" w:rsidR="00B74FC2" w:rsidRDefault="00B74FC2" w:rsidP="00B74FC2">
      <w:pPr>
        <w:numPr>
          <w:ilvl w:val="0"/>
          <w:numId w:val="21"/>
        </w:numPr>
        <w:spacing w:line="276" w:lineRule="auto"/>
      </w:pPr>
      <w:r w:rsidRPr="00B74FC2">
        <w:t xml:space="preserve">Stakeholders can track sales trends, customer </w:t>
      </w:r>
      <w:proofErr w:type="spellStart"/>
      <w:r w:rsidRPr="00B74FC2">
        <w:t>behavior</w:t>
      </w:r>
      <w:proofErr w:type="spellEnd"/>
      <w:r w:rsidRPr="00B74FC2">
        <w:t>, and other insights in real time.</w:t>
      </w:r>
    </w:p>
    <w:p w14:paraId="0B12C8F5" w14:textId="46FC046C" w:rsidR="004C5054" w:rsidRDefault="004C5054" w:rsidP="004C5054">
      <w:pPr>
        <w:spacing w:line="276" w:lineRule="auto"/>
        <w:rPr>
          <w:b/>
          <w:bCs/>
          <w:sz w:val="28"/>
          <w:szCs w:val="28"/>
        </w:rPr>
      </w:pPr>
      <w:r w:rsidRPr="004C5054">
        <w:rPr>
          <w:b/>
          <w:bCs/>
          <w:sz w:val="28"/>
          <w:szCs w:val="28"/>
        </w:rPr>
        <w:t>8. Conclusion</w:t>
      </w:r>
    </w:p>
    <w:p w14:paraId="683917B5" w14:textId="77777777" w:rsidR="00902725" w:rsidRPr="00146C0A" w:rsidRDefault="00902725" w:rsidP="00902725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6C0A">
        <w:rPr>
          <w:rFonts w:eastAsia="Times New Roman" w:cstheme="minorHAnsi"/>
          <w:kern w:val="0"/>
          <w:lang w:eastAsia="en-IN"/>
          <w14:ligatures w14:val="none"/>
        </w:rPr>
        <w:t>The Data Lake Analytics project successfully implemented a Medallion Architecture (Bronze, Silver, Gold) using Azure Data Factory (ADF), Azure Data Lake Storage (ADLS), and Power BI.</w:t>
      </w:r>
    </w:p>
    <w:p w14:paraId="714F7A21" w14:textId="77777777" w:rsidR="00902725" w:rsidRPr="00146C0A" w:rsidRDefault="00902725" w:rsidP="009027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6C0A">
        <w:rPr>
          <w:rFonts w:eastAsia="Times New Roman" w:cstheme="minorHAnsi"/>
          <w:kern w:val="0"/>
          <w:lang w:eastAsia="en-IN"/>
          <w14:ligatures w14:val="none"/>
        </w:rPr>
        <w:t>Raw retail data was ingested into Bronze, cleansed and standardized in Silver, and aggregated into Gold for analytics.</w:t>
      </w:r>
    </w:p>
    <w:p w14:paraId="110D3C1A" w14:textId="77777777" w:rsidR="00902725" w:rsidRPr="00146C0A" w:rsidRDefault="00902725" w:rsidP="009027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6C0A">
        <w:rPr>
          <w:rFonts w:eastAsia="Times New Roman" w:cstheme="minorHAnsi"/>
          <w:kern w:val="0"/>
          <w:lang w:eastAsia="en-IN"/>
          <w14:ligatures w14:val="none"/>
        </w:rPr>
        <w:t>Automated ADF pipelines ensured reliable ingestion, transformation, and governance of data.</w:t>
      </w:r>
    </w:p>
    <w:p w14:paraId="43C76B84" w14:textId="77777777" w:rsidR="00902725" w:rsidRPr="00146C0A" w:rsidRDefault="00902725" w:rsidP="009027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6C0A">
        <w:rPr>
          <w:rFonts w:eastAsia="Times New Roman" w:cstheme="minorHAnsi"/>
          <w:kern w:val="0"/>
          <w:lang w:eastAsia="en-IN"/>
          <w14:ligatures w14:val="none"/>
        </w:rPr>
        <w:t>Power BI dashboards delivered clear business insights, including sales trends, top products, customer analysis, and revenue growth patterns.</w:t>
      </w:r>
    </w:p>
    <w:p w14:paraId="54747806" w14:textId="77777777" w:rsidR="00902725" w:rsidRPr="00146C0A" w:rsidRDefault="00902725" w:rsidP="00902725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6C0A">
        <w:rPr>
          <w:rFonts w:eastAsia="Times New Roman" w:cstheme="minorHAnsi"/>
          <w:kern w:val="0"/>
          <w:lang w:eastAsia="en-IN"/>
          <w14:ligatures w14:val="none"/>
        </w:rPr>
        <w:t>The solution achieved its goals of centralizing data, improving quality, enabling decision-making, and reducing manual effort.</w:t>
      </w:r>
    </w:p>
    <w:p w14:paraId="132D6C8D" w14:textId="77777777" w:rsidR="00902725" w:rsidRPr="00DC3197" w:rsidRDefault="00902725" w:rsidP="00902725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46C0A">
        <w:rPr>
          <w:rFonts w:eastAsia="Times New Roman" w:cstheme="minorHAnsi"/>
          <w:kern w:val="0"/>
          <w:lang w:eastAsia="en-IN"/>
          <w14:ligatures w14:val="none"/>
        </w:rPr>
        <w:t>This project demonstrates a scalable, cost-efficient, and business-ready data platform that can be extended in the future with real-time ingestion, advanced analytics, and AI/ML use cases.</w:t>
      </w:r>
    </w:p>
    <w:p w14:paraId="670E36BD" w14:textId="77777777" w:rsidR="004C5054" w:rsidRPr="004C5054" w:rsidRDefault="004C5054" w:rsidP="004C5054">
      <w:pPr>
        <w:spacing w:line="276" w:lineRule="auto"/>
        <w:rPr>
          <w:b/>
          <w:bCs/>
          <w:sz w:val="28"/>
          <w:szCs w:val="28"/>
        </w:rPr>
      </w:pPr>
    </w:p>
    <w:p w14:paraId="4EC358B1" w14:textId="77777777" w:rsidR="00B74FC2" w:rsidRPr="006666C5" w:rsidRDefault="00B74FC2" w:rsidP="006666C5">
      <w:pPr>
        <w:spacing w:line="480" w:lineRule="auto"/>
        <w:rPr>
          <w:b/>
          <w:bCs/>
          <w:sz w:val="28"/>
          <w:szCs w:val="28"/>
        </w:rPr>
      </w:pPr>
    </w:p>
    <w:p w14:paraId="2246DA40" w14:textId="77777777" w:rsidR="003F3EC3" w:rsidRPr="003F3EC3" w:rsidRDefault="003F3EC3" w:rsidP="003F3EC3">
      <w:pPr>
        <w:rPr>
          <w:b/>
          <w:bCs/>
          <w:vanish/>
        </w:rPr>
      </w:pPr>
    </w:p>
    <w:sectPr w:rsidR="003F3EC3" w:rsidRPr="003F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46E"/>
    <w:multiLevelType w:val="hybridMultilevel"/>
    <w:tmpl w:val="AC0A6A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2043"/>
    <w:multiLevelType w:val="multilevel"/>
    <w:tmpl w:val="A3C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32BA"/>
    <w:multiLevelType w:val="multilevel"/>
    <w:tmpl w:val="6A0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575F5"/>
    <w:multiLevelType w:val="hybridMultilevel"/>
    <w:tmpl w:val="0C86C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D661E"/>
    <w:multiLevelType w:val="multilevel"/>
    <w:tmpl w:val="7730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B4FA0"/>
    <w:multiLevelType w:val="hybridMultilevel"/>
    <w:tmpl w:val="C2B89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B2D78"/>
    <w:multiLevelType w:val="multilevel"/>
    <w:tmpl w:val="3FF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7213B"/>
    <w:multiLevelType w:val="multilevel"/>
    <w:tmpl w:val="039E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D0C20"/>
    <w:multiLevelType w:val="multilevel"/>
    <w:tmpl w:val="D014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F68A9"/>
    <w:multiLevelType w:val="multilevel"/>
    <w:tmpl w:val="D39C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39A9"/>
    <w:multiLevelType w:val="multilevel"/>
    <w:tmpl w:val="F7E0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76D0F"/>
    <w:multiLevelType w:val="hybridMultilevel"/>
    <w:tmpl w:val="58CE6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A7286"/>
    <w:multiLevelType w:val="multilevel"/>
    <w:tmpl w:val="A86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D0CD6"/>
    <w:multiLevelType w:val="multilevel"/>
    <w:tmpl w:val="39B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523ED"/>
    <w:multiLevelType w:val="multilevel"/>
    <w:tmpl w:val="F7E0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47116"/>
    <w:multiLevelType w:val="multilevel"/>
    <w:tmpl w:val="6F4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704C4"/>
    <w:multiLevelType w:val="multilevel"/>
    <w:tmpl w:val="E8C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C66E6"/>
    <w:multiLevelType w:val="multilevel"/>
    <w:tmpl w:val="9D04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657B6"/>
    <w:multiLevelType w:val="hybridMultilevel"/>
    <w:tmpl w:val="CC64C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E5BAD"/>
    <w:multiLevelType w:val="multilevel"/>
    <w:tmpl w:val="8C28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233C1"/>
    <w:multiLevelType w:val="multilevel"/>
    <w:tmpl w:val="7CE6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F5D94"/>
    <w:multiLevelType w:val="multilevel"/>
    <w:tmpl w:val="6F22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D416E"/>
    <w:multiLevelType w:val="multilevel"/>
    <w:tmpl w:val="ABF4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342C9"/>
    <w:multiLevelType w:val="multilevel"/>
    <w:tmpl w:val="B076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048730">
    <w:abstractNumId w:val="6"/>
  </w:num>
  <w:num w:numId="2" w16cid:durableId="1007246070">
    <w:abstractNumId w:val="23"/>
  </w:num>
  <w:num w:numId="3" w16cid:durableId="1255938532">
    <w:abstractNumId w:val="13"/>
  </w:num>
  <w:num w:numId="4" w16cid:durableId="279727890">
    <w:abstractNumId w:val="20"/>
  </w:num>
  <w:num w:numId="5" w16cid:durableId="420760160">
    <w:abstractNumId w:val="1"/>
  </w:num>
  <w:num w:numId="6" w16cid:durableId="1355879951">
    <w:abstractNumId w:val="15"/>
  </w:num>
  <w:num w:numId="7" w16cid:durableId="1743333954">
    <w:abstractNumId w:val="22"/>
  </w:num>
  <w:num w:numId="8" w16cid:durableId="436097004">
    <w:abstractNumId w:val="17"/>
  </w:num>
  <w:num w:numId="9" w16cid:durableId="529610942">
    <w:abstractNumId w:val="19"/>
  </w:num>
  <w:num w:numId="10" w16cid:durableId="2051345288">
    <w:abstractNumId w:val="2"/>
  </w:num>
  <w:num w:numId="11" w16cid:durableId="1536850716">
    <w:abstractNumId w:val="4"/>
  </w:num>
  <w:num w:numId="12" w16cid:durableId="236980150">
    <w:abstractNumId w:val="0"/>
  </w:num>
  <w:num w:numId="13" w16cid:durableId="923033655">
    <w:abstractNumId w:val="18"/>
  </w:num>
  <w:num w:numId="14" w16cid:durableId="1972589082">
    <w:abstractNumId w:val="3"/>
  </w:num>
  <w:num w:numId="15" w16cid:durableId="1057358461">
    <w:abstractNumId w:val="5"/>
  </w:num>
  <w:num w:numId="16" w16cid:durableId="2108429884">
    <w:abstractNumId w:val="11"/>
  </w:num>
  <w:num w:numId="17" w16cid:durableId="1726299242">
    <w:abstractNumId w:val="14"/>
  </w:num>
  <w:num w:numId="18" w16cid:durableId="907836624">
    <w:abstractNumId w:val="21"/>
  </w:num>
  <w:num w:numId="19" w16cid:durableId="432286817">
    <w:abstractNumId w:val="7"/>
  </w:num>
  <w:num w:numId="20" w16cid:durableId="627394101">
    <w:abstractNumId w:val="9"/>
  </w:num>
  <w:num w:numId="21" w16cid:durableId="1968583934">
    <w:abstractNumId w:val="8"/>
  </w:num>
  <w:num w:numId="22" w16cid:durableId="1905599679">
    <w:abstractNumId w:val="16"/>
  </w:num>
  <w:num w:numId="23" w16cid:durableId="656228420">
    <w:abstractNumId w:val="10"/>
  </w:num>
  <w:num w:numId="24" w16cid:durableId="931158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06"/>
    <w:rsid w:val="000D51CF"/>
    <w:rsid w:val="00107DED"/>
    <w:rsid w:val="00122F2E"/>
    <w:rsid w:val="00153206"/>
    <w:rsid w:val="001A3E0C"/>
    <w:rsid w:val="001C444D"/>
    <w:rsid w:val="001C50A6"/>
    <w:rsid w:val="002144A4"/>
    <w:rsid w:val="00245D4E"/>
    <w:rsid w:val="003B44AF"/>
    <w:rsid w:val="003C0ED8"/>
    <w:rsid w:val="003E1ED3"/>
    <w:rsid w:val="003E3927"/>
    <w:rsid w:val="003F3EC3"/>
    <w:rsid w:val="004C5054"/>
    <w:rsid w:val="005246AC"/>
    <w:rsid w:val="005729B8"/>
    <w:rsid w:val="006666C5"/>
    <w:rsid w:val="0068576E"/>
    <w:rsid w:val="00735C60"/>
    <w:rsid w:val="007629C5"/>
    <w:rsid w:val="00766553"/>
    <w:rsid w:val="008040EB"/>
    <w:rsid w:val="008E131A"/>
    <w:rsid w:val="00902725"/>
    <w:rsid w:val="00947358"/>
    <w:rsid w:val="00A64A93"/>
    <w:rsid w:val="00AB1B95"/>
    <w:rsid w:val="00AB6989"/>
    <w:rsid w:val="00B548DD"/>
    <w:rsid w:val="00B74FC2"/>
    <w:rsid w:val="00C174A9"/>
    <w:rsid w:val="00C22C15"/>
    <w:rsid w:val="00D96D33"/>
    <w:rsid w:val="00DA77EE"/>
    <w:rsid w:val="00DD27FD"/>
    <w:rsid w:val="00EC3EAC"/>
    <w:rsid w:val="00EE4865"/>
    <w:rsid w:val="00F66320"/>
    <w:rsid w:val="00F86349"/>
    <w:rsid w:val="00FD7863"/>
    <w:rsid w:val="00FE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8B97"/>
  <w15:chartTrackingRefBased/>
  <w15:docId w15:val="{507D8B24-CD87-40B3-9C65-B917741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Bavatharani S</dc:creator>
  <cp:keywords/>
  <dc:description/>
  <cp:lastModifiedBy>Bavatharani S</cp:lastModifiedBy>
  <cp:revision>2</cp:revision>
  <cp:lastPrinted>2025-08-26T15:07:00Z</cp:lastPrinted>
  <dcterms:created xsi:type="dcterms:W3CDTF">2025-08-28T10:57:00Z</dcterms:created>
  <dcterms:modified xsi:type="dcterms:W3CDTF">2025-08-28T10:57:00Z</dcterms:modified>
</cp:coreProperties>
</file>