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7B0580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7B0580" w:rsidRDefault="00FA478B"/>
        </w:tc>
      </w:tr>
      <w:tr w:rsidR="00FA478B" w:rsidRPr="007B0580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7B0580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r w:rsidRPr="007B0580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7B0580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7B0580" w:rsidRDefault="00FA478B">
            <w:pPr>
              <w:jc w:val="center"/>
              <w:rPr>
                <w:sz w:val="48"/>
                <w:szCs w:val="48"/>
              </w:rPr>
            </w:pPr>
            <w:r w:rsidRPr="007B0580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7B0580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7B0580" w:rsidRDefault="00FA478B">
            <w:pPr>
              <w:jc w:val="center"/>
            </w:pPr>
            <w:r w:rsidRPr="007B0580">
              <w:t>Konzulens:</w:t>
            </w:r>
          </w:p>
          <w:p w14:paraId="7B6A6D2A" w14:textId="77777777" w:rsidR="00FA478B" w:rsidRPr="007B0580" w:rsidRDefault="00FA478B">
            <w:pPr>
              <w:jc w:val="center"/>
              <w:rPr>
                <w:sz w:val="44"/>
                <w:szCs w:val="44"/>
              </w:rPr>
            </w:pPr>
            <w:r w:rsidRPr="007B0580">
              <w:rPr>
                <w:sz w:val="44"/>
                <w:szCs w:val="44"/>
              </w:rPr>
              <w:t>Simon Balázs</w:t>
            </w:r>
          </w:p>
        </w:tc>
      </w:tr>
      <w:tr w:rsidR="00FA478B" w:rsidRPr="007B0580" w14:paraId="54B88FE1" w14:textId="77777777">
        <w:trPr>
          <w:trHeight w:val="5658"/>
        </w:trPr>
        <w:tc>
          <w:tcPr>
            <w:tcW w:w="5000" w:type="pct"/>
          </w:tcPr>
          <w:p w14:paraId="3C756409" w14:textId="510D72AD" w:rsidR="00FA478B" w:rsidRPr="007B0580" w:rsidRDefault="00745863" w:rsidP="009150D0">
            <w:pPr>
              <w:pStyle w:val="Cmsor1"/>
              <w:jc w:val="center"/>
              <w:rPr>
                <w:rFonts w:cs="Times New Roman"/>
              </w:rPr>
            </w:pPr>
            <w:r w:rsidRPr="007B0580">
              <w:rPr>
                <w:rFonts w:cs="Times New Roman"/>
              </w:rPr>
              <w:t xml:space="preserve">Prototípus </w:t>
            </w:r>
            <w:r w:rsidR="009150D0" w:rsidRPr="007B0580">
              <w:rPr>
                <w:rFonts w:cs="Times New Roman"/>
              </w:rPr>
              <w:t>Beadás</w:t>
            </w:r>
          </w:p>
          <w:p w14:paraId="1C146021" w14:textId="77777777" w:rsidR="00FA478B" w:rsidRPr="007B0580" w:rsidRDefault="00FA478B"/>
        </w:tc>
      </w:tr>
      <w:tr w:rsidR="00FA478B" w:rsidRPr="007B0580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7B0580" w:rsidRDefault="00FA478B">
            <w:pPr>
              <w:rPr>
                <w:sz w:val="32"/>
                <w:szCs w:val="32"/>
              </w:rPr>
            </w:pPr>
            <w:r w:rsidRPr="007B0580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7B0580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7B0580" w:rsidRDefault="00FA478B">
                  <w:r w:rsidRPr="007B0580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7B0580" w:rsidRDefault="00FA478B">
                  <w:r w:rsidRPr="007B0580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7B0580" w:rsidRDefault="00FA478B">
                  <w:r w:rsidRPr="007B0580">
                    <w:t>forianzsiga@gmail.com</w:t>
                  </w:r>
                </w:p>
              </w:tc>
            </w:tr>
            <w:tr w:rsidR="00FA478B" w:rsidRPr="007B0580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7B0580" w:rsidRDefault="00FA478B">
                  <w:r w:rsidRPr="007B0580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7B0580" w:rsidRDefault="00FA478B">
                  <w:r w:rsidRPr="007B0580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7B0580" w:rsidRDefault="00FA478B">
                  <w:r w:rsidRPr="007B0580">
                    <w:t>gyarfas.reka@gmail.com</w:t>
                  </w:r>
                </w:p>
              </w:tc>
            </w:tr>
            <w:tr w:rsidR="00FA478B" w:rsidRPr="007B0580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7B0580" w:rsidRDefault="00FA478B">
                  <w:r w:rsidRPr="007B0580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7B0580" w:rsidRDefault="00FA478B">
                  <w:r w:rsidRPr="007B0580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7B0580" w:rsidRDefault="00FA478B">
                  <w:r w:rsidRPr="007B0580">
                    <w:t>kornel.kemecsei@edu.bme.hu</w:t>
                  </w:r>
                </w:p>
              </w:tc>
            </w:tr>
            <w:tr w:rsidR="00FA478B" w:rsidRPr="007B0580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7B0580" w:rsidRDefault="00FA478B">
                  <w:r w:rsidRPr="007B0580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7B0580" w:rsidRDefault="00FA478B">
                  <w:r w:rsidRPr="007B0580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7B0580" w:rsidRDefault="00FA478B">
                  <w:r w:rsidRPr="007B0580">
                    <w:t>ikuzmin@edu.bme.hu</w:t>
                  </w:r>
                </w:p>
              </w:tc>
            </w:tr>
            <w:tr w:rsidR="00FA478B" w:rsidRPr="007B0580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7B0580" w:rsidRDefault="00FA478B">
                  <w:r w:rsidRPr="007B0580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7B0580" w:rsidRDefault="00FA478B">
                  <w:r w:rsidRPr="007B0580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7B0580" w:rsidRDefault="00FA478B">
                  <w:r w:rsidRPr="007B0580">
                    <w:t>toth.misi05@gmail.com</w:t>
                  </w:r>
                </w:p>
              </w:tc>
            </w:tr>
          </w:tbl>
          <w:p w14:paraId="1E7F1953" w14:textId="77777777" w:rsidR="00FA478B" w:rsidRPr="007B0580" w:rsidRDefault="00FA478B"/>
        </w:tc>
      </w:tr>
      <w:tr w:rsidR="00FA478B" w:rsidRPr="007B0580" w14:paraId="1567F1A2" w14:textId="77777777">
        <w:trPr>
          <w:trHeight w:val="604"/>
        </w:trPr>
        <w:tc>
          <w:tcPr>
            <w:tcW w:w="5000" w:type="pct"/>
          </w:tcPr>
          <w:p w14:paraId="21B7709D" w14:textId="371CE532" w:rsidR="00FA478B" w:rsidRPr="007B0580" w:rsidRDefault="00FA478B">
            <w:pPr>
              <w:jc w:val="right"/>
              <w:rPr>
                <w:sz w:val="28"/>
                <w:szCs w:val="28"/>
              </w:rPr>
            </w:pPr>
            <w:r w:rsidRPr="007B0580">
              <w:rPr>
                <w:sz w:val="28"/>
                <w:szCs w:val="28"/>
              </w:rPr>
              <w:t>2025.0</w:t>
            </w:r>
            <w:r w:rsidR="00E81379">
              <w:rPr>
                <w:sz w:val="28"/>
                <w:szCs w:val="28"/>
              </w:rPr>
              <w:t>4</w:t>
            </w:r>
            <w:r w:rsidRPr="007B0580">
              <w:rPr>
                <w:sz w:val="28"/>
                <w:szCs w:val="28"/>
              </w:rPr>
              <w:t>.</w:t>
            </w:r>
            <w:r w:rsidR="00E81379">
              <w:rPr>
                <w:sz w:val="28"/>
                <w:szCs w:val="28"/>
              </w:rPr>
              <w:t>13</w:t>
            </w:r>
            <w:r w:rsidR="00745863" w:rsidRPr="007B0580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7B0580" w:rsidRDefault="00FA478B" w:rsidP="00FA478B">
      <w:pPr>
        <w:pStyle w:val="Cm"/>
        <w:rPr>
          <w:rFonts w:cs="Times New Roman"/>
        </w:rPr>
      </w:pPr>
    </w:p>
    <w:p w14:paraId="6FA40123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Fordítási és futtatási útmutató</w:t>
      </w:r>
    </w:p>
    <w:p w14:paraId="01CC8871" w14:textId="2E2B6810" w:rsidR="009150D0" w:rsidRPr="007B0580" w:rsidRDefault="009150D0" w:rsidP="009150D0">
      <w:pPr>
        <w:pStyle w:val="magyarazat"/>
        <w:rPr>
          <w:color w:val="auto"/>
        </w:rPr>
      </w:pPr>
      <w:r w:rsidRPr="007B0580">
        <w:rPr>
          <w:color w:val="auto"/>
        </w:rPr>
        <w:t>A</w:t>
      </w:r>
      <w:r w:rsidR="005968C2" w:rsidRPr="007B0580">
        <w:rPr>
          <w:color w:val="auto"/>
        </w:rPr>
        <w:t xml:space="preserve"> program fordítása és futtatása egyszerű. </w:t>
      </w:r>
      <w:r w:rsidR="007B0580" w:rsidRPr="007B0580">
        <w:rPr>
          <w:color w:val="auto"/>
        </w:rPr>
        <w:t>A mellékelt</w:t>
      </w:r>
      <w:r w:rsidR="005968C2" w:rsidRPr="007B0580">
        <w:rPr>
          <w:color w:val="auto"/>
        </w:rPr>
        <w:t xml:space="preserve"> /compiler/CompilerForDummies.bat Windows futtatható kötegfájlt kell </w:t>
      </w:r>
      <w:r w:rsidR="007B0580" w:rsidRPr="007B0580">
        <w:rPr>
          <w:color w:val="auto"/>
        </w:rPr>
        <w:t>elindítani</w:t>
      </w:r>
      <w:r w:rsidR="005968C2" w:rsidRPr="007B0580">
        <w:rPr>
          <w:color w:val="auto"/>
        </w:rPr>
        <w:t>. A program utána egyértelműen közli a felhasználóval hogy hogyan haladjon tovább a fordítással és a futtatással.</w:t>
      </w:r>
    </w:p>
    <w:p w14:paraId="1E9AF9BF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Fájllista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68"/>
        <w:gridCol w:w="2785"/>
        <w:gridCol w:w="1206"/>
        <w:gridCol w:w="803"/>
      </w:tblGrid>
      <w:tr w:rsidR="00892661" w:rsidRPr="007B0580" w14:paraId="6E46E92A" w14:textId="77777777" w:rsidTr="00EA3A05">
        <w:trPr>
          <w:trHeight w:val="288"/>
        </w:trPr>
        <w:tc>
          <w:tcPr>
            <w:tcW w:w="0" w:type="auto"/>
            <w:hideMark/>
          </w:tcPr>
          <w:p w14:paraId="37963F1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Main.java</w:t>
            </w:r>
          </w:p>
        </w:tc>
        <w:tc>
          <w:tcPr>
            <w:tcW w:w="0" w:type="auto"/>
            <w:hideMark/>
          </w:tcPr>
          <w:p w14:paraId="1A00692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Use-Case tesztelő program, amely a szekvenciadiagramokból származó Use-Cases-t inicializál, és futtatja az alkalmazást.</w:t>
            </w:r>
          </w:p>
        </w:tc>
        <w:tc>
          <w:tcPr>
            <w:tcW w:w="0" w:type="auto"/>
            <w:noWrap/>
            <w:hideMark/>
          </w:tcPr>
          <w:p w14:paraId="1CCE84F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CFA7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504B</w:t>
            </w:r>
          </w:p>
        </w:tc>
      </w:tr>
      <w:tr w:rsidR="00892661" w:rsidRPr="007B0580" w14:paraId="518117F9" w14:textId="77777777" w:rsidTr="00EA3A05">
        <w:trPr>
          <w:trHeight w:val="288"/>
        </w:trPr>
        <w:tc>
          <w:tcPr>
            <w:tcW w:w="0" w:type="auto"/>
            <w:hideMark/>
          </w:tcPr>
          <w:p w14:paraId="316BF09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CutSpore.java</w:t>
            </w:r>
          </w:p>
        </w:tc>
        <w:tc>
          <w:tcPr>
            <w:tcW w:w="0" w:type="auto"/>
            <w:hideMark/>
          </w:tcPr>
          <w:p w14:paraId="14FA705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spóra, amely étkezéskor letiltja a rovar vágási képességét, és visszaállítja azt, amikor az effektust eltávolítják.</w:t>
            </w:r>
          </w:p>
        </w:tc>
        <w:tc>
          <w:tcPr>
            <w:tcW w:w="0" w:type="auto"/>
            <w:noWrap/>
            <w:hideMark/>
          </w:tcPr>
          <w:p w14:paraId="66B52B2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4628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1012B</w:t>
            </w:r>
          </w:p>
        </w:tc>
      </w:tr>
      <w:tr w:rsidR="00892661" w:rsidRPr="007B0580" w14:paraId="3A3F4D0B" w14:textId="77777777" w:rsidTr="00EA3A05">
        <w:trPr>
          <w:trHeight w:val="576"/>
        </w:trPr>
        <w:tc>
          <w:tcPr>
            <w:tcW w:w="0" w:type="auto"/>
            <w:hideMark/>
          </w:tcPr>
          <w:p w14:paraId="6081976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FreezeSpore.java</w:t>
            </w:r>
          </w:p>
        </w:tc>
        <w:tc>
          <w:tcPr>
            <w:tcW w:w="0" w:type="auto"/>
            <w:hideMark/>
          </w:tcPr>
          <w:p w14:paraId="669B26F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spóra, amely étkezéskor letiltja a rovar mozgását, mivel a sebességét -100-ra állítja, majd visszaállítja alapértékre, amikor az effektust eltávolítják.</w:t>
            </w:r>
          </w:p>
        </w:tc>
        <w:tc>
          <w:tcPr>
            <w:tcW w:w="0" w:type="auto"/>
            <w:noWrap/>
            <w:hideMark/>
          </w:tcPr>
          <w:p w14:paraId="69336B1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4A007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40308D26" w14:textId="77777777" w:rsidTr="00EA3A05">
        <w:trPr>
          <w:trHeight w:val="576"/>
        </w:trPr>
        <w:tc>
          <w:tcPr>
            <w:tcW w:w="0" w:type="auto"/>
            <w:hideMark/>
          </w:tcPr>
          <w:p w14:paraId="297B6BC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Fungus.java</w:t>
            </w:r>
          </w:p>
        </w:tc>
        <w:tc>
          <w:tcPr>
            <w:tcW w:w="0" w:type="auto"/>
            <w:hideMark/>
          </w:tcPr>
          <w:p w14:paraId="7EE351E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 osztály, amely a gombákat képviseli, biztosítja a micélium növesztésére, a gomba testének növesztésére és a halál kezelésére szolgáló módszereket, de a növekedési logikát későbbre hagyja.</w:t>
            </w:r>
          </w:p>
        </w:tc>
        <w:tc>
          <w:tcPr>
            <w:tcW w:w="0" w:type="auto"/>
            <w:noWrap/>
            <w:hideMark/>
          </w:tcPr>
          <w:p w14:paraId="71CA71E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81449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927B</w:t>
            </w:r>
          </w:p>
        </w:tc>
      </w:tr>
      <w:tr w:rsidR="00892661" w:rsidRPr="007B0580" w14:paraId="219044E1" w14:textId="77777777" w:rsidTr="00EA3A05">
        <w:trPr>
          <w:trHeight w:val="576"/>
        </w:trPr>
        <w:tc>
          <w:tcPr>
            <w:tcW w:w="0" w:type="auto"/>
            <w:hideMark/>
          </w:tcPr>
          <w:p w14:paraId="21A3CB3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FungusBody.java</w:t>
            </w:r>
          </w:p>
        </w:tc>
        <w:tc>
          <w:tcPr>
            <w:tcW w:w="0" w:type="auto"/>
            <w:hideMark/>
          </w:tcPr>
          <w:p w14:paraId="23B8B43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Fungus osztály alosztálya, amely a gomba testét képviseli, spóra töltés mechanizmusával és a spórák töltésének csökkentésére szolgáló módszerekkel.</w:t>
            </w:r>
          </w:p>
        </w:tc>
        <w:tc>
          <w:tcPr>
            <w:tcW w:w="0" w:type="auto"/>
            <w:noWrap/>
            <w:hideMark/>
          </w:tcPr>
          <w:p w14:paraId="7FE729C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23B8CA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916B</w:t>
            </w:r>
          </w:p>
        </w:tc>
      </w:tr>
      <w:tr w:rsidR="00892661" w:rsidRPr="007B0580" w14:paraId="573C9B14" w14:textId="77777777" w:rsidTr="00EA3A05">
        <w:trPr>
          <w:trHeight w:val="576"/>
        </w:trPr>
        <w:tc>
          <w:tcPr>
            <w:tcW w:w="0" w:type="auto"/>
            <w:hideMark/>
          </w:tcPr>
          <w:p w14:paraId="36AF2D8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GameEntity.java</w:t>
            </w:r>
          </w:p>
        </w:tc>
        <w:tc>
          <w:tcPr>
            <w:tcW w:w="0" w:type="auto"/>
            <w:hideMark/>
          </w:tcPr>
          <w:p w14:paraId="797259F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Alap osztály, amely a játék entitásokat képviseli egyedi ID-val és egy tile-lal. Tartalmazza az entitás tile-jának beállítására, frissítésére, sebzésére, gyógyítására és az ID lekérdezésére szolgáló metódusokat.</w:t>
            </w:r>
          </w:p>
        </w:tc>
        <w:tc>
          <w:tcPr>
            <w:tcW w:w="0" w:type="auto"/>
            <w:noWrap/>
            <w:hideMark/>
          </w:tcPr>
          <w:p w14:paraId="32F1AB2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C40A66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1018B</w:t>
            </w:r>
          </w:p>
        </w:tc>
      </w:tr>
      <w:tr w:rsidR="00892661" w:rsidRPr="007B0580" w14:paraId="2A057813" w14:textId="77777777" w:rsidTr="00EA3A05">
        <w:trPr>
          <w:trHeight w:val="576"/>
        </w:trPr>
        <w:tc>
          <w:tcPr>
            <w:tcW w:w="0" w:type="auto"/>
            <w:hideMark/>
          </w:tcPr>
          <w:p w14:paraId="4B162A3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Insect.java</w:t>
            </w:r>
          </w:p>
        </w:tc>
        <w:tc>
          <w:tcPr>
            <w:tcW w:w="0" w:type="auto"/>
            <w:hideMark/>
          </w:tcPr>
          <w:p w14:paraId="2C5DE1D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rovar osztály, amely sebességgel, vágási képességgel és ráható spórákkal rendelkezik. Lehetővé teszi a hasadást,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spórák elfogyasztását, mozgatást, a tile-ok vágását és a sebesség illetve képességek kezelését a spórák hatása alapján.</w:t>
            </w:r>
          </w:p>
        </w:tc>
        <w:tc>
          <w:tcPr>
            <w:tcW w:w="0" w:type="auto"/>
            <w:noWrap/>
            <w:hideMark/>
          </w:tcPr>
          <w:p w14:paraId="28AE8E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4B8AE1C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3.7KB</w:t>
            </w:r>
          </w:p>
        </w:tc>
      </w:tr>
      <w:tr w:rsidR="00892661" w:rsidRPr="007B0580" w14:paraId="3C334F3F" w14:textId="77777777" w:rsidTr="00EA3A05">
        <w:trPr>
          <w:trHeight w:val="576"/>
        </w:trPr>
        <w:tc>
          <w:tcPr>
            <w:tcW w:w="0" w:type="auto"/>
            <w:hideMark/>
          </w:tcPr>
          <w:p w14:paraId="2EDC3B6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Mycelium.java</w:t>
            </w:r>
          </w:p>
        </w:tc>
        <w:tc>
          <w:tcPr>
            <w:tcW w:w="0" w:type="auto"/>
            <w:hideMark/>
          </w:tcPr>
          <w:p w14:paraId="51DEE73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gomba, amely a mycelium hálózatot képviseli. Frissíti az egészségét, ha csatlakozik a testekhez vagy gyógyító tile-hoz, de csökkenti az egészségét, ha el van szakadva.</w:t>
            </w:r>
          </w:p>
        </w:tc>
        <w:tc>
          <w:tcPr>
            <w:tcW w:w="0" w:type="auto"/>
            <w:noWrap/>
            <w:hideMark/>
          </w:tcPr>
          <w:p w14:paraId="6F58B67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5CE7B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7B0580" w14:paraId="001D28E7" w14:textId="77777777" w:rsidTr="00EA3A05">
        <w:trPr>
          <w:trHeight w:val="288"/>
        </w:trPr>
        <w:tc>
          <w:tcPr>
            <w:tcW w:w="0" w:type="auto"/>
            <w:hideMark/>
          </w:tcPr>
          <w:p w14:paraId="1773FAF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SlowSpore.java</w:t>
            </w:r>
          </w:p>
        </w:tc>
        <w:tc>
          <w:tcPr>
            <w:tcW w:w="0" w:type="auto"/>
            <w:hideMark/>
          </w:tcPr>
          <w:p w14:paraId="576F3F0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spóra, amely lassítja a rovar sebességét, amikor az eszik. Az effectValue egy százalékos érték, amely csökkenti a rovar sebességét.</w:t>
            </w:r>
          </w:p>
        </w:tc>
        <w:tc>
          <w:tcPr>
            <w:tcW w:w="0" w:type="auto"/>
            <w:noWrap/>
            <w:hideMark/>
          </w:tcPr>
          <w:p w14:paraId="61D1C7F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7F0E8B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22F365C9" w14:textId="77777777" w:rsidTr="00EA3A05">
        <w:trPr>
          <w:trHeight w:val="288"/>
        </w:trPr>
        <w:tc>
          <w:tcPr>
            <w:tcW w:w="0" w:type="auto"/>
            <w:hideMark/>
          </w:tcPr>
          <w:p w14:paraId="79B6C6A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SpeedUpSpore.java</w:t>
            </w:r>
          </w:p>
        </w:tc>
        <w:tc>
          <w:tcPr>
            <w:tcW w:w="0" w:type="auto"/>
            <w:hideMark/>
          </w:tcPr>
          <w:p w14:paraId="73F029B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spóra, amely növeli a rovar sebességét, amikor az eszik. Az effectValue egy százalékos érték, amely növeli a rovar sebességét.</w:t>
            </w:r>
          </w:p>
        </w:tc>
        <w:tc>
          <w:tcPr>
            <w:tcW w:w="0" w:type="auto"/>
            <w:noWrap/>
            <w:hideMark/>
          </w:tcPr>
          <w:p w14:paraId="5F7C73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476F7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4FC23587" w14:textId="77777777" w:rsidTr="00EA3A05">
        <w:trPr>
          <w:trHeight w:val="288"/>
        </w:trPr>
        <w:tc>
          <w:tcPr>
            <w:tcW w:w="0" w:type="auto"/>
            <w:hideMark/>
          </w:tcPr>
          <w:p w14:paraId="6E949DB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SplitSpore.java</w:t>
            </w:r>
          </w:p>
        </w:tc>
        <w:tc>
          <w:tcPr>
            <w:tcW w:w="0" w:type="auto"/>
            <w:hideMark/>
          </w:tcPr>
          <w:p w14:paraId="567383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spóra, amely új rovarokat idéz elő, ha a rovar megeszi. A szétválasztás folyamatát egy másik osztály végzi.</w:t>
            </w:r>
          </w:p>
        </w:tc>
        <w:tc>
          <w:tcPr>
            <w:tcW w:w="0" w:type="auto"/>
            <w:noWrap/>
            <w:hideMark/>
          </w:tcPr>
          <w:p w14:paraId="288A545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DD1AC0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632B</w:t>
            </w:r>
          </w:p>
        </w:tc>
      </w:tr>
      <w:tr w:rsidR="00892661" w:rsidRPr="007B0580" w14:paraId="6DF23FE5" w14:textId="77777777" w:rsidTr="00EA3A05">
        <w:trPr>
          <w:trHeight w:val="576"/>
        </w:trPr>
        <w:tc>
          <w:tcPr>
            <w:tcW w:w="0" w:type="auto"/>
            <w:hideMark/>
          </w:tcPr>
          <w:p w14:paraId="688C6ED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Spore.java</w:t>
            </w:r>
          </w:p>
        </w:tc>
        <w:tc>
          <w:tcPr>
            <w:tcW w:w="0" w:type="auto"/>
            <w:hideMark/>
          </w:tcPr>
          <w:p w14:paraId="6E84C5B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 osztály, amely minden spórát képvisel. A spórák rendelkeznek élettartammal, hatásidővel, hatás erősséggel, és lehetőség van azokat egy rovarra alkalmazni.</w:t>
            </w:r>
          </w:p>
        </w:tc>
        <w:tc>
          <w:tcPr>
            <w:tcW w:w="0" w:type="auto"/>
            <w:noWrap/>
            <w:hideMark/>
          </w:tcPr>
          <w:p w14:paraId="76A192E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F8DCCB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7B0580" w14:paraId="65A30E1B" w14:textId="77777777" w:rsidTr="00EA3A05">
        <w:trPr>
          <w:trHeight w:val="288"/>
        </w:trPr>
        <w:tc>
          <w:tcPr>
            <w:tcW w:w="0" w:type="auto"/>
            <w:hideMark/>
          </w:tcPr>
          <w:p w14:paraId="018A2AB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AcidTile.java</w:t>
            </w:r>
          </w:p>
        </w:tc>
        <w:tc>
          <w:tcPr>
            <w:tcW w:w="0" w:type="auto"/>
            <w:hideMark/>
          </w:tcPr>
          <w:p w14:paraId="2C9609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tile típus, amely savas, és képes károsítani az entitásokat, amelyeken áthalad. Az acidRate meghatározza a károsodás mértékét.</w:t>
            </w:r>
          </w:p>
        </w:tc>
        <w:tc>
          <w:tcPr>
            <w:tcW w:w="0" w:type="auto"/>
            <w:noWrap/>
            <w:hideMark/>
          </w:tcPr>
          <w:p w14:paraId="12EBA5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5269EB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686B</w:t>
            </w:r>
          </w:p>
        </w:tc>
      </w:tr>
      <w:tr w:rsidR="00892661" w:rsidRPr="007B0580" w14:paraId="760647A7" w14:textId="77777777" w:rsidTr="00EA3A05">
        <w:trPr>
          <w:trHeight w:val="288"/>
        </w:trPr>
        <w:tc>
          <w:tcPr>
            <w:tcW w:w="0" w:type="auto"/>
            <w:hideMark/>
          </w:tcPr>
          <w:p w14:paraId="3B61189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HealTile.java</w:t>
            </w:r>
          </w:p>
        </w:tc>
        <w:tc>
          <w:tcPr>
            <w:tcW w:w="0" w:type="auto"/>
            <w:hideMark/>
          </w:tcPr>
          <w:p w14:paraId="16F86F0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tile típus, amely gyógyítja az entitásokat, amelyek rajta állnak.</w:t>
            </w:r>
          </w:p>
        </w:tc>
        <w:tc>
          <w:tcPr>
            <w:tcW w:w="0" w:type="auto"/>
            <w:noWrap/>
            <w:hideMark/>
          </w:tcPr>
          <w:p w14:paraId="53C95A0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E8EC41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305B</w:t>
            </w:r>
          </w:p>
        </w:tc>
      </w:tr>
      <w:tr w:rsidR="00892661" w:rsidRPr="007B0580" w14:paraId="5FDD3BCF" w14:textId="77777777" w:rsidTr="00EA3A05">
        <w:trPr>
          <w:trHeight w:val="576"/>
        </w:trPr>
        <w:tc>
          <w:tcPr>
            <w:tcW w:w="0" w:type="auto"/>
            <w:hideMark/>
          </w:tcPr>
          <w:p w14:paraId="69F7B7A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Map.java</w:t>
            </w:r>
          </w:p>
        </w:tc>
        <w:tc>
          <w:tcPr>
            <w:tcW w:w="0" w:type="auto"/>
            <w:hideMark/>
          </w:tcPr>
          <w:p w14:paraId="5F4D170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térkép osztály, amely tartalmazza a tektonokat és azok tile-jait. Frissíti a térképen található entitásokat és végrehajtja a "tick" műveletet minden tekton számára.</w:t>
            </w:r>
          </w:p>
        </w:tc>
        <w:tc>
          <w:tcPr>
            <w:tcW w:w="0" w:type="auto"/>
            <w:noWrap/>
            <w:hideMark/>
          </w:tcPr>
          <w:p w14:paraId="2B79121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EB84FE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7B0580" w14:paraId="356C8DF8" w14:textId="77777777" w:rsidTr="00EA3A05">
        <w:trPr>
          <w:trHeight w:val="288"/>
        </w:trPr>
        <w:tc>
          <w:tcPr>
            <w:tcW w:w="0" w:type="auto"/>
            <w:hideMark/>
          </w:tcPr>
          <w:p w14:paraId="454C629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MonoTile.java</w:t>
            </w:r>
          </w:p>
        </w:tc>
        <w:tc>
          <w:tcPr>
            <w:tcW w:w="0" w:type="auto"/>
            <w:hideMark/>
          </w:tcPr>
          <w:p w14:paraId="1E6E43D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Egy tile típus, amely kizárólag egy gomba számára van fenntartva. Lehetővé teszi egy entitás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hozzáadását, és figyeli, hogy a tile foglalt-e.</w:t>
            </w:r>
          </w:p>
        </w:tc>
        <w:tc>
          <w:tcPr>
            <w:tcW w:w="0" w:type="auto"/>
            <w:noWrap/>
            <w:hideMark/>
          </w:tcPr>
          <w:p w14:paraId="072E8AC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1F8E695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695B</w:t>
            </w:r>
          </w:p>
        </w:tc>
      </w:tr>
      <w:tr w:rsidR="00892661" w:rsidRPr="007B0580" w14:paraId="4FE539D2" w14:textId="77777777" w:rsidTr="00EA3A05">
        <w:trPr>
          <w:trHeight w:val="576"/>
        </w:trPr>
        <w:tc>
          <w:tcPr>
            <w:tcW w:w="0" w:type="auto"/>
            <w:hideMark/>
          </w:tcPr>
          <w:p w14:paraId="208F28A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Tekton.java</w:t>
            </w:r>
          </w:p>
        </w:tc>
        <w:tc>
          <w:tcPr>
            <w:tcW w:w="0" w:type="auto"/>
            <w:hideMark/>
          </w:tcPr>
          <w:p w14:paraId="2F1671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egy térképi entitás, amelyet a törés esélye és a spórák száma jellemez. A Tekton képes más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elemeket hozzáadni, és fel van készülve a feldarabolására, melynek során két új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jön létre. A törés esélyének növelésére is képes.</w:t>
            </w:r>
          </w:p>
        </w:tc>
        <w:tc>
          <w:tcPr>
            <w:tcW w:w="0" w:type="auto"/>
            <w:noWrap/>
            <w:hideMark/>
          </w:tcPr>
          <w:p w14:paraId="0B0EBF2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FC83D5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1.8KB</w:t>
            </w:r>
          </w:p>
        </w:tc>
      </w:tr>
      <w:tr w:rsidR="00892661" w:rsidRPr="007B0580" w14:paraId="3314888B" w14:textId="77777777" w:rsidTr="00EA3A05">
        <w:trPr>
          <w:trHeight w:val="864"/>
        </w:trPr>
        <w:tc>
          <w:tcPr>
            <w:tcW w:w="0" w:type="auto"/>
            <w:hideMark/>
          </w:tcPr>
          <w:p w14:paraId="27E80E9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Tile.java</w:t>
            </w:r>
          </w:p>
        </w:tc>
        <w:tc>
          <w:tcPr>
            <w:tcW w:w="0" w:type="auto"/>
            <w:hideMark/>
          </w:tcPr>
          <w:p w14:paraId="0C85C1B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Tile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a térképen található egyes elemeket reprezentálja, amelyek koordinátákkal, növekedési sebességgel és maximális mycelium mennyiséggel rendelkeznek. A Tile entitásokat tárol és képes szomszédos elemeket azonosítani. Ezen kívül kapcsolódik egy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objektumhoz, és rendelkezik növekedési és frissítési funkciókkal.</w:t>
            </w:r>
          </w:p>
        </w:tc>
        <w:tc>
          <w:tcPr>
            <w:tcW w:w="0" w:type="auto"/>
            <w:noWrap/>
            <w:hideMark/>
          </w:tcPr>
          <w:p w14:paraId="0265DFD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9497B8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  <w:tr w:rsidR="00892661" w:rsidRPr="007B0580" w14:paraId="638E8D9C" w14:textId="77777777" w:rsidTr="00EA3A05">
        <w:trPr>
          <w:trHeight w:val="1152"/>
        </w:trPr>
        <w:tc>
          <w:tcPr>
            <w:tcW w:w="0" w:type="auto"/>
            <w:noWrap/>
            <w:hideMark/>
          </w:tcPr>
          <w:p w14:paraId="35C7043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FungusPlayer.java</w:t>
            </w:r>
          </w:p>
        </w:tc>
        <w:tc>
          <w:tcPr>
            <w:tcW w:w="0" w:type="auto"/>
            <w:hideMark/>
          </w:tcPr>
          <w:p w14:paraId="2EF912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FungusPlayer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a játékosok fungális típusú karakterét képviseli, amely képes rovarokat fogyasztani, gombatesteket és myceliumot növeszteni, valamint spóra felhőt kibocsátani. A gombatestek és myceliumok tárolására szolgáló listákkal rendelkezik, és képes meghatározott játékmenet funkciókat végrehajtani, mint például a rovarok fogyasztása, testnövesztés és mycelium terjedése a térképen. A játékmenet során a játékos különböző akciópontok felhasználásával cselekszik.</w:t>
            </w:r>
          </w:p>
        </w:tc>
        <w:tc>
          <w:tcPr>
            <w:tcW w:w="0" w:type="auto"/>
            <w:noWrap/>
            <w:hideMark/>
          </w:tcPr>
          <w:p w14:paraId="243C7AD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420A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7.5KB</w:t>
            </w:r>
          </w:p>
        </w:tc>
      </w:tr>
      <w:tr w:rsidR="00892661" w:rsidRPr="007B0580" w14:paraId="0A4B4B62" w14:textId="77777777" w:rsidTr="00EA3A05">
        <w:trPr>
          <w:trHeight w:val="864"/>
        </w:trPr>
        <w:tc>
          <w:tcPr>
            <w:tcW w:w="0" w:type="auto"/>
            <w:hideMark/>
          </w:tcPr>
          <w:p w14:paraId="6EDB8B4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InsectPlayer.java</w:t>
            </w:r>
          </w:p>
        </w:tc>
        <w:tc>
          <w:tcPr>
            <w:tcW w:w="0" w:type="auto"/>
            <w:hideMark/>
          </w:tcPr>
          <w:p w14:paraId="777A714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InsectPlayer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a rovarokat irányító játékost képviseli. A játékos képes rovarokat hozzáadni a vezérelt rovarok listájához, irányítani őket, mozgásra és evésre utasítani őket, valamint vágásokat végezni a térképen. A rovarok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mozgása és egyéb műveletek során figyelembe kell venni, hogy a rovarokat a játékos irányítja, és hogy azok parálisak-e vagy sem.</w:t>
            </w:r>
          </w:p>
        </w:tc>
        <w:tc>
          <w:tcPr>
            <w:tcW w:w="0" w:type="auto"/>
            <w:noWrap/>
            <w:hideMark/>
          </w:tcPr>
          <w:p w14:paraId="2F58152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6130056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3.1KB</w:t>
            </w:r>
          </w:p>
        </w:tc>
      </w:tr>
      <w:tr w:rsidR="00892661" w:rsidRPr="007B0580" w14:paraId="0D0D236D" w14:textId="77777777" w:rsidTr="00EA3A05">
        <w:trPr>
          <w:trHeight w:val="576"/>
        </w:trPr>
        <w:tc>
          <w:tcPr>
            <w:tcW w:w="0" w:type="auto"/>
            <w:hideMark/>
          </w:tcPr>
          <w:p w14:paraId="0597ACB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Player.java</w:t>
            </w:r>
          </w:p>
        </w:tc>
        <w:tc>
          <w:tcPr>
            <w:tcW w:w="0" w:type="auto"/>
            <w:hideMark/>
          </w:tcPr>
          <w:p w14:paraId="26C9D89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Player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az absztrakt játékos osztály, amely minden játékos közös tulajdonságait tartalmazza, például a pontszámot és az akciópontokat. A játékos képes pontokat gyűjteni és a játékot irányítani, de az akciók és a pontok kezelése származtatott osztályokban valósul meg.</w:t>
            </w:r>
          </w:p>
        </w:tc>
        <w:tc>
          <w:tcPr>
            <w:tcW w:w="0" w:type="auto"/>
            <w:noWrap/>
            <w:hideMark/>
          </w:tcPr>
          <w:p w14:paraId="28864F0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39382C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471B</w:t>
            </w:r>
          </w:p>
        </w:tc>
      </w:tr>
      <w:tr w:rsidR="00892661" w:rsidRPr="007B0580" w14:paraId="4F2BC406" w14:textId="77777777" w:rsidTr="00EA3A05">
        <w:trPr>
          <w:trHeight w:val="864"/>
        </w:trPr>
        <w:tc>
          <w:tcPr>
            <w:tcW w:w="0" w:type="auto"/>
            <w:hideMark/>
          </w:tcPr>
          <w:p w14:paraId="4C14CE3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App.java</w:t>
            </w:r>
          </w:p>
        </w:tc>
        <w:tc>
          <w:tcPr>
            <w:tcW w:w="0" w:type="auto"/>
            <w:hideMark/>
          </w:tcPr>
          <w:p w14:paraId="5538B22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App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a játéknak a fő belépési pontja, amely inicializálja a különböző játékosokat, a térképet, és kezeli a felhasználói interakciókat. A játékosok (rovar és gomba) irányítása, valamint a parancsok végrehajtása történik itt. A játékosok interakcióit a konzolon keresztül irányítja, és véletlenszerűen jelenít meg üdvözlő vagy búcsúzó üzeneteket a játék végén.</w:t>
            </w:r>
          </w:p>
        </w:tc>
        <w:tc>
          <w:tcPr>
            <w:tcW w:w="0" w:type="auto"/>
            <w:noWrap/>
            <w:hideMark/>
          </w:tcPr>
          <w:p w14:paraId="7B1690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BA40A4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3.2KB</w:t>
            </w:r>
          </w:p>
        </w:tc>
      </w:tr>
      <w:tr w:rsidR="00892661" w:rsidRPr="007B0580" w14:paraId="72089EB6" w14:textId="77777777" w:rsidTr="00EA3A05">
        <w:trPr>
          <w:trHeight w:val="1152"/>
        </w:trPr>
        <w:tc>
          <w:tcPr>
            <w:tcW w:w="0" w:type="auto"/>
            <w:hideMark/>
          </w:tcPr>
          <w:p w14:paraId="5D0BFFC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Command.java</w:t>
            </w:r>
          </w:p>
        </w:tc>
        <w:tc>
          <w:tcPr>
            <w:tcW w:w="0" w:type="auto"/>
            <w:hideMark/>
          </w:tcPr>
          <w:p w14:paraId="306081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egy absztrakt osztály, amely minden parancs közös tulajdonságait és működését tartalmazza. Minden parancs rendelkezik egy névvel, leírással, használati módjával, valamint végrehajtási logikával. A parancsok különböző játékbeli műveletekhez tartoznak, például objektumok létrehozásához, módosításához, vagy a játékos interakciókhoz. Az osztály segít az érvelés kezelésében, az entitások keresésében, és a hibás bemenetek kezelésében is.</w:t>
            </w:r>
          </w:p>
        </w:tc>
        <w:tc>
          <w:tcPr>
            <w:tcW w:w="0" w:type="auto"/>
            <w:noWrap/>
            <w:hideMark/>
          </w:tcPr>
          <w:p w14:paraId="0148C6A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FF9178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5.4KB</w:t>
            </w:r>
          </w:p>
        </w:tc>
      </w:tr>
      <w:tr w:rsidR="00892661" w:rsidRPr="007B0580" w14:paraId="46BB914A" w14:textId="77777777" w:rsidTr="00EA3A05">
        <w:trPr>
          <w:trHeight w:val="864"/>
        </w:trPr>
        <w:tc>
          <w:tcPr>
            <w:tcW w:w="0" w:type="auto"/>
            <w:hideMark/>
          </w:tcPr>
          <w:p w14:paraId="4FBD9D6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CommandList.java</w:t>
            </w:r>
          </w:p>
        </w:tc>
        <w:tc>
          <w:tcPr>
            <w:tcW w:w="0" w:type="auto"/>
            <w:hideMark/>
          </w:tcPr>
          <w:p w14:paraId="384C913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CommandList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osztály tárolja és kezeli a játékhoz tartozó összes parancsot egy </w:t>
            </w: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Map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 adatstruktúrában. Az osztály inicializálja és hozzáadja a parancsokat a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listához, és biztosítja, hogy minden parancs megfelelően csatlakozzon a játékalkalmazáshoz és a beviteli szkennerhez. Ezenkívül lehetővé teszi a parancsok gyors lekérését a nevük alapján.</w:t>
            </w:r>
          </w:p>
        </w:tc>
        <w:tc>
          <w:tcPr>
            <w:tcW w:w="0" w:type="auto"/>
            <w:noWrap/>
            <w:hideMark/>
          </w:tcPr>
          <w:p w14:paraId="6C6B13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2025.04.12</w:t>
            </w:r>
          </w:p>
        </w:tc>
        <w:tc>
          <w:tcPr>
            <w:tcW w:w="0" w:type="auto"/>
            <w:noWrap/>
            <w:hideMark/>
          </w:tcPr>
          <w:p w14:paraId="62C550D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1.7KB</w:t>
            </w:r>
          </w:p>
        </w:tc>
      </w:tr>
      <w:tr w:rsidR="00892661" w:rsidRPr="007B0580" w14:paraId="0B9C7905" w14:textId="77777777" w:rsidTr="00EA3A05">
        <w:trPr>
          <w:trHeight w:val="576"/>
        </w:trPr>
        <w:tc>
          <w:tcPr>
            <w:tcW w:w="0" w:type="auto"/>
            <w:hideMark/>
          </w:tcPr>
          <w:p w14:paraId="24C1926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Create.java</w:t>
            </w:r>
          </w:p>
        </w:tc>
        <w:tc>
          <w:tcPr>
            <w:tcW w:w="0" w:type="auto"/>
            <w:hideMark/>
          </w:tcPr>
          <w:p w14:paraId="311A876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 új entitások (pl. CutSpore, FreezeSpore, FungusBody, Insect, Mycelium, Tekton stb.) létrehozására. A felhasználótól bekéri a megfelelő adatokat, és hozzárendeli az ID-kat az entitásokhoz.</w:t>
            </w:r>
          </w:p>
        </w:tc>
        <w:tc>
          <w:tcPr>
            <w:tcW w:w="0" w:type="auto"/>
            <w:noWrap/>
            <w:hideMark/>
          </w:tcPr>
          <w:p w14:paraId="61C982A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AA5899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8.9KB</w:t>
            </w:r>
          </w:p>
        </w:tc>
      </w:tr>
      <w:tr w:rsidR="00892661" w:rsidRPr="007B0580" w14:paraId="325B9439" w14:textId="77777777" w:rsidTr="00EA3A05">
        <w:trPr>
          <w:trHeight w:val="288"/>
        </w:trPr>
        <w:tc>
          <w:tcPr>
            <w:tcW w:w="0" w:type="auto"/>
            <w:hideMark/>
          </w:tcPr>
          <w:p w14:paraId="0CDB5E6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Destroy.java</w:t>
            </w:r>
          </w:p>
        </w:tc>
        <w:tc>
          <w:tcPr>
            <w:tcW w:w="0" w:type="auto"/>
            <w:hideMark/>
          </w:tcPr>
          <w:p w14:paraId="56C167F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osztály, amely lehetővé teszi egy adott entitás törlését az ID-ja alapján. Eltávolítja az entitást a hozzá tartozó csemperől.</w:t>
            </w:r>
          </w:p>
        </w:tc>
        <w:tc>
          <w:tcPr>
            <w:tcW w:w="0" w:type="auto"/>
            <w:noWrap/>
            <w:hideMark/>
          </w:tcPr>
          <w:p w14:paraId="54BF353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68824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722B</w:t>
            </w:r>
          </w:p>
        </w:tc>
      </w:tr>
      <w:tr w:rsidR="00892661" w:rsidRPr="007B0580" w14:paraId="1296C470" w14:textId="77777777" w:rsidTr="00EA3A05">
        <w:trPr>
          <w:trHeight w:val="288"/>
        </w:trPr>
        <w:tc>
          <w:tcPr>
            <w:tcW w:w="0" w:type="auto"/>
            <w:hideMark/>
          </w:tcPr>
          <w:p w14:paraId="7E5216C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Exit.java</w:t>
            </w:r>
          </w:p>
        </w:tc>
        <w:tc>
          <w:tcPr>
            <w:tcW w:w="0" w:type="auto"/>
            <w:hideMark/>
          </w:tcPr>
          <w:p w14:paraId="2E4113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osztály, amely kilépteti a programot.</w:t>
            </w:r>
          </w:p>
        </w:tc>
        <w:tc>
          <w:tcPr>
            <w:tcW w:w="0" w:type="auto"/>
            <w:noWrap/>
            <w:hideMark/>
          </w:tcPr>
          <w:p w14:paraId="1189B6C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B36062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261B</w:t>
            </w:r>
          </w:p>
        </w:tc>
      </w:tr>
      <w:tr w:rsidR="00892661" w:rsidRPr="007B0580" w14:paraId="168A589A" w14:textId="77777777" w:rsidTr="00EA3A05">
        <w:trPr>
          <w:trHeight w:val="288"/>
        </w:trPr>
        <w:tc>
          <w:tcPr>
            <w:tcW w:w="0" w:type="auto"/>
            <w:hideMark/>
          </w:tcPr>
          <w:p w14:paraId="3CFAAE1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FungusBodyDie.java</w:t>
            </w:r>
          </w:p>
        </w:tc>
        <w:tc>
          <w:tcPr>
            <w:tcW w:w="0" w:type="auto"/>
            <w:hideMark/>
          </w:tcPr>
          <w:p w14:paraId="77F4908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osztály, amely egy adott gomba testet elpusztít. A gomba test halálát a gomba játékos spóraképző módszerével szimulálja.</w:t>
            </w:r>
          </w:p>
        </w:tc>
        <w:tc>
          <w:tcPr>
            <w:tcW w:w="0" w:type="auto"/>
            <w:noWrap/>
            <w:hideMark/>
          </w:tcPr>
          <w:p w14:paraId="7C5A4AE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F8B6D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765B</w:t>
            </w:r>
          </w:p>
        </w:tc>
      </w:tr>
      <w:tr w:rsidR="00892661" w:rsidRPr="007B0580" w14:paraId="2FDDEEEF" w14:textId="77777777" w:rsidTr="00EA3A05">
        <w:trPr>
          <w:trHeight w:val="576"/>
        </w:trPr>
        <w:tc>
          <w:tcPr>
            <w:tcW w:w="0" w:type="auto"/>
            <w:hideMark/>
          </w:tcPr>
          <w:p w14:paraId="5475DC44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FungusBodyGrow.java</w:t>
            </w:r>
          </w:p>
        </w:tc>
        <w:tc>
          <w:tcPr>
            <w:tcW w:w="0" w:type="auto"/>
            <w:hideMark/>
          </w:tcPr>
          <w:p w14:paraId="4890121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osztály, amely lehetővé teszi egy gomba test növekedését egy adott csempe helyén. A felhasználótól bekéri a gomba test, tektonikus lemez és csempe ID-ját.</w:t>
            </w:r>
          </w:p>
        </w:tc>
        <w:tc>
          <w:tcPr>
            <w:tcW w:w="0" w:type="auto"/>
            <w:noWrap/>
            <w:hideMark/>
          </w:tcPr>
          <w:p w14:paraId="5A13D49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CEF6C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876B</w:t>
            </w:r>
          </w:p>
        </w:tc>
      </w:tr>
      <w:tr w:rsidR="00892661" w:rsidRPr="007B0580" w14:paraId="76044339" w14:textId="77777777" w:rsidTr="00EA3A05">
        <w:trPr>
          <w:trHeight w:val="288"/>
        </w:trPr>
        <w:tc>
          <w:tcPr>
            <w:tcW w:w="0" w:type="auto"/>
            <w:hideMark/>
          </w:tcPr>
          <w:p w14:paraId="70241AF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FungusBodyReleaseSporeCloud.java</w:t>
            </w:r>
          </w:p>
        </w:tc>
        <w:tc>
          <w:tcPr>
            <w:tcW w:w="0" w:type="auto"/>
            <w:hideMark/>
          </w:tcPr>
          <w:p w14:paraId="342B754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parancs osztály, amely lehetővé teszi a gomba test spóraködpontjának kibocsátását, eloszlatva a spórákat a térképen.</w:t>
            </w:r>
          </w:p>
        </w:tc>
        <w:tc>
          <w:tcPr>
            <w:tcW w:w="0" w:type="auto"/>
            <w:noWrap/>
            <w:hideMark/>
          </w:tcPr>
          <w:p w14:paraId="023E44D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E29F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777B</w:t>
            </w:r>
          </w:p>
        </w:tc>
      </w:tr>
      <w:tr w:rsidR="00892661" w:rsidRPr="007B0580" w14:paraId="0B0833A1" w14:textId="77777777" w:rsidTr="00EA3A05">
        <w:trPr>
          <w:trHeight w:val="288"/>
        </w:trPr>
        <w:tc>
          <w:tcPr>
            <w:tcW w:w="0" w:type="auto"/>
            <w:hideMark/>
          </w:tcPr>
          <w:p w14:paraId="1C93E4E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InsectCantCut.java</w:t>
            </w:r>
          </w:p>
        </w:tc>
        <w:tc>
          <w:tcPr>
            <w:tcW w:w="0" w:type="auto"/>
            <w:hideMark/>
          </w:tcPr>
          <w:p w14:paraId="70C1743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rovar nem képes elvágni a myceliumot, amely kapcsolódik a megadott tektonikus lemezhez.</w:t>
            </w:r>
          </w:p>
        </w:tc>
        <w:tc>
          <w:tcPr>
            <w:tcW w:w="0" w:type="auto"/>
            <w:noWrap/>
            <w:hideMark/>
          </w:tcPr>
          <w:p w14:paraId="48945D5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ECC9F4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503B</w:t>
            </w:r>
          </w:p>
        </w:tc>
      </w:tr>
      <w:tr w:rsidR="00892661" w:rsidRPr="007B0580" w14:paraId="2B59034F" w14:textId="77777777" w:rsidTr="00EA3A05">
        <w:trPr>
          <w:trHeight w:val="288"/>
        </w:trPr>
        <w:tc>
          <w:tcPr>
            <w:tcW w:w="0" w:type="auto"/>
            <w:hideMark/>
          </w:tcPr>
          <w:p w14:paraId="54B1554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InsectCut.java</w:t>
            </w:r>
          </w:p>
        </w:tc>
        <w:tc>
          <w:tcPr>
            <w:tcW w:w="0" w:type="auto"/>
            <w:hideMark/>
          </w:tcPr>
          <w:p w14:paraId="3221113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rovar elvágja a myceliumot egy csempén.</w:t>
            </w:r>
          </w:p>
        </w:tc>
        <w:tc>
          <w:tcPr>
            <w:tcW w:w="0" w:type="auto"/>
            <w:noWrap/>
            <w:hideMark/>
          </w:tcPr>
          <w:p w14:paraId="399EE41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A22B0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5256B326" w14:textId="77777777" w:rsidTr="00EA3A05">
        <w:trPr>
          <w:trHeight w:val="288"/>
        </w:trPr>
        <w:tc>
          <w:tcPr>
            <w:tcW w:w="0" w:type="auto"/>
            <w:hideMark/>
          </w:tcPr>
          <w:p w14:paraId="10E0B2C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InsectEatSpore.java</w:t>
            </w:r>
          </w:p>
        </w:tc>
        <w:tc>
          <w:tcPr>
            <w:tcW w:w="0" w:type="auto"/>
            <w:hideMark/>
          </w:tcPr>
          <w:p w14:paraId="17378EA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rovar megeszi a megadott spórát.</w:t>
            </w:r>
          </w:p>
        </w:tc>
        <w:tc>
          <w:tcPr>
            <w:tcW w:w="0" w:type="auto"/>
            <w:noWrap/>
            <w:hideMark/>
          </w:tcPr>
          <w:p w14:paraId="4967868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3A0292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854B</w:t>
            </w:r>
          </w:p>
        </w:tc>
      </w:tr>
      <w:tr w:rsidR="00892661" w:rsidRPr="007B0580" w14:paraId="09F37360" w14:textId="77777777" w:rsidTr="00EA3A05">
        <w:trPr>
          <w:trHeight w:val="288"/>
        </w:trPr>
        <w:tc>
          <w:tcPr>
            <w:tcW w:w="0" w:type="auto"/>
            <w:hideMark/>
          </w:tcPr>
          <w:p w14:paraId="6323A2A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InsectFreeze.java</w:t>
            </w:r>
          </w:p>
        </w:tc>
        <w:tc>
          <w:tcPr>
            <w:tcW w:w="0" w:type="auto"/>
            <w:hideMark/>
          </w:tcPr>
          <w:p w14:paraId="6924B9E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megadott rovart megbénítja, úgy hogy freeze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spórát ad hozzá a jelenlegi csempéjéhez.</w:t>
            </w:r>
          </w:p>
        </w:tc>
        <w:tc>
          <w:tcPr>
            <w:tcW w:w="0" w:type="auto"/>
            <w:noWrap/>
            <w:hideMark/>
          </w:tcPr>
          <w:p w14:paraId="40FE060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2025.04.12</w:t>
            </w:r>
          </w:p>
        </w:tc>
        <w:tc>
          <w:tcPr>
            <w:tcW w:w="0" w:type="auto"/>
            <w:noWrap/>
            <w:hideMark/>
          </w:tcPr>
          <w:p w14:paraId="6C3A0C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880B</w:t>
            </w:r>
          </w:p>
        </w:tc>
      </w:tr>
      <w:tr w:rsidR="00892661" w:rsidRPr="007B0580" w14:paraId="3BC3AC5A" w14:textId="77777777" w:rsidTr="00EA3A05">
        <w:trPr>
          <w:trHeight w:val="288"/>
        </w:trPr>
        <w:tc>
          <w:tcPr>
            <w:tcW w:w="0" w:type="auto"/>
            <w:hideMark/>
          </w:tcPr>
          <w:p w14:paraId="5B9DD1C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InsectSlowDown.java</w:t>
            </w:r>
          </w:p>
        </w:tc>
        <w:tc>
          <w:tcPr>
            <w:tcW w:w="0" w:type="auto"/>
            <w:hideMark/>
          </w:tcPr>
          <w:p w14:paraId="5086EB4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megadott rovar sebességét lassítja a megadott százalékra.</w:t>
            </w:r>
          </w:p>
        </w:tc>
        <w:tc>
          <w:tcPr>
            <w:tcW w:w="0" w:type="auto"/>
            <w:noWrap/>
            <w:hideMark/>
          </w:tcPr>
          <w:p w14:paraId="62FD176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9F2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23C5D869" w14:textId="77777777" w:rsidTr="00EA3A05">
        <w:trPr>
          <w:trHeight w:val="288"/>
        </w:trPr>
        <w:tc>
          <w:tcPr>
            <w:tcW w:w="0" w:type="auto"/>
            <w:hideMark/>
          </w:tcPr>
          <w:p w14:paraId="5CB7B9B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InsectSpeedUp.java</w:t>
            </w:r>
          </w:p>
        </w:tc>
        <w:tc>
          <w:tcPr>
            <w:tcW w:w="0" w:type="auto"/>
            <w:hideMark/>
          </w:tcPr>
          <w:p w14:paraId="0F5D2E4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megadott rovar sebességét növeli a megadott százalékra.</w:t>
            </w:r>
          </w:p>
        </w:tc>
        <w:tc>
          <w:tcPr>
            <w:tcW w:w="0" w:type="auto"/>
            <w:noWrap/>
            <w:hideMark/>
          </w:tcPr>
          <w:p w14:paraId="04C415A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717EAD2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0BE2CBDD" w14:textId="77777777" w:rsidTr="00EA3A05">
        <w:trPr>
          <w:trHeight w:val="288"/>
        </w:trPr>
        <w:tc>
          <w:tcPr>
            <w:tcW w:w="0" w:type="auto"/>
            <w:hideMark/>
          </w:tcPr>
          <w:p w14:paraId="780BF7C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InsectStep.java</w:t>
            </w:r>
          </w:p>
        </w:tc>
        <w:tc>
          <w:tcPr>
            <w:tcW w:w="0" w:type="auto"/>
            <w:hideMark/>
          </w:tcPr>
          <w:p w14:paraId="7E2E747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megadott rovart elmozdítja a célzott tektonikus lemezre és csempére.</w:t>
            </w:r>
          </w:p>
        </w:tc>
        <w:tc>
          <w:tcPr>
            <w:tcW w:w="0" w:type="auto"/>
            <w:noWrap/>
            <w:hideMark/>
          </w:tcPr>
          <w:p w14:paraId="5738243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FD3655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945B</w:t>
            </w:r>
          </w:p>
        </w:tc>
      </w:tr>
      <w:tr w:rsidR="00892661" w:rsidRPr="007B0580" w14:paraId="42327601" w14:textId="77777777" w:rsidTr="00EA3A05">
        <w:trPr>
          <w:trHeight w:val="288"/>
        </w:trPr>
        <w:tc>
          <w:tcPr>
            <w:tcW w:w="0" w:type="auto"/>
            <w:hideMark/>
          </w:tcPr>
          <w:p w14:paraId="16B3A54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InsectUnfreeze.java</w:t>
            </w:r>
          </w:p>
        </w:tc>
        <w:tc>
          <w:tcPr>
            <w:tcW w:w="0" w:type="auto"/>
            <w:hideMark/>
          </w:tcPr>
          <w:p w14:paraId="04D8F71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megbénított rovart feloldja, és hozzáad egy sebesség növelő spórát.</w:t>
            </w:r>
          </w:p>
        </w:tc>
        <w:tc>
          <w:tcPr>
            <w:tcW w:w="0" w:type="auto"/>
            <w:noWrap/>
            <w:hideMark/>
          </w:tcPr>
          <w:p w14:paraId="128B83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D2E3EF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884B</w:t>
            </w:r>
          </w:p>
        </w:tc>
      </w:tr>
      <w:tr w:rsidR="00892661" w:rsidRPr="007B0580" w14:paraId="78A1A626" w14:textId="77777777" w:rsidTr="00EA3A05">
        <w:trPr>
          <w:trHeight w:val="288"/>
        </w:trPr>
        <w:tc>
          <w:tcPr>
            <w:tcW w:w="0" w:type="auto"/>
            <w:hideMark/>
          </w:tcPr>
          <w:p w14:paraId="24E5C9E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ListCmd.java</w:t>
            </w:r>
          </w:p>
        </w:tc>
        <w:tc>
          <w:tcPr>
            <w:tcW w:w="0" w:type="auto"/>
            <w:hideMark/>
          </w:tcPr>
          <w:p w14:paraId="1E7F459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program összes elérhető parancsát listázza.</w:t>
            </w:r>
          </w:p>
        </w:tc>
        <w:tc>
          <w:tcPr>
            <w:tcW w:w="0" w:type="auto"/>
            <w:noWrap/>
            <w:hideMark/>
          </w:tcPr>
          <w:p w14:paraId="139E4F5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B564BA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953B</w:t>
            </w:r>
          </w:p>
        </w:tc>
      </w:tr>
      <w:tr w:rsidR="00892661" w:rsidRPr="007B0580" w14:paraId="716BF952" w14:textId="77777777" w:rsidTr="00EA3A05">
        <w:trPr>
          <w:trHeight w:val="288"/>
        </w:trPr>
        <w:tc>
          <w:tcPr>
            <w:tcW w:w="0" w:type="auto"/>
            <w:hideMark/>
          </w:tcPr>
          <w:p w14:paraId="6C70077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Load.java</w:t>
            </w:r>
          </w:p>
        </w:tc>
        <w:tc>
          <w:tcPr>
            <w:tcW w:w="0" w:type="auto"/>
            <w:hideMark/>
          </w:tcPr>
          <w:p w14:paraId="20DC91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játék állapotát betölti egy megadott fájlból (jelenleg nem implementálva).</w:t>
            </w:r>
          </w:p>
        </w:tc>
        <w:tc>
          <w:tcPr>
            <w:tcW w:w="0" w:type="auto"/>
            <w:noWrap/>
            <w:hideMark/>
          </w:tcPr>
          <w:p w14:paraId="48C8457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61D69A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398B</w:t>
            </w:r>
          </w:p>
        </w:tc>
      </w:tr>
      <w:tr w:rsidR="00892661" w:rsidRPr="007B0580" w14:paraId="79ADF7E9" w14:textId="77777777" w:rsidTr="00EA3A05">
        <w:trPr>
          <w:trHeight w:val="288"/>
        </w:trPr>
        <w:tc>
          <w:tcPr>
            <w:tcW w:w="0" w:type="auto"/>
            <w:hideMark/>
          </w:tcPr>
          <w:p w14:paraId="5648B91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MyceliumDie.java</w:t>
            </w:r>
          </w:p>
        </w:tc>
        <w:tc>
          <w:tcPr>
            <w:tcW w:w="0" w:type="auto"/>
            <w:hideMark/>
          </w:tcPr>
          <w:p w14:paraId="3EF0D22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megadott myceliumot megöli.</w:t>
            </w:r>
          </w:p>
        </w:tc>
        <w:tc>
          <w:tcPr>
            <w:tcW w:w="0" w:type="auto"/>
            <w:noWrap/>
            <w:hideMark/>
          </w:tcPr>
          <w:p w14:paraId="37BB5AF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99CA6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696B</w:t>
            </w:r>
          </w:p>
        </w:tc>
      </w:tr>
      <w:tr w:rsidR="00892661" w:rsidRPr="007B0580" w14:paraId="74EC9D57" w14:textId="77777777" w:rsidTr="00EA3A05">
        <w:trPr>
          <w:trHeight w:val="288"/>
        </w:trPr>
        <w:tc>
          <w:tcPr>
            <w:tcW w:w="0" w:type="auto"/>
            <w:hideMark/>
          </w:tcPr>
          <w:p w14:paraId="220CA88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MyceliumGrow.java</w:t>
            </w:r>
          </w:p>
        </w:tc>
        <w:tc>
          <w:tcPr>
            <w:tcW w:w="0" w:type="auto"/>
            <w:hideMark/>
          </w:tcPr>
          <w:p w14:paraId="5AAAC2E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myceliumot kiterjeszti a megadott csempére.</w:t>
            </w:r>
          </w:p>
        </w:tc>
        <w:tc>
          <w:tcPr>
            <w:tcW w:w="0" w:type="auto"/>
            <w:noWrap/>
            <w:hideMark/>
          </w:tcPr>
          <w:p w14:paraId="6404BD2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DAB20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921B</w:t>
            </w:r>
          </w:p>
        </w:tc>
      </w:tr>
      <w:tr w:rsidR="00892661" w:rsidRPr="007B0580" w14:paraId="4B6EDE7D" w14:textId="77777777" w:rsidTr="00EA3A05">
        <w:trPr>
          <w:trHeight w:val="288"/>
        </w:trPr>
        <w:tc>
          <w:tcPr>
            <w:tcW w:w="0" w:type="auto"/>
            <w:hideMark/>
          </w:tcPr>
          <w:p w14:paraId="345D1AE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Quit.java</w:t>
            </w:r>
          </w:p>
        </w:tc>
        <w:tc>
          <w:tcPr>
            <w:tcW w:w="0" w:type="auto"/>
            <w:hideMark/>
          </w:tcPr>
          <w:p w14:paraId="72DDD2F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Kilép a programból.</w:t>
            </w:r>
          </w:p>
        </w:tc>
        <w:tc>
          <w:tcPr>
            <w:tcW w:w="0" w:type="auto"/>
            <w:noWrap/>
            <w:hideMark/>
          </w:tcPr>
          <w:p w14:paraId="42F3B07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19C5919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299B</w:t>
            </w:r>
          </w:p>
        </w:tc>
      </w:tr>
      <w:tr w:rsidR="00892661" w:rsidRPr="007B0580" w14:paraId="33211534" w14:textId="77777777" w:rsidTr="00EA3A05">
        <w:trPr>
          <w:trHeight w:val="288"/>
        </w:trPr>
        <w:tc>
          <w:tcPr>
            <w:tcW w:w="0" w:type="auto"/>
            <w:hideMark/>
          </w:tcPr>
          <w:p w14:paraId="775A47A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Save.java</w:t>
            </w:r>
          </w:p>
        </w:tc>
        <w:tc>
          <w:tcPr>
            <w:tcW w:w="0" w:type="auto"/>
            <w:hideMark/>
          </w:tcPr>
          <w:p w14:paraId="5D7D027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játék állapotát menti egy megadott fájlba (jelenleg nem implementálva).</w:t>
            </w:r>
          </w:p>
        </w:tc>
        <w:tc>
          <w:tcPr>
            <w:tcW w:w="0" w:type="auto"/>
            <w:noWrap/>
            <w:hideMark/>
          </w:tcPr>
          <w:p w14:paraId="1FD3FBF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276658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397B</w:t>
            </w:r>
          </w:p>
        </w:tc>
      </w:tr>
      <w:tr w:rsidR="00892661" w:rsidRPr="007B0580" w14:paraId="04A1D9D9" w14:textId="77777777" w:rsidTr="00EA3A05">
        <w:trPr>
          <w:trHeight w:val="288"/>
        </w:trPr>
        <w:tc>
          <w:tcPr>
            <w:tcW w:w="0" w:type="auto"/>
            <w:hideMark/>
          </w:tcPr>
          <w:p w14:paraId="173731B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SetTileParentTekton.java</w:t>
            </w:r>
          </w:p>
        </w:tc>
        <w:tc>
          <w:tcPr>
            <w:tcW w:w="0" w:type="auto"/>
            <w:hideMark/>
          </w:tcPr>
          <w:p w14:paraId="3B7B6B2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Beállítja a térkép egy elemének szülő tektonikus lemezeként. Még nincs implementálva.</w:t>
            </w:r>
          </w:p>
        </w:tc>
        <w:tc>
          <w:tcPr>
            <w:tcW w:w="0" w:type="auto"/>
            <w:noWrap/>
            <w:hideMark/>
          </w:tcPr>
          <w:p w14:paraId="08C9EA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45450A1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490B</w:t>
            </w:r>
          </w:p>
        </w:tc>
      </w:tr>
      <w:tr w:rsidR="00892661" w:rsidRPr="007B0580" w14:paraId="5D8D260C" w14:textId="77777777" w:rsidTr="00EA3A05">
        <w:trPr>
          <w:trHeight w:val="288"/>
        </w:trPr>
        <w:tc>
          <w:tcPr>
            <w:tcW w:w="0" w:type="auto"/>
            <w:hideMark/>
          </w:tcPr>
          <w:p w14:paraId="502F0F1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SetTileType.java</w:t>
            </w:r>
          </w:p>
        </w:tc>
        <w:tc>
          <w:tcPr>
            <w:tcW w:w="0" w:type="auto"/>
            <w:hideMark/>
          </w:tcPr>
          <w:p w14:paraId="38635E4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Beállítja a tile típusát: Mono, Heal vagy Acid. A megfelelő típus alapján új tile-t hoz létre.</w:t>
            </w:r>
          </w:p>
        </w:tc>
        <w:tc>
          <w:tcPr>
            <w:tcW w:w="0" w:type="auto"/>
            <w:noWrap/>
            <w:hideMark/>
          </w:tcPr>
          <w:p w14:paraId="572440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4C2BB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2.1KB</w:t>
            </w:r>
          </w:p>
        </w:tc>
      </w:tr>
      <w:tr w:rsidR="00892661" w:rsidRPr="007B0580" w14:paraId="463EE7A9" w14:textId="77777777" w:rsidTr="00EA3A05">
        <w:trPr>
          <w:trHeight w:val="288"/>
        </w:trPr>
        <w:tc>
          <w:tcPr>
            <w:tcW w:w="0" w:type="auto"/>
            <w:hideMark/>
          </w:tcPr>
          <w:p w14:paraId="0AF990E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TektonBreaks.java</w:t>
            </w:r>
          </w:p>
        </w:tc>
        <w:tc>
          <w:tcPr>
            <w:tcW w:w="0" w:type="auto"/>
            <w:hideMark/>
          </w:tcPr>
          <w:p w14:paraId="233888A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Megsemmisíti a tektonikus lemezt és eltávolítja a rajta lévő myceliumokat.</w:t>
            </w:r>
          </w:p>
        </w:tc>
        <w:tc>
          <w:tcPr>
            <w:tcW w:w="0" w:type="auto"/>
            <w:noWrap/>
            <w:hideMark/>
          </w:tcPr>
          <w:p w14:paraId="4ADFDC0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909564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4C3243A9" w14:textId="77777777" w:rsidTr="00EA3A05">
        <w:trPr>
          <w:trHeight w:val="288"/>
        </w:trPr>
        <w:tc>
          <w:tcPr>
            <w:tcW w:w="0" w:type="auto"/>
            <w:hideMark/>
          </w:tcPr>
          <w:p w14:paraId="764A1562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TektonCantGrowFungus.java</w:t>
            </w:r>
          </w:p>
        </w:tc>
        <w:tc>
          <w:tcPr>
            <w:tcW w:w="0" w:type="auto"/>
            <w:hideMark/>
          </w:tcPr>
          <w:p w14:paraId="13234C6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Megakadályozza, hogy gombák nőjenek ezen a tektonikus lemezen. Még nincs implementálva.</w:t>
            </w:r>
          </w:p>
        </w:tc>
        <w:tc>
          <w:tcPr>
            <w:tcW w:w="0" w:type="auto"/>
            <w:noWrap/>
            <w:hideMark/>
          </w:tcPr>
          <w:p w14:paraId="4C36282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4AEAD1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510B</w:t>
            </w:r>
          </w:p>
        </w:tc>
      </w:tr>
      <w:tr w:rsidR="00892661" w:rsidRPr="007B0580" w14:paraId="2FA36FE9" w14:textId="77777777" w:rsidTr="00EA3A05">
        <w:trPr>
          <w:trHeight w:val="288"/>
        </w:trPr>
        <w:tc>
          <w:tcPr>
            <w:tcW w:w="0" w:type="auto"/>
            <w:hideMark/>
          </w:tcPr>
          <w:p w14:paraId="3F5A861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TektonMultipleMycelium.java</w:t>
            </w:r>
          </w:p>
        </w:tc>
        <w:tc>
          <w:tcPr>
            <w:tcW w:w="0" w:type="auto"/>
            <w:hideMark/>
          </w:tcPr>
          <w:p w14:paraId="0ED7A03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 teszi több mycelium növekedését egy tektonikus lemezen. Még nincs implementálva.</w:t>
            </w:r>
          </w:p>
        </w:tc>
        <w:tc>
          <w:tcPr>
            <w:tcW w:w="0" w:type="auto"/>
            <w:noWrap/>
            <w:hideMark/>
          </w:tcPr>
          <w:p w14:paraId="012B03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A2885D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520B</w:t>
            </w:r>
          </w:p>
        </w:tc>
      </w:tr>
      <w:tr w:rsidR="00892661" w:rsidRPr="007B0580" w14:paraId="0A05F522" w14:textId="77777777" w:rsidTr="00EA3A05">
        <w:trPr>
          <w:trHeight w:val="288"/>
        </w:trPr>
        <w:tc>
          <w:tcPr>
            <w:tcW w:w="0" w:type="auto"/>
            <w:hideMark/>
          </w:tcPr>
          <w:p w14:paraId="2C0904AE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TektonOneMycelium.java</w:t>
            </w:r>
          </w:p>
        </w:tc>
        <w:tc>
          <w:tcPr>
            <w:tcW w:w="0" w:type="auto"/>
            <w:hideMark/>
          </w:tcPr>
          <w:p w14:paraId="7105422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Csak egy mycelium növekedését engedélyezi ezen a tektonikus lemezen. Még nincs implementálva.</w:t>
            </w:r>
          </w:p>
        </w:tc>
        <w:tc>
          <w:tcPr>
            <w:tcW w:w="0" w:type="auto"/>
            <w:noWrap/>
            <w:hideMark/>
          </w:tcPr>
          <w:p w14:paraId="71C8B6A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3C14EE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491B</w:t>
            </w:r>
          </w:p>
        </w:tc>
      </w:tr>
      <w:tr w:rsidR="00892661" w:rsidRPr="007B0580" w14:paraId="65E2B41C" w14:textId="77777777" w:rsidTr="00EA3A05">
        <w:trPr>
          <w:trHeight w:val="288"/>
        </w:trPr>
        <w:tc>
          <w:tcPr>
            <w:tcW w:w="0" w:type="auto"/>
            <w:hideMark/>
          </w:tcPr>
          <w:p w14:paraId="2199DCF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Tick.java</w:t>
            </w:r>
          </w:p>
        </w:tc>
        <w:tc>
          <w:tcPr>
            <w:tcW w:w="0" w:type="auto"/>
            <w:hideMark/>
          </w:tcPr>
          <w:p w14:paraId="26BDB6E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megadott számú kört futtat le a térképen.</w:t>
            </w:r>
          </w:p>
        </w:tc>
        <w:tc>
          <w:tcPr>
            <w:tcW w:w="0" w:type="auto"/>
            <w:noWrap/>
            <w:hideMark/>
          </w:tcPr>
          <w:p w14:paraId="571DD1D2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E07375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664B</w:t>
            </w:r>
          </w:p>
        </w:tc>
      </w:tr>
      <w:tr w:rsidR="00892661" w:rsidRPr="007B0580" w14:paraId="2589F28E" w14:textId="77777777" w:rsidTr="00EA3A05">
        <w:trPr>
          <w:trHeight w:val="288"/>
        </w:trPr>
        <w:tc>
          <w:tcPr>
            <w:tcW w:w="0" w:type="auto"/>
            <w:hideMark/>
          </w:tcPr>
          <w:p w14:paraId="45247628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CannotGrowBodyOnTekton.java</w:t>
            </w:r>
          </w:p>
        </w:tc>
        <w:tc>
          <w:tcPr>
            <w:tcW w:w="0" w:type="auto"/>
            <w:hideMark/>
          </w:tcPr>
          <w:p w14:paraId="22D5AA2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Lehetővé teszi egy gombás játékos számára, hogy megakadályozza a testek növekedését egy tektonikus lemezen.</w:t>
            </w:r>
          </w:p>
        </w:tc>
        <w:tc>
          <w:tcPr>
            <w:tcW w:w="0" w:type="auto"/>
            <w:noWrap/>
            <w:hideMark/>
          </w:tcPr>
          <w:p w14:paraId="79EDA14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C50744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1DFFD2F1" w14:textId="77777777" w:rsidTr="00EA3A05">
        <w:trPr>
          <w:trHeight w:val="288"/>
        </w:trPr>
        <w:tc>
          <w:tcPr>
            <w:tcW w:w="0" w:type="auto"/>
            <w:hideMark/>
          </w:tcPr>
          <w:p w14:paraId="382B09D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DetachedMyceliumDies.java</w:t>
            </w:r>
          </w:p>
        </w:tc>
        <w:tc>
          <w:tcPr>
            <w:tcW w:w="0" w:type="auto"/>
            <w:hideMark/>
          </w:tcPr>
          <w:p w14:paraId="6625C8F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Eltávolítja a myceliumot egy tektonikus lemezről, és ha leszakad, akkor elpusztul.</w:t>
            </w:r>
          </w:p>
        </w:tc>
        <w:tc>
          <w:tcPr>
            <w:tcW w:w="0" w:type="auto"/>
            <w:noWrap/>
            <w:hideMark/>
          </w:tcPr>
          <w:p w14:paraId="529C4EC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186087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1.6KB</w:t>
            </w:r>
          </w:p>
        </w:tc>
      </w:tr>
      <w:tr w:rsidR="00892661" w:rsidRPr="007B0580" w14:paraId="0D52DAEB" w14:textId="77777777" w:rsidTr="00EA3A05">
        <w:trPr>
          <w:trHeight w:val="288"/>
        </w:trPr>
        <w:tc>
          <w:tcPr>
            <w:tcW w:w="0" w:type="auto"/>
            <w:hideMark/>
          </w:tcPr>
          <w:p w14:paraId="7A4C17E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EatingCutSpore.java</w:t>
            </w:r>
          </w:p>
        </w:tc>
        <w:tc>
          <w:tcPr>
            <w:tcW w:w="0" w:type="auto"/>
            <w:hideMark/>
          </w:tcPr>
          <w:p w14:paraId="543CF2A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InsectPlayer megpróbál megenni egy CutSpore-t, ami hatással van az általa irányított rovarokra.</w:t>
            </w:r>
          </w:p>
        </w:tc>
        <w:tc>
          <w:tcPr>
            <w:tcW w:w="0" w:type="auto"/>
            <w:noWrap/>
            <w:hideMark/>
          </w:tcPr>
          <w:p w14:paraId="413590F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F07123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0D12321" w14:textId="77777777" w:rsidTr="00EA3A05">
        <w:trPr>
          <w:trHeight w:val="576"/>
        </w:trPr>
        <w:tc>
          <w:tcPr>
            <w:tcW w:w="0" w:type="auto"/>
            <w:hideMark/>
          </w:tcPr>
          <w:p w14:paraId="3EA5246A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EatingFreezingSpore.java</w:t>
            </w:r>
          </w:p>
        </w:tc>
        <w:tc>
          <w:tcPr>
            <w:tcW w:w="0" w:type="auto"/>
            <w:hideMark/>
          </w:tcPr>
          <w:p w14:paraId="6072D5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rovarfogyasztó spórák hatását modellezi, amelyek lelassítják vagy befagyasztják a rovarokat. A program létrehozza az összes szükséges objektumot, például rovarokat és spórákat, majd a rovar megeszi a fagyasztó spórát.</w:t>
            </w:r>
          </w:p>
        </w:tc>
        <w:tc>
          <w:tcPr>
            <w:tcW w:w="0" w:type="auto"/>
            <w:noWrap/>
            <w:hideMark/>
          </w:tcPr>
          <w:p w14:paraId="30732F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DE6F85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24A8EEA7" w14:textId="77777777" w:rsidTr="00EA3A05">
        <w:trPr>
          <w:trHeight w:val="576"/>
        </w:trPr>
        <w:tc>
          <w:tcPr>
            <w:tcW w:w="0" w:type="auto"/>
            <w:hideMark/>
          </w:tcPr>
          <w:p w14:paraId="623D6B7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EatingSlowSpore.java</w:t>
            </w:r>
          </w:p>
        </w:tc>
        <w:tc>
          <w:tcPr>
            <w:tcW w:w="0" w:type="auto"/>
            <w:hideMark/>
          </w:tcPr>
          <w:p w14:paraId="694FF90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lassító spórák hatását bemutató osztály, amely hasonlóan működik, mint a fagyasztó spórák, de a spóra hatása a rovar mozgásának lassítására irányul.</w:t>
            </w:r>
          </w:p>
        </w:tc>
        <w:tc>
          <w:tcPr>
            <w:tcW w:w="0" w:type="auto"/>
            <w:noWrap/>
            <w:hideMark/>
          </w:tcPr>
          <w:p w14:paraId="3C11BB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F50AA7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58564BC1" w14:textId="77777777" w:rsidTr="00EA3A05">
        <w:trPr>
          <w:trHeight w:val="288"/>
        </w:trPr>
        <w:tc>
          <w:tcPr>
            <w:tcW w:w="0" w:type="auto"/>
            <w:hideMark/>
          </w:tcPr>
          <w:p w14:paraId="7FD8387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EatingSpeedupSpore.java</w:t>
            </w:r>
          </w:p>
        </w:tc>
        <w:tc>
          <w:tcPr>
            <w:tcW w:w="0" w:type="auto"/>
            <w:hideMark/>
          </w:tcPr>
          <w:p w14:paraId="24FADEC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gyorsító spórák hatását bemutató osztály, ahol a spóra növeli a rovar sebességét. A rovar megeszi a gyorsító spórát, így gyorsabbá válik.</w:t>
            </w:r>
          </w:p>
        </w:tc>
        <w:tc>
          <w:tcPr>
            <w:tcW w:w="0" w:type="auto"/>
            <w:noWrap/>
            <w:hideMark/>
          </w:tcPr>
          <w:p w14:paraId="474094D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39BBAB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AB1609F" w14:textId="77777777" w:rsidTr="00EA3A05">
        <w:trPr>
          <w:trHeight w:val="288"/>
        </w:trPr>
        <w:tc>
          <w:tcPr>
            <w:tcW w:w="0" w:type="auto"/>
            <w:hideMark/>
          </w:tcPr>
          <w:p w14:paraId="01A5061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EatingSpore.java</w:t>
            </w:r>
          </w:p>
        </w:tc>
        <w:tc>
          <w:tcPr>
            <w:tcW w:w="0" w:type="auto"/>
            <w:hideMark/>
          </w:tcPr>
          <w:p w14:paraId="32E6F46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étkezési spórák hatásait tartalmazó osztály, de még nincs implementálva.</w:t>
            </w:r>
          </w:p>
        </w:tc>
        <w:tc>
          <w:tcPr>
            <w:tcW w:w="0" w:type="auto"/>
            <w:noWrap/>
            <w:hideMark/>
          </w:tcPr>
          <w:p w14:paraId="6139C8D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00D9B2E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286B</w:t>
            </w:r>
          </w:p>
        </w:tc>
      </w:tr>
      <w:tr w:rsidR="00892661" w:rsidRPr="007B0580" w14:paraId="3BBFE322" w14:textId="77777777" w:rsidTr="00EA3A05">
        <w:trPr>
          <w:trHeight w:val="288"/>
        </w:trPr>
        <w:tc>
          <w:tcPr>
            <w:tcW w:w="0" w:type="auto"/>
            <w:hideMark/>
          </w:tcPr>
          <w:p w14:paraId="41D494A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FungusBodyDies.java</w:t>
            </w:r>
          </w:p>
        </w:tc>
        <w:tc>
          <w:tcPr>
            <w:tcW w:w="0" w:type="auto"/>
            <w:hideMark/>
          </w:tcPr>
          <w:p w14:paraId="13575DE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gombatest halálát modellezi, amelyet egy gombajátékos irányít. A gombatest meghal, miután egy spóraképződési folyamatot végrehajtott.</w:t>
            </w:r>
          </w:p>
        </w:tc>
        <w:tc>
          <w:tcPr>
            <w:tcW w:w="0" w:type="auto"/>
            <w:noWrap/>
            <w:hideMark/>
          </w:tcPr>
          <w:p w14:paraId="19BB1AB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39FD0BF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545354C7" w14:textId="77777777" w:rsidTr="00EA3A05">
        <w:trPr>
          <w:trHeight w:val="288"/>
        </w:trPr>
        <w:tc>
          <w:tcPr>
            <w:tcW w:w="0" w:type="auto"/>
            <w:hideMark/>
          </w:tcPr>
          <w:p w14:paraId="4B796D3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FungusEatsInsect.java</w:t>
            </w:r>
          </w:p>
        </w:tc>
        <w:tc>
          <w:tcPr>
            <w:tcW w:w="0" w:type="auto"/>
            <w:hideMark/>
          </w:tcPr>
          <w:p w14:paraId="0C60877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gombajátékos elnyeli a rovarokat, miután a gombatest lelassítja a rovarokat. A rovar éhenhal, miután a gombajátékos elnyeli azt.</w:t>
            </w:r>
          </w:p>
        </w:tc>
        <w:tc>
          <w:tcPr>
            <w:tcW w:w="0" w:type="auto"/>
            <w:noWrap/>
            <w:hideMark/>
          </w:tcPr>
          <w:p w14:paraId="6E3AA77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5B367C8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12E07117" w14:textId="77777777" w:rsidTr="00EA3A05">
        <w:trPr>
          <w:trHeight w:val="288"/>
        </w:trPr>
        <w:tc>
          <w:tcPr>
            <w:tcW w:w="0" w:type="auto"/>
            <w:hideMark/>
          </w:tcPr>
          <w:p w14:paraId="1BE8300F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FungusGrowingAMushroom.java</w:t>
            </w:r>
          </w:p>
        </w:tc>
        <w:tc>
          <w:tcPr>
            <w:tcW w:w="0" w:type="auto"/>
            <w:hideMark/>
          </w:tcPr>
          <w:p w14:paraId="35887A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 gomba növesztése egy gombatestként működő gomba növekvő életciklusát modellezi, amely egy új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gombát hoz létre a játéktéren.</w:t>
            </w:r>
          </w:p>
        </w:tc>
        <w:tc>
          <w:tcPr>
            <w:tcW w:w="0" w:type="auto"/>
            <w:noWrap/>
            <w:hideMark/>
          </w:tcPr>
          <w:p w14:paraId="4FC307A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80A6C1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1001B</w:t>
            </w:r>
          </w:p>
        </w:tc>
      </w:tr>
      <w:tr w:rsidR="00892661" w:rsidRPr="007B0580" w14:paraId="442C38CE" w14:textId="77777777" w:rsidTr="00EA3A05">
        <w:trPr>
          <w:trHeight w:val="288"/>
        </w:trPr>
        <w:tc>
          <w:tcPr>
            <w:tcW w:w="0" w:type="auto"/>
            <w:hideMark/>
          </w:tcPr>
          <w:p w14:paraId="475F399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FungusSpreadingSpores.java</w:t>
            </w:r>
          </w:p>
        </w:tc>
        <w:tc>
          <w:tcPr>
            <w:tcW w:w="0" w:type="auto"/>
            <w:hideMark/>
          </w:tcPr>
          <w:p w14:paraId="2B309B6A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gombajátékos spórák szétszórásának folyamatát modellezi. A gombatestek segítségével a gombajátékos spórákat juttat a térre.</w:t>
            </w:r>
          </w:p>
        </w:tc>
        <w:tc>
          <w:tcPr>
            <w:tcW w:w="0" w:type="auto"/>
            <w:noWrap/>
            <w:hideMark/>
          </w:tcPr>
          <w:p w14:paraId="02C6F14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2522D40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34677B67" w14:textId="77777777" w:rsidTr="00EA3A05">
        <w:trPr>
          <w:trHeight w:val="288"/>
        </w:trPr>
        <w:tc>
          <w:tcPr>
            <w:tcW w:w="0" w:type="auto"/>
            <w:hideMark/>
          </w:tcPr>
          <w:p w14:paraId="6F8C0CC7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HealTileKeepsAlive.java</w:t>
            </w:r>
          </w:p>
        </w:tc>
        <w:tc>
          <w:tcPr>
            <w:tcW w:w="0" w:type="auto"/>
            <w:hideMark/>
          </w:tcPr>
          <w:p w14:paraId="6AD3153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gyógyító csempe fenntartja a gombatesteket és rovarokat életben, javítva az állapotukat a játéktérben, amikor a mycelium frissíti a csempét.</w:t>
            </w:r>
          </w:p>
        </w:tc>
        <w:tc>
          <w:tcPr>
            <w:tcW w:w="0" w:type="auto"/>
            <w:noWrap/>
            <w:hideMark/>
          </w:tcPr>
          <w:p w14:paraId="3EE2DB8B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200D2C4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824B</w:t>
            </w:r>
          </w:p>
        </w:tc>
      </w:tr>
      <w:tr w:rsidR="00892661" w:rsidRPr="007B0580" w14:paraId="57E44E62" w14:textId="77777777" w:rsidTr="00EA3A05">
        <w:trPr>
          <w:trHeight w:val="576"/>
        </w:trPr>
        <w:tc>
          <w:tcPr>
            <w:tcW w:w="0" w:type="auto"/>
            <w:hideMark/>
          </w:tcPr>
          <w:p w14:paraId="00F5E45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InsectCutMycelium.java</w:t>
            </w:r>
          </w:p>
        </w:tc>
        <w:tc>
          <w:tcPr>
            <w:tcW w:w="0" w:type="auto"/>
            <w:hideMark/>
          </w:tcPr>
          <w:p w14:paraId="7445300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rovar által a micélium levágásának folyamatát modellezi. Létrehozza a rovar játékost, a tekton térképet, egy csempét és a micéliumot, majd a rovar elvégzi a vágást.</w:t>
            </w:r>
          </w:p>
        </w:tc>
        <w:tc>
          <w:tcPr>
            <w:tcW w:w="0" w:type="auto"/>
            <w:noWrap/>
            <w:hideMark/>
          </w:tcPr>
          <w:p w14:paraId="1D512BC8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4E095A9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1.2KB</w:t>
            </w:r>
          </w:p>
        </w:tc>
      </w:tr>
      <w:tr w:rsidR="00892661" w:rsidRPr="007B0580" w14:paraId="5FB0722A" w14:textId="77777777" w:rsidTr="00EA3A05">
        <w:trPr>
          <w:trHeight w:val="576"/>
        </w:trPr>
        <w:tc>
          <w:tcPr>
            <w:tcW w:w="0" w:type="auto"/>
            <w:hideMark/>
          </w:tcPr>
          <w:p w14:paraId="6C9FDA0B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InsectFreezeTimesOut.java</w:t>
            </w:r>
          </w:p>
        </w:tc>
        <w:tc>
          <w:tcPr>
            <w:tcW w:w="0" w:type="auto"/>
            <w:hideMark/>
          </w:tcPr>
          <w:p w14:paraId="4B7CCD0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nem megvalósított esetet modellez, ahol egy rovar fagyasztóspórát eszik, és idővel hatása megszűnik. Inicializálja a térképet, tektonokat és egyéb entitásokat.</w:t>
            </w:r>
          </w:p>
        </w:tc>
        <w:tc>
          <w:tcPr>
            <w:tcW w:w="0" w:type="auto"/>
            <w:noWrap/>
            <w:hideMark/>
          </w:tcPr>
          <w:p w14:paraId="0DD2A19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648F11F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1.1KB</w:t>
            </w:r>
          </w:p>
        </w:tc>
      </w:tr>
      <w:tr w:rsidR="00892661" w:rsidRPr="007B0580" w14:paraId="7CC25E77" w14:textId="77777777" w:rsidTr="00EA3A05">
        <w:trPr>
          <w:trHeight w:val="576"/>
        </w:trPr>
        <w:tc>
          <w:tcPr>
            <w:tcW w:w="0" w:type="auto"/>
            <w:hideMark/>
          </w:tcPr>
          <w:p w14:paraId="0F189BC3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InsectMove.java</w:t>
            </w:r>
          </w:p>
        </w:tc>
        <w:tc>
          <w:tcPr>
            <w:tcW w:w="0" w:type="auto"/>
            <w:hideMark/>
          </w:tcPr>
          <w:p w14:paraId="3E1C4DE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rovar mozgását modellezi, amikor egy rovar játékos egyik csempéről a másikra lép. Létrehozza a rovar játékost, két csempét és a rovar mozgását.</w:t>
            </w:r>
          </w:p>
        </w:tc>
        <w:tc>
          <w:tcPr>
            <w:tcW w:w="0" w:type="auto"/>
            <w:noWrap/>
            <w:hideMark/>
          </w:tcPr>
          <w:p w14:paraId="5EE5440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C6F815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1.3KB</w:t>
            </w:r>
          </w:p>
        </w:tc>
      </w:tr>
      <w:tr w:rsidR="00892661" w:rsidRPr="007B0580" w14:paraId="5B4C586E" w14:textId="77777777" w:rsidTr="00EA3A05">
        <w:trPr>
          <w:trHeight w:val="576"/>
        </w:trPr>
        <w:tc>
          <w:tcPr>
            <w:tcW w:w="0" w:type="auto"/>
            <w:hideMark/>
          </w:tcPr>
          <w:p w14:paraId="47AEF65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InsectSplitSpore.java</w:t>
            </w:r>
          </w:p>
        </w:tc>
        <w:tc>
          <w:tcPr>
            <w:tcW w:w="0" w:type="auto"/>
            <w:hideMark/>
          </w:tcPr>
          <w:p w14:paraId="1E2D2BD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split spóra elfogyasztásának folyamatát modellezi, amelyet egy rovar játékos eszik meg. Létrehozza a rovar játékost, egy csempét és a spórát, majd végrehajtja az étkezést.</w:t>
            </w:r>
          </w:p>
        </w:tc>
        <w:tc>
          <w:tcPr>
            <w:tcW w:w="0" w:type="auto"/>
            <w:noWrap/>
            <w:hideMark/>
          </w:tcPr>
          <w:p w14:paraId="45F8A95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2025.04.12</w:t>
            </w:r>
          </w:p>
        </w:tc>
        <w:tc>
          <w:tcPr>
            <w:tcW w:w="0" w:type="auto"/>
            <w:noWrap/>
            <w:hideMark/>
          </w:tcPr>
          <w:p w14:paraId="6F84F8D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DD89758" w14:textId="77777777" w:rsidTr="00EA3A05">
        <w:trPr>
          <w:trHeight w:val="576"/>
        </w:trPr>
        <w:tc>
          <w:tcPr>
            <w:tcW w:w="0" w:type="auto"/>
            <w:hideMark/>
          </w:tcPr>
          <w:p w14:paraId="1AE95080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MultipleMyceliumGrowingOnTekton.java</w:t>
            </w:r>
          </w:p>
        </w:tc>
        <w:tc>
          <w:tcPr>
            <w:tcW w:w="0" w:type="auto"/>
            <w:hideMark/>
          </w:tcPr>
          <w:p w14:paraId="03C1FE7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több micélium növekedését modellezi különböző csempéken ugyanazon a tektonon. Létrehozza a tektonokat, csempéket és két gomba játékost, akik micéliumot növesztenek.</w:t>
            </w:r>
          </w:p>
        </w:tc>
        <w:tc>
          <w:tcPr>
            <w:tcW w:w="0" w:type="auto"/>
            <w:noWrap/>
            <w:hideMark/>
          </w:tcPr>
          <w:p w14:paraId="444CDFE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362FE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39B2CAE4" w14:textId="77777777" w:rsidTr="00EA3A05">
        <w:trPr>
          <w:trHeight w:val="576"/>
        </w:trPr>
        <w:tc>
          <w:tcPr>
            <w:tcW w:w="0" w:type="auto"/>
            <w:hideMark/>
          </w:tcPr>
          <w:p w14:paraId="3932F06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MyceliumGrowing.java</w:t>
            </w:r>
          </w:p>
        </w:tc>
        <w:tc>
          <w:tcPr>
            <w:tcW w:w="0" w:type="auto"/>
            <w:hideMark/>
          </w:tcPr>
          <w:p w14:paraId="723E36D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 xml:space="preserve">Az osztály egy gomba által végrehajtott micélium növekedést modellezi egy </w:t>
            </w: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csempén. Létrehozza a tekton-t, csempét és a gomba játékost, aki micéliumot növeszt.</w:t>
            </w:r>
          </w:p>
        </w:tc>
        <w:tc>
          <w:tcPr>
            <w:tcW w:w="0" w:type="auto"/>
            <w:noWrap/>
            <w:hideMark/>
          </w:tcPr>
          <w:p w14:paraId="57CA2374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lastRenderedPageBreak/>
              <w:t>2025.03.23</w:t>
            </w:r>
          </w:p>
        </w:tc>
        <w:tc>
          <w:tcPr>
            <w:tcW w:w="0" w:type="auto"/>
            <w:noWrap/>
            <w:hideMark/>
          </w:tcPr>
          <w:p w14:paraId="00BEFB1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767B</w:t>
            </w:r>
          </w:p>
        </w:tc>
      </w:tr>
      <w:tr w:rsidR="00892661" w:rsidRPr="007B0580" w14:paraId="09A8B277" w14:textId="77777777" w:rsidTr="00EA3A05">
        <w:trPr>
          <w:trHeight w:val="576"/>
        </w:trPr>
        <w:tc>
          <w:tcPr>
            <w:tcW w:w="0" w:type="auto"/>
            <w:hideMark/>
          </w:tcPr>
          <w:p w14:paraId="1B1E4F25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MyceliumGrowingWithSpore.java</w:t>
            </w:r>
          </w:p>
        </w:tc>
        <w:tc>
          <w:tcPr>
            <w:tcW w:w="0" w:type="auto"/>
            <w:hideMark/>
          </w:tcPr>
          <w:p w14:paraId="74CEF3DD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gomba által végrehajtott micélium növekedést modellezi egy spórával. Hasonló a MyceliumGrowing-hoz, de a spóra jelenléte is szerepet kap a folyamatban.</w:t>
            </w:r>
          </w:p>
        </w:tc>
        <w:tc>
          <w:tcPr>
            <w:tcW w:w="0" w:type="auto"/>
            <w:noWrap/>
            <w:hideMark/>
          </w:tcPr>
          <w:p w14:paraId="426E52A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1D66BE8C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797B</w:t>
            </w:r>
          </w:p>
        </w:tc>
      </w:tr>
      <w:tr w:rsidR="00892661" w:rsidRPr="007B0580" w14:paraId="097467D6" w14:textId="77777777" w:rsidTr="00EA3A05">
        <w:trPr>
          <w:trHeight w:val="576"/>
        </w:trPr>
        <w:tc>
          <w:tcPr>
            <w:tcW w:w="0" w:type="auto"/>
            <w:hideMark/>
          </w:tcPr>
          <w:p w14:paraId="27D33C26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OnlyOneMyceliumGrowingOnTekton.java</w:t>
            </w:r>
          </w:p>
        </w:tc>
        <w:tc>
          <w:tcPr>
            <w:tcW w:w="0" w:type="auto"/>
            <w:hideMark/>
          </w:tcPr>
          <w:p w14:paraId="6DB74B2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azt modellezi, hogy egy tektonon csak egy micélium nőhet egyszerre. Ha egy játékos próbál másik micéliumot növeszteni ugyanazon a tektonon, az nem sikerül.</w:t>
            </w:r>
          </w:p>
        </w:tc>
        <w:tc>
          <w:tcPr>
            <w:tcW w:w="0" w:type="auto"/>
            <w:noWrap/>
            <w:hideMark/>
          </w:tcPr>
          <w:p w14:paraId="2BCA1C3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3A91AC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1.4KB</w:t>
            </w:r>
          </w:p>
        </w:tc>
      </w:tr>
      <w:tr w:rsidR="00892661" w:rsidRPr="007B0580" w14:paraId="2A23F31D" w14:textId="77777777" w:rsidTr="00EA3A05">
        <w:trPr>
          <w:trHeight w:val="576"/>
        </w:trPr>
        <w:tc>
          <w:tcPr>
            <w:tcW w:w="0" w:type="auto"/>
            <w:hideMark/>
          </w:tcPr>
          <w:p w14:paraId="51C02AAC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TektonBreaking.java</w:t>
            </w:r>
          </w:p>
        </w:tc>
        <w:tc>
          <w:tcPr>
            <w:tcW w:w="0" w:type="auto"/>
            <w:hideMark/>
          </w:tcPr>
          <w:p w14:paraId="5431EF96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Az osztály egy tekton széttörését modellezi. Létrehozza a térképet és a tekton-t, majd szimulálja a tekton törését, amely egy térképi frissítés következményeként történik.</w:t>
            </w:r>
          </w:p>
        </w:tc>
        <w:tc>
          <w:tcPr>
            <w:tcW w:w="0" w:type="auto"/>
            <w:noWrap/>
            <w:hideMark/>
          </w:tcPr>
          <w:p w14:paraId="1AC124F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7EB2BDB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879B</w:t>
            </w:r>
          </w:p>
        </w:tc>
      </w:tr>
      <w:tr w:rsidR="00892661" w:rsidRPr="007B0580" w14:paraId="1316DC36" w14:textId="77777777" w:rsidTr="00EA3A05">
        <w:trPr>
          <w:trHeight w:val="576"/>
        </w:trPr>
        <w:tc>
          <w:tcPr>
            <w:tcW w:w="0" w:type="auto"/>
            <w:hideMark/>
          </w:tcPr>
          <w:p w14:paraId="403261D9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TektonBreakingMycelium.java</w:t>
            </w:r>
          </w:p>
        </w:tc>
        <w:tc>
          <w:tcPr>
            <w:tcW w:w="0" w:type="auto"/>
            <w:hideMark/>
          </w:tcPr>
          <w:p w14:paraId="67E092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 játékban a Tekton nevű lény és a mycelium interakcióját modellező osztály. A Tekton eltörhet, és az azt követő események során a mycelium elpusztul. A térkép inicializálása, a Tekton és mycelium entitások hozzáadása történik, majd a Tekton törése után a myceliumok eltávolítása.</w:t>
            </w:r>
          </w:p>
        </w:tc>
        <w:tc>
          <w:tcPr>
            <w:tcW w:w="0" w:type="auto"/>
            <w:noWrap/>
            <w:hideMark/>
          </w:tcPr>
          <w:p w14:paraId="2D53D795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4823ACF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2.0KB</w:t>
            </w:r>
          </w:p>
        </w:tc>
      </w:tr>
      <w:tr w:rsidR="00892661" w:rsidRPr="007B0580" w14:paraId="10A2352A" w14:textId="77777777" w:rsidTr="00EA3A05">
        <w:trPr>
          <w:trHeight w:val="864"/>
        </w:trPr>
        <w:tc>
          <w:tcPr>
            <w:tcW w:w="0" w:type="auto"/>
            <w:hideMark/>
          </w:tcPr>
          <w:p w14:paraId="6F0AC241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UseCase.java</w:t>
            </w:r>
          </w:p>
        </w:tc>
        <w:tc>
          <w:tcPr>
            <w:tcW w:w="0" w:type="auto"/>
            <w:hideMark/>
          </w:tcPr>
          <w:p w14:paraId="0ACB3220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Absztrakt osztály, amely egyes játékmenetbeli események vagy használati esetek végrehajtásáért felelős osztályokat definiálja. Az osztály tartalmaz egyedi azonosítót és nevet minden használati esetre, valamint számos segédmetódust a kimenetek formázásához és logolásához. Az osztálytől származtatott osztályok végrehajtják a konkrét eseményeket.</w:t>
            </w:r>
          </w:p>
        </w:tc>
        <w:tc>
          <w:tcPr>
            <w:tcW w:w="0" w:type="auto"/>
            <w:noWrap/>
            <w:hideMark/>
          </w:tcPr>
          <w:p w14:paraId="304EA881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54A31D27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2.4KB</w:t>
            </w:r>
          </w:p>
        </w:tc>
      </w:tr>
      <w:tr w:rsidR="00892661" w:rsidRPr="007B0580" w14:paraId="7515AB27" w14:textId="77777777" w:rsidTr="00EA3A05">
        <w:trPr>
          <w:trHeight w:val="864"/>
        </w:trPr>
        <w:tc>
          <w:tcPr>
            <w:tcW w:w="0" w:type="auto"/>
            <w:hideMark/>
          </w:tcPr>
          <w:p w14:paraId="39DE577D" w14:textId="77777777" w:rsidR="00892661" w:rsidRPr="007B0580" w:rsidRDefault="00892661" w:rsidP="00892661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lastRenderedPageBreak/>
              <w:t>UseCaseList.java</w:t>
            </w:r>
          </w:p>
        </w:tc>
        <w:tc>
          <w:tcPr>
            <w:tcW w:w="0" w:type="auto"/>
            <w:hideMark/>
          </w:tcPr>
          <w:p w14:paraId="21CF17F9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Egy lista, amely a játékon belüli különböző használati eseteket (UseCase-eket) tartalmazza. A konstruktor során az összes használati esetet inicializálja. Tartalmazza a használati esetek listáját és egy módszert a lista rendezésére, valamint az esetleges ismétlődő id-k és nevek ellenőrzésére.</w:t>
            </w:r>
          </w:p>
        </w:tc>
        <w:tc>
          <w:tcPr>
            <w:tcW w:w="0" w:type="auto"/>
            <w:noWrap/>
            <w:hideMark/>
          </w:tcPr>
          <w:p w14:paraId="20D782D3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2025.03.23</w:t>
            </w:r>
          </w:p>
        </w:tc>
        <w:tc>
          <w:tcPr>
            <w:tcW w:w="0" w:type="auto"/>
            <w:noWrap/>
            <w:hideMark/>
          </w:tcPr>
          <w:p w14:paraId="06C2AA8E" w14:textId="77777777" w:rsidR="00892661" w:rsidRPr="007B0580" w:rsidRDefault="00892661" w:rsidP="00892661">
            <w:pPr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</w:pPr>
            <w:r w:rsidRPr="007B0580">
              <w:rPr>
                <w:rFonts w:eastAsia="Times New Roman"/>
                <w:color w:val="000000"/>
                <w:sz w:val="22"/>
                <w:szCs w:val="22"/>
                <w:lang w:val="en-GB" w:eastAsia="en-GB"/>
              </w:rPr>
              <w:t>2.5KB</w:t>
            </w:r>
          </w:p>
        </w:tc>
      </w:tr>
    </w:tbl>
    <w:p w14:paraId="6C232254" w14:textId="77777777" w:rsidR="009150D0" w:rsidRPr="007B0580" w:rsidRDefault="009150D0" w:rsidP="009150D0"/>
    <w:p w14:paraId="1AE8DC6A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Fordítás</w:t>
      </w:r>
    </w:p>
    <w:p w14:paraId="725C978F" w14:textId="70D11221" w:rsidR="009150D0" w:rsidRPr="007B0580" w:rsidRDefault="00892661" w:rsidP="009150D0">
      <w:pPr>
        <w:pStyle w:val="magyarazat"/>
        <w:rPr>
          <w:color w:val="auto"/>
        </w:rPr>
      </w:pPr>
      <w:r w:rsidRPr="007B0580">
        <w:rPr>
          <w:color w:val="auto"/>
        </w:rPr>
        <w:t>A fenti programot</w:t>
      </w:r>
      <w:r w:rsidR="007B0580">
        <w:rPr>
          <w:color w:val="auto"/>
        </w:rPr>
        <w:t xml:space="preserve"> (</w:t>
      </w:r>
      <w:r w:rsidR="007B0580" w:rsidRPr="007B0580">
        <w:rPr>
          <w:color w:val="auto"/>
        </w:rPr>
        <w:t>/compiler/CompilerForDummies.bat</w:t>
      </w:r>
      <w:r w:rsidR="007B0580">
        <w:rPr>
          <w:color w:val="auto"/>
        </w:rPr>
        <w:t>)</w:t>
      </w:r>
      <w:r w:rsidRPr="007B0580">
        <w:rPr>
          <w:color w:val="auto"/>
        </w:rPr>
        <w:t xml:space="preserve"> csak futtatni kell</w:t>
      </w:r>
    </w:p>
    <w:p w14:paraId="652F4CF9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Futtatás</w:t>
      </w:r>
    </w:p>
    <w:p w14:paraId="4BF2C60F" w14:textId="21C67E7B" w:rsidR="00892661" w:rsidRPr="007B0580" w:rsidRDefault="00892661" w:rsidP="00892661">
      <w:pPr>
        <w:pStyle w:val="magyarazat"/>
        <w:rPr>
          <w:color w:val="auto"/>
        </w:rPr>
      </w:pPr>
      <w:r w:rsidRPr="007B0580">
        <w:rPr>
          <w:color w:val="auto"/>
        </w:rPr>
        <w:t>A fenti programot</w:t>
      </w:r>
      <w:r w:rsidR="007B0580">
        <w:rPr>
          <w:color w:val="auto"/>
        </w:rPr>
        <w:t xml:space="preserve"> (</w:t>
      </w:r>
      <w:r w:rsidR="007B0580" w:rsidRPr="007B0580">
        <w:rPr>
          <w:color w:val="auto"/>
        </w:rPr>
        <w:t>/compiler/CompilerForDummies.bat</w:t>
      </w:r>
      <w:r w:rsidR="007B0580">
        <w:rPr>
          <w:color w:val="auto"/>
        </w:rPr>
        <w:t>)</w:t>
      </w:r>
      <w:r w:rsidRPr="007B0580">
        <w:rPr>
          <w:color w:val="auto"/>
        </w:rPr>
        <w:t xml:space="preserve"> csak futtatni kell</w:t>
      </w:r>
    </w:p>
    <w:p w14:paraId="001C9FAA" w14:textId="77777777" w:rsidR="009150D0" w:rsidRPr="007B0580" w:rsidRDefault="009150D0" w:rsidP="009150D0"/>
    <w:p w14:paraId="6525EF7B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Tesztek jegyzőkönyvei</w:t>
      </w:r>
    </w:p>
    <w:p w14:paraId="7B6140C3" w14:textId="77777777" w:rsidR="009150D0" w:rsidRPr="007B0580" w:rsidRDefault="009150D0" w:rsidP="009150D0">
      <w:pPr>
        <w:pStyle w:val="Cmsor3"/>
        <w:tabs>
          <w:tab w:val="clear" w:pos="2988"/>
        </w:tabs>
        <w:ind w:left="0" w:firstLine="0"/>
        <w:rPr>
          <w:rFonts w:cs="Times New Roman"/>
        </w:rPr>
      </w:pPr>
      <w:r w:rsidRPr="007B0580">
        <w:rPr>
          <w:rFonts w:cs="Times New Roman"/>
        </w:rPr>
        <w:t>Teszteset1</w:t>
      </w:r>
    </w:p>
    <w:p w14:paraId="5CFE6376" w14:textId="77777777" w:rsidR="009150D0" w:rsidRPr="007B0580" w:rsidRDefault="009150D0" w:rsidP="009150D0">
      <w:pPr>
        <w:pStyle w:val="magyarazat"/>
      </w:pPr>
      <w:r w:rsidRPr="007B0580"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9150D0" w:rsidRPr="007B0580" w14:paraId="7633604E" w14:textId="77777777">
        <w:tc>
          <w:tcPr>
            <w:tcW w:w="2448" w:type="dxa"/>
          </w:tcPr>
          <w:p w14:paraId="263A91FE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FF74DF" w14:textId="77777777" w:rsidR="009150D0" w:rsidRPr="007B0580" w:rsidRDefault="009150D0"/>
        </w:tc>
      </w:tr>
      <w:tr w:rsidR="009150D0" w:rsidRPr="007B0580" w14:paraId="7ACAE0BD" w14:textId="77777777">
        <w:tc>
          <w:tcPr>
            <w:tcW w:w="2448" w:type="dxa"/>
          </w:tcPr>
          <w:p w14:paraId="2C02939D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9E5AA80" w14:textId="77777777" w:rsidR="009150D0" w:rsidRPr="007B0580" w:rsidRDefault="009150D0"/>
        </w:tc>
      </w:tr>
    </w:tbl>
    <w:p w14:paraId="541CB6C2" w14:textId="77777777" w:rsidR="009150D0" w:rsidRPr="007B0580" w:rsidRDefault="009150D0" w:rsidP="009150D0">
      <w:pPr>
        <w:pStyle w:val="magyarazat"/>
      </w:pPr>
    </w:p>
    <w:p w14:paraId="6C9C134E" w14:textId="77777777" w:rsidR="009150D0" w:rsidRPr="007B0580" w:rsidRDefault="009150D0" w:rsidP="009150D0">
      <w:pPr>
        <w:pStyle w:val="magyarazat"/>
      </w:pPr>
      <w:r w:rsidRPr="007B0580">
        <w:t>[Az alábbi táblázatot a megismételt (hibás) tesztek esetén kell kitölteni minden ismétléshez egyszer. Ha szükséges, akkor a valós kimenet is mellékelhető mint a teszt eredménye.]</w:t>
      </w:r>
    </w:p>
    <w:p w14:paraId="3A9D8794" w14:textId="77777777" w:rsidR="009150D0" w:rsidRPr="007B0580" w:rsidRDefault="009150D0" w:rsidP="009150D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9150D0" w:rsidRPr="007B0580" w14:paraId="167119E4" w14:textId="77777777">
        <w:tc>
          <w:tcPr>
            <w:tcW w:w="2448" w:type="dxa"/>
          </w:tcPr>
          <w:p w14:paraId="48671680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D70F42" w14:textId="77777777" w:rsidR="009150D0" w:rsidRPr="007B0580" w:rsidRDefault="009150D0"/>
        </w:tc>
      </w:tr>
      <w:tr w:rsidR="009150D0" w:rsidRPr="007B0580" w14:paraId="4B9199A3" w14:textId="77777777">
        <w:tc>
          <w:tcPr>
            <w:tcW w:w="2448" w:type="dxa"/>
          </w:tcPr>
          <w:p w14:paraId="0BFAFB2D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829B6E" w14:textId="77777777" w:rsidR="009150D0" w:rsidRPr="007B0580" w:rsidRDefault="009150D0"/>
        </w:tc>
      </w:tr>
      <w:tr w:rsidR="009150D0" w:rsidRPr="007B0580" w14:paraId="1E51ED65" w14:textId="77777777">
        <w:tc>
          <w:tcPr>
            <w:tcW w:w="2448" w:type="dxa"/>
          </w:tcPr>
          <w:p w14:paraId="2BBFD16A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D1A91E" w14:textId="77777777" w:rsidR="009150D0" w:rsidRPr="007B0580" w:rsidRDefault="009150D0"/>
        </w:tc>
      </w:tr>
      <w:tr w:rsidR="009150D0" w:rsidRPr="007B0580" w14:paraId="28A64325" w14:textId="77777777">
        <w:tc>
          <w:tcPr>
            <w:tcW w:w="2448" w:type="dxa"/>
          </w:tcPr>
          <w:p w14:paraId="480CFB28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50C019A" w14:textId="77777777" w:rsidR="009150D0" w:rsidRPr="007B0580" w:rsidRDefault="009150D0"/>
        </w:tc>
      </w:tr>
      <w:tr w:rsidR="009150D0" w:rsidRPr="007B0580" w14:paraId="4B1CC4D8" w14:textId="77777777">
        <w:tc>
          <w:tcPr>
            <w:tcW w:w="2448" w:type="dxa"/>
          </w:tcPr>
          <w:p w14:paraId="0D6A9FE3" w14:textId="77777777" w:rsidR="009150D0" w:rsidRPr="007B0580" w:rsidRDefault="009150D0">
            <w:pPr>
              <w:rPr>
                <w:b/>
              </w:rPr>
            </w:pPr>
            <w:r w:rsidRPr="007B0580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8478D8" w14:textId="77777777" w:rsidR="009150D0" w:rsidRPr="007B0580" w:rsidRDefault="009150D0"/>
        </w:tc>
      </w:tr>
    </w:tbl>
    <w:p w14:paraId="29B86C29" w14:textId="77777777" w:rsidR="009150D0" w:rsidRPr="007B0580" w:rsidRDefault="009150D0" w:rsidP="009150D0"/>
    <w:p w14:paraId="231A24A2" w14:textId="77777777" w:rsidR="009150D0" w:rsidRPr="007B0580" w:rsidRDefault="009150D0" w:rsidP="009150D0"/>
    <w:p w14:paraId="3CFC161F" w14:textId="77777777" w:rsidR="009150D0" w:rsidRPr="007B0580" w:rsidRDefault="009150D0" w:rsidP="009150D0">
      <w:pPr>
        <w:pStyle w:val="Cmsor20"/>
        <w:rPr>
          <w:rFonts w:cs="Times New Roman"/>
        </w:rPr>
      </w:pPr>
      <w:r w:rsidRPr="007B0580">
        <w:rPr>
          <w:rFonts w:cs="Times New Roman"/>
        </w:rPr>
        <w:lastRenderedPageBreak/>
        <w:t>Értékelés</w:t>
      </w:r>
    </w:p>
    <w:p w14:paraId="0887B855" w14:textId="77777777" w:rsidR="009150D0" w:rsidRPr="007B0580" w:rsidRDefault="009150D0" w:rsidP="00915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9150D0" w:rsidRPr="007B0580" w14:paraId="3F67864D" w14:textId="77777777">
        <w:tc>
          <w:tcPr>
            <w:tcW w:w="4634" w:type="dxa"/>
          </w:tcPr>
          <w:p w14:paraId="59B74BA6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67DE170A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4E26BE83" w14:textId="77777777" w:rsidR="009150D0" w:rsidRPr="007B0580" w:rsidRDefault="009150D0">
            <w:pPr>
              <w:jc w:val="center"/>
              <w:rPr>
                <w:b/>
              </w:rPr>
            </w:pPr>
            <w:r w:rsidRPr="007B0580">
              <w:rPr>
                <w:b/>
              </w:rPr>
              <w:t>Munka százalékban</w:t>
            </w:r>
          </w:p>
        </w:tc>
      </w:tr>
      <w:tr w:rsidR="009150D0" w:rsidRPr="007B0580" w14:paraId="6C7EF5F3" w14:textId="77777777">
        <w:tc>
          <w:tcPr>
            <w:tcW w:w="4634" w:type="dxa"/>
          </w:tcPr>
          <w:p w14:paraId="0198023B" w14:textId="7CD56F3E" w:rsidR="009150D0" w:rsidRPr="007B0580" w:rsidRDefault="009150D0">
            <w:r w:rsidRPr="007B0580">
              <w:t>Fórián-Szabó Bernát Zsigmond</w:t>
            </w:r>
          </w:p>
        </w:tc>
        <w:tc>
          <w:tcPr>
            <w:tcW w:w="2256" w:type="dxa"/>
          </w:tcPr>
          <w:p w14:paraId="3F9A4522" w14:textId="43F766D8" w:rsidR="009150D0" w:rsidRPr="007B0580" w:rsidRDefault="009150D0">
            <w:r w:rsidRPr="007B0580">
              <w:t>ABIVEP</w:t>
            </w:r>
          </w:p>
        </w:tc>
        <w:tc>
          <w:tcPr>
            <w:tcW w:w="2398" w:type="dxa"/>
          </w:tcPr>
          <w:p w14:paraId="1C5B0FEF" w14:textId="473957BD" w:rsidR="009150D0" w:rsidRPr="007B0580" w:rsidRDefault="007B0580">
            <w:r>
              <w:t>20%</w:t>
            </w:r>
          </w:p>
        </w:tc>
      </w:tr>
      <w:tr w:rsidR="009150D0" w:rsidRPr="007B0580" w14:paraId="1A4D0AEC" w14:textId="77777777">
        <w:tc>
          <w:tcPr>
            <w:tcW w:w="4634" w:type="dxa"/>
          </w:tcPr>
          <w:p w14:paraId="5DAE58F9" w14:textId="17FB752B" w:rsidR="009150D0" w:rsidRPr="007B0580" w:rsidRDefault="009150D0">
            <w:r w:rsidRPr="007B0580">
              <w:t>Gyárfás Réka</w:t>
            </w:r>
          </w:p>
        </w:tc>
        <w:tc>
          <w:tcPr>
            <w:tcW w:w="2256" w:type="dxa"/>
          </w:tcPr>
          <w:p w14:paraId="04981F4E" w14:textId="26CBCA94" w:rsidR="009150D0" w:rsidRPr="007B0580" w:rsidRDefault="009150D0">
            <w:r w:rsidRPr="007B0580">
              <w:t>AFVLHM</w:t>
            </w:r>
          </w:p>
        </w:tc>
        <w:tc>
          <w:tcPr>
            <w:tcW w:w="2398" w:type="dxa"/>
          </w:tcPr>
          <w:p w14:paraId="5AF59474" w14:textId="5917C7D4" w:rsidR="009150D0" w:rsidRPr="007B0580" w:rsidRDefault="007B0580">
            <w:r>
              <w:t>20%</w:t>
            </w:r>
          </w:p>
        </w:tc>
      </w:tr>
      <w:tr w:rsidR="009150D0" w:rsidRPr="007B0580" w14:paraId="60CA1B7D" w14:textId="77777777">
        <w:tc>
          <w:tcPr>
            <w:tcW w:w="4634" w:type="dxa"/>
          </w:tcPr>
          <w:p w14:paraId="18A8BEFA" w14:textId="17C47852" w:rsidR="009150D0" w:rsidRPr="007B0580" w:rsidRDefault="009150D0">
            <w:r w:rsidRPr="007B0580">
              <w:t>Kemecsei Kornél</w:t>
            </w:r>
          </w:p>
        </w:tc>
        <w:tc>
          <w:tcPr>
            <w:tcW w:w="2256" w:type="dxa"/>
          </w:tcPr>
          <w:p w14:paraId="1CB33BFD" w14:textId="4BED958F" w:rsidR="009150D0" w:rsidRPr="007B0580" w:rsidRDefault="009150D0" w:rsidP="009150D0">
            <w:r w:rsidRPr="007B0580">
              <w:t>HDB6X9</w:t>
            </w:r>
          </w:p>
        </w:tc>
        <w:tc>
          <w:tcPr>
            <w:tcW w:w="2398" w:type="dxa"/>
          </w:tcPr>
          <w:p w14:paraId="2311111C" w14:textId="2B1DB003" w:rsidR="009150D0" w:rsidRPr="007B0580" w:rsidRDefault="007B0580">
            <w:r>
              <w:t>20%</w:t>
            </w:r>
          </w:p>
        </w:tc>
      </w:tr>
      <w:tr w:rsidR="009150D0" w:rsidRPr="007B0580" w14:paraId="38B197C4" w14:textId="77777777">
        <w:tc>
          <w:tcPr>
            <w:tcW w:w="4634" w:type="dxa"/>
          </w:tcPr>
          <w:p w14:paraId="448D6CB7" w14:textId="6E9C609C" w:rsidR="009150D0" w:rsidRPr="007B0580" w:rsidRDefault="009150D0">
            <w:r w:rsidRPr="007B0580">
              <w:t>Kuzmin Iván Georgijevics</w:t>
            </w:r>
          </w:p>
        </w:tc>
        <w:tc>
          <w:tcPr>
            <w:tcW w:w="2256" w:type="dxa"/>
          </w:tcPr>
          <w:p w14:paraId="00908E50" w14:textId="6B53A798" w:rsidR="009150D0" w:rsidRPr="007B0580" w:rsidRDefault="009150D0">
            <w:r w:rsidRPr="007B0580">
              <w:t>U0725D</w:t>
            </w:r>
          </w:p>
        </w:tc>
        <w:tc>
          <w:tcPr>
            <w:tcW w:w="2398" w:type="dxa"/>
          </w:tcPr>
          <w:p w14:paraId="44B040C5" w14:textId="33D23821" w:rsidR="009150D0" w:rsidRPr="007B0580" w:rsidRDefault="007B0580">
            <w:r>
              <w:t>20%</w:t>
            </w:r>
          </w:p>
        </w:tc>
      </w:tr>
      <w:tr w:rsidR="009150D0" w:rsidRPr="007B0580" w14:paraId="66A5F66D" w14:textId="77777777">
        <w:tc>
          <w:tcPr>
            <w:tcW w:w="4634" w:type="dxa"/>
          </w:tcPr>
          <w:p w14:paraId="6FD4E9CA" w14:textId="66F0DA29" w:rsidR="009150D0" w:rsidRPr="007B0580" w:rsidRDefault="009150D0">
            <w:r w:rsidRPr="007B0580">
              <w:t>Tóth Mihály Balázs</w:t>
            </w:r>
          </w:p>
        </w:tc>
        <w:tc>
          <w:tcPr>
            <w:tcW w:w="2256" w:type="dxa"/>
          </w:tcPr>
          <w:p w14:paraId="5619F021" w14:textId="26E4F4AE" w:rsidR="009150D0" w:rsidRPr="007B0580" w:rsidRDefault="009150D0">
            <w:r w:rsidRPr="007B0580">
              <w:t>OAYOF1</w:t>
            </w:r>
          </w:p>
        </w:tc>
        <w:tc>
          <w:tcPr>
            <w:tcW w:w="2398" w:type="dxa"/>
          </w:tcPr>
          <w:p w14:paraId="3C1E04AB" w14:textId="3A51B264" w:rsidR="009150D0" w:rsidRPr="007B0580" w:rsidRDefault="007B0580">
            <w:r>
              <w:t>20%</w:t>
            </w:r>
          </w:p>
        </w:tc>
      </w:tr>
    </w:tbl>
    <w:p w14:paraId="1018031D" w14:textId="77777777" w:rsidR="009150D0" w:rsidRPr="007B0580" w:rsidRDefault="009150D0" w:rsidP="009150D0"/>
    <w:p w14:paraId="043C18E6" w14:textId="77777777" w:rsidR="009150D0" w:rsidRPr="007B0580" w:rsidRDefault="009150D0" w:rsidP="009150D0"/>
    <w:p w14:paraId="082DB2C7" w14:textId="1F1F8884" w:rsidR="00FA478B" w:rsidRPr="007B0580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7B0580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7"/>
        <w:gridCol w:w="1133"/>
        <w:gridCol w:w="1320"/>
        <w:gridCol w:w="5052"/>
      </w:tblGrid>
      <w:tr w:rsidR="001A0997" w:rsidRPr="007B0580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Leírás</w:t>
            </w:r>
          </w:p>
        </w:tc>
      </w:tr>
      <w:tr w:rsidR="001A0997" w:rsidRPr="007B0580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47704CB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2025.0</w:t>
            </w:r>
            <w:r w:rsidR="00FC73EA" w:rsidRPr="007B0580">
              <w:rPr>
                <w:kern w:val="32"/>
              </w:rPr>
              <w:t>4.05</w:t>
            </w:r>
            <w:r w:rsidRPr="007B0580">
              <w:rPr>
                <w:kern w:val="32"/>
              </w:rPr>
              <w:t>. 1</w:t>
            </w:r>
            <w:r w:rsidR="00FC73EA" w:rsidRPr="007B0580">
              <w:rPr>
                <w:kern w:val="32"/>
              </w:rPr>
              <w:t>9</w:t>
            </w:r>
            <w:r w:rsidRPr="007B0580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Pr="007B0580" w:rsidRDefault="00FC73EA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Fórián</w:t>
            </w:r>
          </w:p>
          <w:p w14:paraId="27E78D38" w14:textId="3BC53EA5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Gyárfás</w:t>
            </w:r>
          </w:p>
          <w:p w14:paraId="39F19D41" w14:textId="77777777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Kemecsei</w:t>
            </w:r>
          </w:p>
          <w:p w14:paraId="725D811F" w14:textId="7ED7E6FC" w:rsidR="00FC73EA" w:rsidRPr="007B0580" w:rsidRDefault="00FC73EA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Kuzmin</w:t>
            </w:r>
          </w:p>
          <w:p w14:paraId="7921529D" w14:textId="4ABD6C06" w:rsidR="00B17759" w:rsidRPr="007B0580" w:rsidRDefault="00B17759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7B0580" w:rsidRDefault="001E1A0D" w:rsidP="001E1A0D">
            <w:pPr>
              <w:rPr>
                <w:kern w:val="32"/>
              </w:rPr>
            </w:pPr>
            <w:r w:rsidRPr="007B0580">
              <w:rPr>
                <w:kern w:val="32"/>
              </w:rPr>
              <w:t xml:space="preserve">Megbeszélés: </w:t>
            </w:r>
            <w:r w:rsidR="0024028F" w:rsidRPr="007B0580">
              <w:rPr>
                <w:kern w:val="32"/>
              </w:rPr>
              <w:t>k</w:t>
            </w:r>
            <w:r w:rsidRPr="007B0580">
              <w:rPr>
                <w:kern w:val="32"/>
              </w:rPr>
              <w:t>onzultációs információk</w:t>
            </w:r>
            <w:r w:rsidR="0024028F" w:rsidRPr="007B0580">
              <w:rPr>
                <w:kern w:val="32"/>
              </w:rPr>
              <w:t>, feladatok</w:t>
            </w:r>
            <w:r w:rsidRPr="007B0580">
              <w:rPr>
                <w:kern w:val="32"/>
              </w:rPr>
              <w:t xml:space="preserve"> átbeszélése</w:t>
            </w:r>
          </w:p>
        </w:tc>
      </w:tr>
      <w:tr w:rsidR="001A0997" w:rsidRPr="007B0580" w14:paraId="1293A2A9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6917" w14:textId="27DE618B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2025.04.08.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2916A" w14:textId="03C5756E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1654E" w14:textId="0A0E2541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813FC" w14:textId="2A7E945C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Tevékenység: maradék osztályok implementálása</w:t>
            </w:r>
          </w:p>
        </w:tc>
      </w:tr>
      <w:tr w:rsidR="001A0997" w:rsidRPr="007B0580" w14:paraId="787DAF5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55C9C" w14:textId="3E22DBC7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2025.04.12.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EC6CE" w14:textId="24991D7C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DA9AC" w14:textId="7862FF6D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30758" w14:textId="5875669F" w:rsidR="001A0997" w:rsidRPr="007B0580" w:rsidRDefault="001A0997" w:rsidP="001E1A0D">
            <w:pPr>
              <w:rPr>
                <w:kern w:val="32"/>
              </w:rPr>
            </w:pPr>
            <w:r>
              <w:rPr>
                <w:kern w:val="32"/>
              </w:rPr>
              <w:t>Tevékenység: verziókezelés, merge conflict-ok kezelése, program debugolás, project management, bemeneti nyelv dokumentáció javítása</w:t>
            </w:r>
          </w:p>
        </w:tc>
      </w:tr>
      <w:tr w:rsidR="001A0997" w:rsidRPr="007B0580" w14:paraId="2830DA03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3B5B9" w14:textId="17BA2135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 xml:space="preserve">2025.04.12. 17:000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F711F" w14:textId="5A98B403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36FDB" w14:textId="2F3EB50D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6E3E0" w14:textId="13B48506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Tevékenység: fordító futtató program elkészítése, dokumentálása</w:t>
            </w:r>
          </w:p>
        </w:tc>
      </w:tr>
      <w:tr w:rsidR="001A0997" w:rsidRPr="007B0580" w14:paraId="03218F52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8C6AB" w14:textId="243D4B58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2025.04.14. 10:00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A70E1" w14:textId="77777777" w:rsidR="001A0997" w:rsidRPr="007B0580" w:rsidRDefault="001A0997" w:rsidP="001A0997">
            <w:pPr>
              <w:rPr>
                <w:kern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92ACE" w14:textId="6583AABB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BC3C0" w14:textId="59F35113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Tevékenység: Tesztesetek megírása, dokumentálása</w:t>
            </w:r>
          </w:p>
        </w:tc>
      </w:tr>
      <w:tr w:rsidR="001A0997" w:rsidRPr="007B0580" w14:paraId="178F840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66D6C" w14:textId="53BDD39C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2025.04.14. 1</w:t>
            </w:r>
            <w:r>
              <w:rPr>
                <w:kern w:val="32"/>
              </w:rPr>
              <w:t>2</w:t>
            </w:r>
            <w:r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0BA94" w14:textId="77777777" w:rsidR="001A0997" w:rsidRPr="007B0580" w:rsidRDefault="001A0997" w:rsidP="001A0997">
            <w:pPr>
              <w:rPr>
                <w:kern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27A70" w14:textId="618A5628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FD6C9" w14:textId="406DD96B" w:rsidR="001A0997" w:rsidRPr="007B0580" w:rsidRDefault="001A0997" w:rsidP="001A0997">
            <w:pPr>
              <w:rPr>
                <w:kern w:val="32"/>
              </w:rPr>
            </w:pPr>
            <w:r>
              <w:rPr>
                <w:kern w:val="32"/>
              </w:rPr>
              <w:t>Tevékenység: Parancsok javítása, implementálása</w:t>
            </w:r>
          </w:p>
        </w:tc>
      </w:tr>
    </w:tbl>
    <w:p w14:paraId="1E0A32FE" w14:textId="5DDC3A35" w:rsidR="008055DF" w:rsidRPr="007B0580" w:rsidRDefault="008055DF" w:rsidP="00FA478B">
      <w:pPr>
        <w:rPr>
          <w:kern w:val="32"/>
        </w:rPr>
      </w:pPr>
    </w:p>
    <w:sectPr w:rsidR="008055DF" w:rsidRPr="007B058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5FD2" w14:textId="77777777" w:rsidR="00E66B45" w:rsidRDefault="00E66B45">
      <w:r>
        <w:separator/>
      </w:r>
    </w:p>
  </w:endnote>
  <w:endnote w:type="continuationSeparator" w:id="0">
    <w:p w14:paraId="592C2288" w14:textId="77777777" w:rsidR="00E66B45" w:rsidRDefault="00E6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CD8B4" w14:textId="77777777" w:rsidR="00E66B45" w:rsidRDefault="00E66B45">
      <w:r>
        <w:separator/>
      </w:r>
    </w:p>
  </w:footnote>
  <w:footnote w:type="continuationSeparator" w:id="0">
    <w:p w14:paraId="1702CD49" w14:textId="77777777" w:rsidR="00E66B45" w:rsidRDefault="00E6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0E8EAC5" w:rsidR="00FA478B" w:rsidRDefault="00FC73EA" w:rsidP="00FA478B">
    <w:pPr>
      <w:pStyle w:val="lfej"/>
    </w:pPr>
    <w:r>
      <w:t>8</w:t>
    </w:r>
    <w:r w:rsidR="00745863">
      <w:t xml:space="preserve">. Prototípus </w:t>
    </w:r>
    <w:r>
      <w:t>beadás</w:t>
    </w:r>
    <w:r w:rsidR="002E009B">
      <w:tab/>
    </w:r>
    <w:r w:rsidR="002E009B">
      <w:tab/>
    </w:r>
    <w:r w:rsidR="00FA478B">
      <w:t>2025.</w:t>
    </w:r>
    <w:r>
      <w:t>04.1</w:t>
    </w:r>
    <w:r w:rsidR="001A0997">
      <w:t>4</w:t>
    </w:r>
    <w:r w:rsidR="0024028F">
      <w:t>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8834CEC6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997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1F7036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68C2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116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27194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531D4"/>
    <w:rsid w:val="00E63930"/>
    <w:rsid w:val="00E66B45"/>
    <w:rsid w:val="00E8137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3CDF"/>
    <w:rsid w:val="00F53C19"/>
    <w:rsid w:val="00F7316B"/>
    <w:rsid w:val="00F919AB"/>
    <w:rsid w:val="00F93D02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2061</Words>
  <Characters>14225</Characters>
  <Application>Microsoft Office Word</Application>
  <DocSecurity>0</DocSecurity>
  <Lines>118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7</cp:revision>
  <cp:lastPrinted>2025-03-30T07:36:00Z</cp:lastPrinted>
  <dcterms:created xsi:type="dcterms:W3CDTF">2025-04-12T18:38:00Z</dcterms:created>
  <dcterms:modified xsi:type="dcterms:W3CDTF">2025-04-13T05:29:00Z</dcterms:modified>
</cp:coreProperties>
</file>