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E5205" w:rsidRPr="001E41DD" w14:paraId="390FE6DB" w14:textId="77777777" w:rsidTr="000822F9">
        <w:trPr>
          <w:trHeight w:val="1654"/>
        </w:trPr>
        <w:tc>
          <w:tcPr>
            <w:tcW w:w="5000" w:type="pct"/>
          </w:tcPr>
          <w:p w14:paraId="14AFD876" w14:textId="77777777" w:rsidR="000E5205" w:rsidRPr="001E41DD" w:rsidRDefault="000E5205" w:rsidP="000822F9"/>
        </w:tc>
      </w:tr>
      <w:tr w:rsidR="000E5205" w:rsidRPr="001E41DD" w14:paraId="671107B5" w14:textId="77777777" w:rsidTr="000822F9">
        <w:trPr>
          <w:trHeight w:val="639"/>
        </w:trPr>
        <w:tc>
          <w:tcPr>
            <w:tcW w:w="5000" w:type="pct"/>
          </w:tcPr>
          <w:p w14:paraId="32183E0B" w14:textId="77777777" w:rsidR="000E5205" w:rsidRPr="001E41DD" w:rsidRDefault="000E5205" w:rsidP="000822F9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1E41DD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0E5205" w:rsidRPr="001E41DD" w14:paraId="210B772B" w14:textId="77777777" w:rsidTr="000822F9">
        <w:trPr>
          <w:trHeight w:val="639"/>
        </w:trPr>
        <w:tc>
          <w:tcPr>
            <w:tcW w:w="5000" w:type="pct"/>
          </w:tcPr>
          <w:p w14:paraId="1361912F" w14:textId="77777777" w:rsidR="000E5205" w:rsidRPr="001E41DD" w:rsidRDefault="000E5205" w:rsidP="000822F9">
            <w:pPr>
              <w:jc w:val="center"/>
              <w:rPr>
                <w:sz w:val="48"/>
                <w:szCs w:val="48"/>
              </w:rPr>
            </w:pPr>
            <w:r w:rsidRPr="001E41DD">
              <w:rPr>
                <w:sz w:val="48"/>
                <w:szCs w:val="48"/>
              </w:rPr>
              <w:t xml:space="preserve">68 – </w:t>
            </w:r>
            <w:proofErr w:type="spellStart"/>
            <w:r w:rsidRPr="001E41DD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0E5205" w:rsidRPr="001E41DD" w14:paraId="27D80CC9" w14:textId="77777777" w:rsidTr="000822F9">
        <w:trPr>
          <w:trHeight w:val="1331"/>
        </w:trPr>
        <w:tc>
          <w:tcPr>
            <w:tcW w:w="5000" w:type="pct"/>
          </w:tcPr>
          <w:p w14:paraId="4FE75DD9" w14:textId="77777777" w:rsidR="000E5205" w:rsidRPr="001E41DD" w:rsidRDefault="000E5205" w:rsidP="000822F9">
            <w:pPr>
              <w:jc w:val="center"/>
            </w:pPr>
            <w:r w:rsidRPr="001E41DD">
              <w:t>Konzulens:</w:t>
            </w:r>
          </w:p>
          <w:p w14:paraId="7A0834A1" w14:textId="77777777" w:rsidR="000E5205" w:rsidRPr="001E41DD" w:rsidRDefault="000E5205" w:rsidP="000822F9">
            <w:pPr>
              <w:jc w:val="center"/>
              <w:rPr>
                <w:sz w:val="44"/>
                <w:szCs w:val="44"/>
              </w:rPr>
            </w:pPr>
            <w:r w:rsidRPr="001E41DD">
              <w:rPr>
                <w:sz w:val="44"/>
                <w:szCs w:val="44"/>
              </w:rPr>
              <w:t>Simon Balázs</w:t>
            </w:r>
          </w:p>
        </w:tc>
      </w:tr>
      <w:tr w:rsidR="000E5205" w:rsidRPr="001E41DD" w14:paraId="5D6ADAD8" w14:textId="77777777" w:rsidTr="000E5205">
        <w:trPr>
          <w:trHeight w:val="4535"/>
        </w:trPr>
        <w:tc>
          <w:tcPr>
            <w:tcW w:w="5000" w:type="pct"/>
          </w:tcPr>
          <w:p w14:paraId="14AD74E9" w14:textId="6214467C" w:rsidR="000E5205" w:rsidRPr="000E5205" w:rsidRDefault="000E5205" w:rsidP="000E5205">
            <w:pPr>
              <w:pStyle w:val="Cm"/>
              <w:jc w:val="center"/>
            </w:pPr>
            <w:bookmarkStart w:id="0" w:name="_Toc195371227"/>
            <w:r w:rsidRPr="000E5205">
              <w:t>Prototípus fordítási és használati útmutató</w:t>
            </w:r>
            <w:bookmarkEnd w:id="0"/>
          </w:p>
        </w:tc>
      </w:tr>
      <w:tr w:rsidR="000E5205" w:rsidRPr="001E41DD" w14:paraId="7B7F5A27" w14:textId="77777777" w:rsidTr="000822F9">
        <w:trPr>
          <w:trHeight w:val="2523"/>
        </w:trPr>
        <w:tc>
          <w:tcPr>
            <w:tcW w:w="5000" w:type="pct"/>
          </w:tcPr>
          <w:p w14:paraId="675A8641" w14:textId="77777777" w:rsidR="000E5205" w:rsidRPr="001E41DD" w:rsidRDefault="000E5205" w:rsidP="000822F9">
            <w:pPr>
              <w:rPr>
                <w:sz w:val="32"/>
                <w:szCs w:val="32"/>
              </w:rPr>
            </w:pPr>
            <w:r w:rsidRPr="001E41DD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12"/>
              <w:gridCol w:w="4838"/>
            </w:tblGrid>
            <w:tr w:rsidR="000E5205" w:rsidRPr="001E41DD" w14:paraId="63A4AED4" w14:textId="77777777" w:rsidTr="000822F9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D5A23" w14:textId="77777777" w:rsidR="000E5205" w:rsidRPr="001E41DD" w:rsidRDefault="000E5205" w:rsidP="000822F9">
                  <w:r w:rsidRPr="001E41DD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7A11E" w14:textId="77777777" w:rsidR="000E5205" w:rsidRPr="001E41DD" w:rsidRDefault="000E5205" w:rsidP="000822F9">
                  <w:r w:rsidRPr="001E41DD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CE2C7" w14:textId="77777777" w:rsidR="000E5205" w:rsidRPr="001E41DD" w:rsidRDefault="000E5205" w:rsidP="000822F9">
                  <w:r w:rsidRPr="001E41DD">
                    <w:t>forianzsiga@gmail.com</w:t>
                  </w:r>
                </w:p>
              </w:tc>
            </w:tr>
            <w:tr w:rsidR="000E5205" w:rsidRPr="001E41DD" w14:paraId="3D6C1AB3" w14:textId="77777777" w:rsidTr="000822F9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3E03E" w14:textId="77777777" w:rsidR="000E5205" w:rsidRPr="001E41DD" w:rsidRDefault="000E5205" w:rsidP="000822F9">
                  <w:r w:rsidRPr="001E41DD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E9393" w14:textId="77777777" w:rsidR="000E5205" w:rsidRPr="001E41DD" w:rsidRDefault="000E5205" w:rsidP="000822F9">
                  <w:r w:rsidRPr="001E41DD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03B34" w14:textId="77777777" w:rsidR="000E5205" w:rsidRPr="001E41DD" w:rsidRDefault="000E5205" w:rsidP="000822F9">
                  <w:r w:rsidRPr="001E41DD">
                    <w:t>gyarfas.reka@gmail.com</w:t>
                  </w:r>
                </w:p>
              </w:tc>
            </w:tr>
            <w:tr w:rsidR="000E5205" w:rsidRPr="001E41DD" w14:paraId="06D4A46D" w14:textId="77777777" w:rsidTr="000822F9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91293" w14:textId="77777777" w:rsidR="000E5205" w:rsidRPr="001E41DD" w:rsidRDefault="000E5205" w:rsidP="000822F9">
                  <w:r w:rsidRPr="001E41DD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A9188" w14:textId="77777777" w:rsidR="000E5205" w:rsidRPr="001E41DD" w:rsidRDefault="000E5205" w:rsidP="000822F9">
                  <w:r w:rsidRPr="001E41DD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DD943" w14:textId="77777777" w:rsidR="000E5205" w:rsidRPr="001E41DD" w:rsidRDefault="000E5205" w:rsidP="000822F9">
                  <w:r w:rsidRPr="001E41DD">
                    <w:t>kornel.kemecsei@edu.bme.hu</w:t>
                  </w:r>
                </w:p>
              </w:tc>
            </w:tr>
            <w:tr w:rsidR="000E5205" w:rsidRPr="001E41DD" w14:paraId="2B37F61E" w14:textId="77777777" w:rsidTr="000822F9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4AF35" w14:textId="77777777" w:rsidR="000E5205" w:rsidRPr="001E41DD" w:rsidRDefault="000E5205" w:rsidP="000822F9">
                  <w:r w:rsidRPr="001E41DD">
                    <w:t xml:space="preserve">Kuzmin Iván </w:t>
                  </w:r>
                  <w:proofErr w:type="spellStart"/>
                  <w:r w:rsidRPr="001E41DD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25446" w14:textId="77777777" w:rsidR="000E5205" w:rsidRPr="001E41DD" w:rsidRDefault="000E5205" w:rsidP="000822F9">
                  <w:r w:rsidRPr="001E41DD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80155" w14:textId="77777777" w:rsidR="000E5205" w:rsidRPr="001E41DD" w:rsidRDefault="000E5205" w:rsidP="000822F9">
                  <w:r w:rsidRPr="001E41DD">
                    <w:t>ikuzmin@edu.bme.hu</w:t>
                  </w:r>
                </w:p>
              </w:tc>
            </w:tr>
            <w:tr w:rsidR="000E5205" w:rsidRPr="001E41DD" w14:paraId="532C3BB9" w14:textId="77777777" w:rsidTr="000822F9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9A761" w14:textId="77777777" w:rsidR="000E5205" w:rsidRPr="001E41DD" w:rsidRDefault="000E5205" w:rsidP="000822F9">
                  <w:r w:rsidRPr="001E41DD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6FCD8" w14:textId="77777777" w:rsidR="000E5205" w:rsidRPr="001E41DD" w:rsidRDefault="000E5205" w:rsidP="000822F9">
                  <w:r w:rsidRPr="001E41DD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EC4AF" w14:textId="77777777" w:rsidR="000E5205" w:rsidRPr="001E41DD" w:rsidRDefault="000E5205" w:rsidP="000822F9">
                  <w:r w:rsidRPr="001E41DD">
                    <w:t>toth.misi05@gmail.com</w:t>
                  </w:r>
                </w:p>
              </w:tc>
            </w:tr>
          </w:tbl>
          <w:p w14:paraId="62FC135A" w14:textId="77777777" w:rsidR="000E5205" w:rsidRPr="001E41DD" w:rsidRDefault="000E5205" w:rsidP="000822F9"/>
        </w:tc>
      </w:tr>
      <w:tr w:rsidR="000E5205" w:rsidRPr="001E41DD" w14:paraId="607304AC" w14:textId="77777777" w:rsidTr="000822F9">
        <w:trPr>
          <w:trHeight w:val="604"/>
        </w:trPr>
        <w:tc>
          <w:tcPr>
            <w:tcW w:w="5000" w:type="pct"/>
          </w:tcPr>
          <w:p w14:paraId="5FB2910A" w14:textId="3E79B115" w:rsidR="000E5205" w:rsidRPr="001E41DD" w:rsidRDefault="000E5205" w:rsidP="000822F9">
            <w:pPr>
              <w:jc w:val="right"/>
              <w:rPr>
                <w:sz w:val="28"/>
                <w:szCs w:val="28"/>
              </w:rPr>
            </w:pPr>
            <w:r w:rsidRPr="001E41DD">
              <w:rPr>
                <w:sz w:val="28"/>
                <w:szCs w:val="28"/>
              </w:rPr>
              <w:t>2025.0</w:t>
            </w:r>
            <w:r>
              <w:rPr>
                <w:sz w:val="28"/>
                <w:szCs w:val="28"/>
              </w:rPr>
              <w:t>4</w:t>
            </w:r>
            <w:r w:rsidRPr="001E41D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</w:tr>
    </w:tbl>
    <w:p w14:paraId="420F2B42" w14:textId="77777777" w:rsidR="000E5205" w:rsidRDefault="000E5205" w:rsidP="0011783D">
      <w:pPr>
        <w:pStyle w:val="Cmsor1"/>
        <w:sectPr w:rsidR="000E52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A3432CD" w14:textId="5A1B7EDF" w:rsidR="000E5205" w:rsidRDefault="000E5205" w:rsidP="0011783D">
      <w:pPr>
        <w:pStyle w:val="Cmsor1"/>
      </w:pPr>
      <w:bookmarkStart w:id="1" w:name="_Toc195371228"/>
      <w:r>
        <w:lastRenderedPageBreak/>
        <w:t>Compilation</w:t>
      </w:r>
    </w:p>
    <w:p w14:paraId="66FDBB60" w14:textId="1F71BE2A" w:rsidR="000E5205" w:rsidRPr="000E5205" w:rsidRDefault="000E5205" w:rsidP="000E5205">
      <w:r>
        <w:t xml:space="preserve">Just execute </w:t>
      </w:r>
      <w:r w:rsidRPr="00C9120C">
        <w:rPr>
          <w:rStyle w:val="Cmsor2Char"/>
          <w:highlight w:val="lightGray"/>
        </w:rPr>
        <w:t>/compiler/CompilerForDummies.bat</w:t>
      </w:r>
      <w:r w:rsidR="00C9120C">
        <w:rPr>
          <w:rStyle w:val="Cmsor2Char"/>
        </w:rPr>
        <w:t>!</w:t>
      </w:r>
    </w:p>
    <w:p w14:paraId="5D38754A" w14:textId="6DEAF7E0" w:rsidR="0011783D" w:rsidRPr="0011783D" w:rsidRDefault="0011783D" w:rsidP="0011783D">
      <w:pPr>
        <w:pStyle w:val="Cmsor1"/>
      </w:pPr>
      <w:r w:rsidRPr="0011783D">
        <w:t>Core System Commands</w:t>
      </w:r>
      <w:bookmarkEnd w:id="1"/>
    </w:p>
    <w:p w14:paraId="59F88DE5" w14:textId="75F4CBCF" w:rsidR="0011783D" w:rsidRPr="0011783D" w:rsidRDefault="0011783D" w:rsidP="0011783D">
      <w:pPr>
        <w:tabs>
          <w:tab w:val="left" w:pos="2127"/>
        </w:tabs>
      </w:pPr>
      <w:bookmarkStart w:id="2" w:name="_Toc195371229"/>
      <w:r w:rsidRPr="000E5205">
        <w:rPr>
          <w:rStyle w:val="Cmsor2Char"/>
          <w:highlight w:val="lightGray"/>
        </w:rPr>
        <w:t>l</w:t>
      </w:r>
      <w:r w:rsidRPr="0011783D">
        <w:rPr>
          <w:rStyle w:val="Cmsor2Char"/>
          <w:highlight w:val="lightGray"/>
        </w:rPr>
        <w:t>ist</w:t>
      </w:r>
      <w:bookmarkEnd w:id="2"/>
      <w:r>
        <w:tab/>
      </w:r>
      <w:r w:rsidRPr="0011783D">
        <w:t>Lists all available commands</w:t>
      </w:r>
    </w:p>
    <w:p w14:paraId="2F6872B8" w14:textId="176AC42E" w:rsidR="0011783D" w:rsidRPr="0011783D" w:rsidRDefault="0011783D" w:rsidP="0011783D">
      <w:pPr>
        <w:tabs>
          <w:tab w:val="left" w:pos="2127"/>
        </w:tabs>
      </w:pPr>
      <w:bookmarkStart w:id="3" w:name="_Toc195371230"/>
      <w:r w:rsidRPr="0011783D">
        <w:rPr>
          <w:rStyle w:val="Cmsor2Char"/>
          <w:highlight w:val="lightGray"/>
        </w:rPr>
        <w:t>exit / quit</w:t>
      </w:r>
      <w:bookmarkEnd w:id="3"/>
      <w:r>
        <w:tab/>
      </w:r>
      <w:r w:rsidRPr="0011783D">
        <w:t>Exits the program</w:t>
      </w:r>
    </w:p>
    <w:p w14:paraId="5505BF3B" w14:textId="39CD6364" w:rsidR="0011783D" w:rsidRPr="0011783D" w:rsidRDefault="0011783D" w:rsidP="0011783D">
      <w:pPr>
        <w:tabs>
          <w:tab w:val="left" w:pos="2127"/>
        </w:tabs>
      </w:pPr>
      <w:bookmarkStart w:id="4" w:name="_Toc195371231"/>
      <w:r w:rsidRPr="0011783D">
        <w:rPr>
          <w:rStyle w:val="Cmsor2Char"/>
          <w:highlight w:val="lightGray"/>
        </w:rPr>
        <w:t>load &lt;filename&gt;</w:t>
      </w:r>
      <w:bookmarkEnd w:id="4"/>
      <w:r>
        <w:tab/>
      </w:r>
      <w:r w:rsidRPr="0011783D">
        <w:t>Loads the game state from the specified file</w:t>
      </w:r>
    </w:p>
    <w:p w14:paraId="588611B9" w14:textId="3E2202AC" w:rsidR="0011783D" w:rsidRPr="0011783D" w:rsidRDefault="0011783D" w:rsidP="0011783D">
      <w:pPr>
        <w:tabs>
          <w:tab w:val="left" w:pos="2127"/>
        </w:tabs>
      </w:pPr>
      <w:bookmarkStart w:id="5" w:name="_Toc195371232"/>
      <w:r w:rsidRPr="0011783D">
        <w:rPr>
          <w:rStyle w:val="Cmsor2Char"/>
          <w:highlight w:val="lightGray"/>
        </w:rPr>
        <w:t>save &lt;filename&gt;</w:t>
      </w:r>
      <w:bookmarkEnd w:id="5"/>
      <w:r>
        <w:tab/>
      </w:r>
      <w:r w:rsidRPr="0011783D">
        <w:t>Saves the current game state to the specified file</w:t>
      </w:r>
    </w:p>
    <w:p w14:paraId="46EFDA73" w14:textId="61636B8E" w:rsidR="0011783D" w:rsidRDefault="0011783D" w:rsidP="0011783D">
      <w:pPr>
        <w:tabs>
          <w:tab w:val="left" w:pos="2127"/>
        </w:tabs>
      </w:pPr>
      <w:bookmarkStart w:id="6" w:name="_Toc195371233"/>
      <w:r w:rsidRPr="0011783D">
        <w:rPr>
          <w:rStyle w:val="Cmsor2Char"/>
          <w:highlight w:val="lightGray"/>
        </w:rPr>
        <w:t>tick &lt;round&gt;</w:t>
      </w:r>
      <w:bookmarkEnd w:id="6"/>
      <w:r>
        <w:tab/>
      </w:r>
      <w:r w:rsidRPr="0011783D">
        <w:t>Runs the simulation for the specified number of rounds</w:t>
      </w:r>
    </w:p>
    <w:p w14:paraId="5230EDF5" w14:textId="77777777" w:rsidR="0011783D" w:rsidRPr="0011783D" w:rsidRDefault="0011783D" w:rsidP="0011783D">
      <w:pPr>
        <w:pStyle w:val="Cmsor1"/>
      </w:pPr>
      <w:bookmarkStart w:id="7" w:name="_Toc195371234"/>
      <w:r w:rsidRPr="0011783D">
        <w:t>Entity Management</w:t>
      </w:r>
      <w:bookmarkEnd w:id="7"/>
    </w:p>
    <w:p w14:paraId="3A25BE39" w14:textId="2B6CE2B0" w:rsidR="0011783D" w:rsidRPr="0011783D" w:rsidRDefault="0011783D" w:rsidP="0011783D">
      <w:pPr>
        <w:tabs>
          <w:tab w:val="left" w:pos="2127"/>
        </w:tabs>
      </w:pPr>
      <w:bookmarkStart w:id="8" w:name="_Toc195371235"/>
      <w:r w:rsidRPr="0011783D">
        <w:rPr>
          <w:rStyle w:val="Cmsor2Char"/>
          <w:highlight w:val="lightGray"/>
        </w:rPr>
        <w:t>create &lt;type&gt;</w:t>
      </w:r>
      <w:bookmarkEnd w:id="8"/>
      <w:r>
        <w:tab/>
      </w:r>
      <w:r w:rsidRPr="0011783D">
        <w:t>Creates a new entity or map element of the given type</w:t>
      </w:r>
    </w:p>
    <w:p w14:paraId="54FF71F7" w14:textId="6DAD463F" w:rsidR="0011783D" w:rsidRDefault="0011783D" w:rsidP="0011783D">
      <w:pPr>
        <w:tabs>
          <w:tab w:val="left" w:pos="2127"/>
        </w:tabs>
      </w:pPr>
      <w:bookmarkStart w:id="9" w:name="_Toc195371236"/>
      <w:r w:rsidRPr="0011783D">
        <w:rPr>
          <w:rStyle w:val="Cmsor2Char"/>
          <w:highlight w:val="lightGray"/>
        </w:rPr>
        <w:t>destroy &lt;entity id&gt;</w:t>
      </w:r>
      <w:bookmarkEnd w:id="9"/>
      <w:r>
        <w:tab/>
      </w:r>
      <w:r w:rsidRPr="0011783D">
        <w:t>Destroys the specified entity</w:t>
      </w:r>
    </w:p>
    <w:p w14:paraId="4C1D0C6E" w14:textId="4F73F6A3" w:rsidR="0011783D" w:rsidRDefault="0011783D" w:rsidP="0011783D">
      <w:pPr>
        <w:pStyle w:val="Cmsor1"/>
      </w:pPr>
      <w:bookmarkStart w:id="10" w:name="_Toc195371237"/>
      <w:r w:rsidRPr="0011783D">
        <w:t>Fungus Body Commands</w:t>
      </w:r>
      <w:bookmarkEnd w:id="10"/>
    </w:p>
    <w:p w14:paraId="01EDA842" w14:textId="0B4140E6" w:rsidR="0011783D" w:rsidRPr="0011783D" w:rsidRDefault="0011783D" w:rsidP="0011783D">
      <w:bookmarkStart w:id="11" w:name="_Toc195371238"/>
      <w:proofErr w:type="spellStart"/>
      <w:r w:rsidRPr="000E5205">
        <w:rPr>
          <w:rStyle w:val="Cmsor2Char"/>
          <w:highlight w:val="lightGray"/>
        </w:rPr>
        <w:t>fungus_body_grow</w:t>
      </w:r>
      <w:proofErr w:type="spellEnd"/>
      <w:r w:rsidRPr="000E5205">
        <w:rPr>
          <w:rStyle w:val="Cmsor2Char"/>
          <w:highlight w:val="lightGray"/>
        </w:rPr>
        <w:t xml:space="preserve"> &lt;fungus body id&gt; &lt;destination tectonic plate id&gt; &lt;destination tile id&gt;</w:t>
      </w:r>
      <w:bookmarkEnd w:id="11"/>
      <w:r w:rsidRPr="000E5205">
        <w:rPr>
          <w:rStyle w:val="Cmsor2Char"/>
          <w:highlight w:val="lightGray"/>
        </w:rPr>
        <w:br/>
      </w:r>
      <w:r w:rsidRPr="0011783D">
        <w:t>Grows the fungus body on the specified tile of the tectonic plate</w:t>
      </w:r>
    </w:p>
    <w:p w14:paraId="477F4EBE" w14:textId="7520280C" w:rsidR="0011783D" w:rsidRDefault="0011783D" w:rsidP="0011783D">
      <w:pPr>
        <w:tabs>
          <w:tab w:val="left" w:pos="2127"/>
        </w:tabs>
      </w:pPr>
      <w:bookmarkStart w:id="12" w:name="_Toc195371239"/>
      <w:proofErr w:type="spellStart"/>
      <w:r w:rsidRPr="000E5205">
        <w:rPr>
          <w:rStyle w:val="Cmsor2Char"/>
          <w:highlight w:val="lightGray"/>
        </w:rPr>
        <w:t>fungus_body_release_spore_cloud</w:t>
      </w:r>
      <w:proofErr w:type="spellEnd"/>
      <w:r w:rsidRPr="000E5205">
        <w:rPr>
          <w:rStyle w:val="Cmsor2Char"/>
          <w:highlight w:val="lightGray"/>
        </w:rPr>
        <w:t xml:space="preserve"> &lt;fungus body id&gt;</w:t>
      </w:r>
      <w:bookmarkEnd w:id="12"/>
      <w:r w:rsidRPr="000E5205">
        <w:rPr>
          <w:rStyle w:val="Cmsor2Char"/>
          <w:highlight w:val="lightGray"/>
        </w:rPr>
        <w:br/>
      </w:r>
      <w:r w:rsidRPr="0011783D">
        <w:t>Spreads spores from the fungus body across surrounding areas</w:t>
      </w:r>
    </w:p>
    <w:p w14:paraId="773BF1C6" w14:textId="44C65DEA" w:rsidR="0011783D" w:rsidRDefault="0011783D" w:rsidP="0011783D">
      <w:pPr>
        <w:tabs>
          <w:tab w:val="left" w:pos="2127"/>
        </w:tabs>
      </w:pPr>
      <w:bookmarkStart w:id="13" w:name="_Toc195371240"/>
      <w:proofErr w:type="spellStart"/>
      <w:r w:rsidRPr="000E5205">
        <w:rPr>
          <w:rStyle w:val="Cmsor2Char"/>
          <w:highlight w:val="lightGray"/>
        </w:rPr>
        <w:t>fungus_body_die</w:t>
      </w:r>
      <w:proofErr w:type="spellEnd"/>
      <w:r w:rsidRPr="000E5205">
        <w:rPr>
          <w:rStyle w:val="Cmsor2Char"/>
          <w:highlight w:val="lightGray"/>
        </w:rPr>
        <w:t xml:space="preserve"> &lt;fungus body id&gt;</w:t>
      </w:r>
      <w:bookmarkEnd w:id="13"/>
      <w:r w:rsidRPr="000E5205">
        <w:rPr>
          <w:rStyle w:val="Cmsor2Char"/>
          <w:highlight w:val="lightGray"/>
        </w:rPr>
        <w:br/>
      </w:r>
      <w:r w:rsidRPr="0011783D">
        <w:t>Kills the specified fungus body</w:t>
      </w:r>
    </w:p>
    <w:p w14:paraId="60E8C13B" w14:textId="5312C73D" w:rsidR="0011783D" w:rsidRDefault="0011783D" w:rsidP="0011783D">
      <w:pPr>
        <w:pStyle w:val="Cmsor1"/>
      </w:pPr>
      <w:bookmarkStart w:id="14" w:name="_Toc195371241"/>
      <w:r w:rsidRPr="0011783D">
        <w:t>Mycelium Commands</w:t>
      </w:r>
      <w:bookmarkEnd w:id="14"/>
    </w:p>
    <w:p w14:paraId="54F2FE94" w14:textId="77777777" w:rsidR="0011783D" w:rsidRPr="0011783D" w:rsidRDefault="0011783D" w:rsidP="0011783D">
      <w:bookmarkStart w:id="15" w:name="_Toc195371242"/>
      <w:proofErr w:type="spellStart"/>
      <w:r w:rsidRPr="0011783D">
        <w:rPr>
          <w:rStyle w:val="Cmsor2Char"/>
          <w:highlight w:val="lightGray"/>
        </w:rPr>
        <w:t>mycelium_grow</w:t>
      </w:r>
      <w:proofErr w:type="spellEnd"/>
      <w:r w:rsidRPr="0011783D">
        <w:rPr>
          <w:rStyle w:val="Cmsor2Char"/>
          <w:highlight w:val="lightGray"/>
        </w:rPr>
        <w:t xml:space="preserve"> &lt;mycelium id&gt; &lt;destination tectonic plate&gt; &lt;destination tile&gt;</w:t>
      </w:r>
      <w:bookmarkEnd w:id="15"/>
      <w:r w:rsidRPr="0011783D">
        <w:rPr>
          <w:rStyle w:val="Cmsor2Char"/>
          <w:highlight w:val="lightGray"/>
        </w:rPr>
        <w:br/>
      </w:r>
      <w:r w:rsidRPr="0011783D">
        <w:t>Expands the mycelium to the specified tile.</w:t>
      </w:r>
    </w:p>
    <w:p w14:paraId="203DE654" w14:textId="77777777" w:rsidR="0011783D" w:rsidRDefault="0011783D" w:rsidP="0011783D">
      <w:pPr>
        <w:sectPr w:rsidR="0011783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6" w:name="_Toc195371243"/>
      <w:proofErr w:type="spellStart"/>
      <w:r w:rsidRPr="0011783D">
        <w:rPr>
          <w:rStyle w:val="Cmsor2Char"/>
          <w:highlight w:val="lightGray"/>
        </w:rPr>
        <w:t>mycelium_die</w:t>
      </w:r>
      <w:proofErr w:type="spellEnd"/>
      <w:r w:rsidRPr="0011783D">
        <w:rPr>
          <w:rStyle w:val="Cmsor2Char"/>
          <w:highlight w:val="lightGray"/>
        </w:rPr>
        <w:t xml:space="preserve"> &lt;mycelium id&gt;</w:t>
      </w:r>
      <w:bookmarkEnd w:id="16"/>
      <w:r w:rsidRPr="0011783D">
        <w:rPr>
          <w:rStyle w:val="Cmsor2Char"/>
          <w:highlight w:val="lightGray"/>
        </w:rPr>
        <w:br/>
      </w:r>
      <w:r w:rsidRPr="0011783D">
        <w:t>Kills the specified mycelium.</w:t>
      </w:r>
    </w:p>
    <w:p w14:paraId="6DBF1D3E" w14:textId="1C8FB08D" w:rsidR="0011783D" w:rsidRDefault="0011783D" w:rsidP="0011783D">
      <w:pPr>
        <w:pStyle w:val="Cmsor1"/>
      </w:pPr>
      <w:bookmarkStart w:id="17" w:name="_Toc195371244"/>
      <w:r w:rsidRPr="0011783D">
        <w:lastRenderedPageBreak/>
        <w:t>Insect Commands</w:t>
      </w:r>
      <w:bookmarkEnd w:id="17"/>
    </w:p>
    <w:p w14:paraId="44201F90" w14:textId="77777777" w:rsidR="0011783D" w:rsidRPr="0011783D" w:rsidRDefault="0011783D" w:rsidP="0011783D">
      <w:bookmarkStart w:id="18" w:name="_Toc195371245"/>
      <w:proofErr w:type="spellStart"/>
      <w:r w:rsidRPr="0011783D">
        <w:rPr>
          <w:rStyle w:val="Cmsor2Char"/>
          <w:highlight w:val="lightGray"/>
        </w:rPr>
        <w:t>insect_step</w:t>
      </w:r>
      <w:proofErr w:type="spellEnd"/>
      <w:r w:rsidRPr="0011783D">
        <w:rPr>
          <w:rStyle w:val="Cmsor2Char"/>
          <w:highlight w:val="lightGray"/>
        </w:rPr>
        <w:t xml:space="preserve"> &lt;insect id&gt; &lt;destination tectonic plate&gt; &lt;destination tile&gt;</w:t>
      </w:r>
      <w:bookmarkEnd w:id="18"/>
      <w:r w:rsidRPr="0011783D">
        <w:rPr>
          <w:rStyle w:val="Cmsor2Char"/>
          <w:highlight w:val="lightGray"/>
        </w:rPr>
        <w:br/>
      </w:r>
      <w:r w:rsidRPr="0011783D">
        <w:t>Moves the insect to the specified tile.</w:t>
      </w:r>
    </w:p>
    <w:p w14:paraId="1F67B38D" w14:textId="77777777" w:rsidR="0011783D" w:rsidRPr="0011783D" w:rsidRDefault="0011783D" w:rsidP="0011783D">
      <w:bookmarkStart w:id="19" w:name="_Toc195371246"/>
      <w:proofErr w:type="spellStart"/>
      <w:r w:rsidRPr="0011783D">
        <w:rPr>
          <w:rStyle w:val="Cmsor2Char"/>
          <w:highlight w:val="lightGray"/>
        </w:rPr>
        <w:t>insect_cut</w:t>
      </w:r>
      <w:proofErr w:type="spellEnd"/>
      <w:r w:rsidRPr="0011783D">
        <w:rPr>
          <w:rStyle w:val="Cmsor2Char"/>
          <w:highlight w:val="lightGray"/>
        </w:rPr>
        <w:t xml:space="preserve"> &lt;insect id&gt; &lt;mycelium id&gt;</w:t>
      </w:r>
      <w:bookmarkEnd w:id="19"/>
      <w:r w:rsidRPr="0011783D">
        <w:rPr>
          <w:rStyle w:val="Cmsor2Char"/>
          <w:highlight w:val="lightGray"/>
        </w:rPr>
        <w:br/>
      </w:r>
      <w:r w:rsidRPr="0011783D">
        <w:t>Has the insect cut the specified mycelium.</w:t>
      </w:r>
    </w:p>
    <w:p w14:paraId="685FF2B3" w14:textId="77777777" w:rsidR="0011783D" w:rsidRPr="0011783D" w:rsidRDefault="0011783D" w:rsidP="0011783D">
      <w:bookmarkStart w:id="20" w:name="_Toc195371247"/>
      <w:proofErr w:type="spellStart"/>
      <w:r w:rsidRPr="0011783D">
        <w:rPr>
          <w:rStyle w:val="Cmsor2Char"/>
          <w:highlight w:val="lightGray"/>
        </w:rPr>
        <w:t>insect_eat_spore</w:t>
      </w:r>
      <w:proofErr w:type="spellEnd"/>
      <w:r w:rsidRPr="0011783D">
        <w:rPr>
          <w:rStyle w:val="Cmsor2Char"/>
          <w:highlight w:val="lightGray"/>
        </w:rPr>
        <w:t xml:space="preserve"> &lt;insect id&gt; &lt;spore id&gt;</w:t>
      </w:r>
      <w:bookmarkEnd w:id="20"/>
      <w:r w:rsidRPr="0011783D">
        <w:rPr>
          <w:rStyle w:val="Cmsor2Char"/>
          <w:highlight w:val="lightGray"/>
        </w:rPr>
        <w:br/>
      </w:r>
      <w:r w:rsidRPr="0011783D">
        <w:t>Has the insect eat the specified spore.</w:t>
      </w:r>
    </w:p>
    <w:p w14:paraId="43EEABFF" w14:textId="77777777" w:rsidR="0011783D" w:rsidRPr="0011783D" w:rsidRDefault="0011783D" w:rsidP="0011783D">
      <w:bookmarkStart w:id="21" w:name="_Toc195371248"/>
      <w:proofErr w:type="spellStart"/>
      <w:r w:rsidRPr="0011783D">
        <w:rPr>
          <w:rStyle w:val="Cmsor2Char"/>
          <w:highlight w:val="lightGray"/>
        </w:rPr>
        <w:t>insect_freeze</w:t>
      </w:r>
      <w:proofErr w:type="spellEnd"/>
      <w:r w:rsidRPr="0011783D">
        <w:rPr>
          <w:rStyle w:val="Cmsor2Char"/>
          <w:highlight w:val="lightGray"/>
        </w:rPr>
        <w:t xml:space="preserve"> &lt;insect id&gt;</w:t>
      </w:r>
      <w:bookmarkEnd w:id="21"/>
      <w:r w:rsidRPr="0011783D">
        <w:rPr>
          <w:rStyle w:val="Cmsor2Char"/>
          <w:highlight w:val="lightGray"/>
        </w:rPr>
        <w:br/>
      </w:r>
      <w:r w:rsidRPr="0011783D">
        <w:t>Paralyzes the specified insect.</w:t>
      </w:r>
    </w:p>
    <w:p w14:paraId="36492FDA" w14:textId="77777777" w:rsidR="0011783D" w:rsidRPr="0011783D" w:rsidRDefault="0011783D" w:rsidP="0011783D">
      <w:bookmarkStart w:id="22" w:name="_Toc195371249"/>
      <w:proofErr w:type="spellStart"/>
      <w:r w:rsidRPr="0011783D">
        <w:rPr>
          <w:rStyle w:val="Cmsor2Char"/>
          <w:highlight w:val="lightGray"/>
        </w:rPr>
        <w:t>insect_unfreeze</w:t>
      </w:r>
      <w:proofErr w:type="spellEnd"/>
      <w:r w:rsidRPr="0011783D">
        <w:rPr>
          <w:rStyle w:val="Cmsor2Char"/>
          <w:highlight w:val="lightGray"/>
        </w:rPr>
        <w:t xml:space="preserve"> &lt;insect id&gt;</w:t>
      </w:r>
      <w:bookmarkEnd w:id="22"/>
      <w:r w:rsidRPr="0011783D">
        <w:rPr>
          <w:rStyle w:val="Cmsor2Char"/>
          <w:highlight w:val="lightGray"/>
        </w:rPr>
        <w:br/>
      </w:r>
      <w:proofErr w:type="spellStart"/>
      <w:r w:rsidRPr="0011783D">
        <w:t>Unparalyzes</w:t>
      </w:r>
      <w:proofErr w:type="spellEnd"/>
      <w:r w:rsidRPr="0011783D">
        <w:t xml:space="preserve"> a frozen insect.</w:t>
      </w:r>
    </w:p>
    <w:p w14:paraId="30BD8C59" w14:textId="77777777" w:rsidR="0011783D" w:rsidRPr="0011783D" w:rsidRDefault="0011783D" w:rsidP="0011783D">
      <w:bookmarkStart w:id="23" w:name="_Toc195371250"/>
      <w:proofErr w:type="spellStart"/>
      <w:r w:rsidRPr="0011783D">
        <w:rPr>
          <w:rStyle w:val="Cmsor2Char"/>
          <w:highlight w:val="lightGray"/>
        </w:rPr>
        <w:t>insect_slow_down</w:t>
      </w:r>
      <w:proofErr w:type="spellEnd"/>
      <w:r w:rsidRPr="0011783D">
        <w:rPr>
          <w:rStyle w:val="Cmsor2Char"/>
          <w:highlight w:val="lightGray"/>
        </w:rPr>
        <w:t xml:space="preserve"> &lt;insect id&gt; &lt;speed percentage&gt;</w:t>
      </w:r>
      <w:bookmarkEnd w:id="23"/>
      <w:r w:rsidRPr="0011783D">
        <w:rPr>
          <w:rStyle w:val="Cmsor2Char"/>
          <w:highlight w:val="lightGray"/>
        </w:rPr>
        <w:br/>
      </w:r>
      <w:r w:rsidRPr="0011783D">
        <w:t>Slows the insect down to the specified percentage of its normal speed.</w:t>
      </w:r>
    </w:p>
    <w:p w14:paraId="72BDF71D" w14:textId="77777777" w:rsidR="0011783D" w:rsidRPr="0011783D" w:rsidRDefault="0011783D" w:rsidP="0011783D">
      <w:bookmarkStart w:id="24" w:name="_Toc195371251"/>
      <w:proofErr w:type="spellStart"/>
      <w:r w:rsidRPr="0011783D">
        <w:rPr>
          <w:rStyle w:val="Cmsor2Char"/>
          <w:highlight w:val="lightGray"/>
        </w:rPr>
        <w:t>insect_speed_up</w:t>
      </w:r>
      <w:proofErr w:type="spellEnd"/>
      <w:r w:rsidRPr="0011783D">
        <w:rPr>
          <w:rStyle w:val="Cmsor2Char"/>
          <w:highlight w:val="lightGray"/>
        </w:rPr>
        <w:t xml:space="preserve"> &lt;insect id&gt; &lt;speed percentage&gt;</w:t>
      </w:r>
      <w:bookmarkEnd w:id="24"/>
      <w:r w:rsidRPr="0011783D">
        <w:rPr>
          <w:rStyle w:val="Cmsor2Char"/>
          <w:highlight w:val="lightGray"/>
        </w:rPr>
        <w:br/>
      </w:r>
      <w:r w:rsidRPr="0011783D">
        <w:t>Speeds the insect up to the specified percentage of its normal speed.</w:t>
      </w:r>
    </w:p>
    <w:p w14:paraId="7CBE09FE" w14:textId="77777777" w:rsidR="0011783D" w:rsidRDefault="0011783D" w:rsidP="0011783D">
      <w:bookmarkStart w:id="25" w:name="_Toc195371252"/>
      <w:proofErr w:type="spellStart"/>
      <w:r w:rsidRPr="0011783D">
        <w:rPr>
          <w:rStyle w:val="Cmsor2Char"/>
          <w:highlight w:val="lightGray"/>
        </w:rPr>
        <w:t>insect_</w:t>
      </w:r>
      <w:proofErr w:type="gramStart"/>
      <w:r w:rsidRPr="0011783D">
        <w:rPr>
          <w:rStyle w:val="Cmsor2Char"/>
          <w:highlight w:val="lightGray"/>
        </w:rPr>
        <w:t>cant</w:t>
      </w:r>
      <w:proofErr w:type="gramEnd"/>
      <w:r w:rsidRPr="0011783D">
        <w:rPr>
          <w:rStyle w:val="Cmsor2Char"/>
          <w:highlight w:val="lightGray"/>
        </w:rPr>
        <w:t>_cut</w:t>
      </w:r>
      <w:proofErr w:type="spellEnd"/>
      <w:r w:rsidRPr="0011783D">
        <w:rPr>
          <w:rStyle w:val="Cmsor2Char"/>
          <w:highlight w:val="lightGray"/>
        </w:rPr>
        <w:t xml:space="preserve"> &lt;tectonic plate id&gt;</w:t>
      </w:r>
      <w:bookmarkEnd w:id="25"/>
      <w:r w:rsidRPr="0011783D">
        <w:br/>
        <w:t>Insects are blocked from cutting mycelium on the specified tectonic plate.</w:t>
      </w:r>
    </w:p>
    <w:p w14:paraId="5929E6CA" w14:textId="77777777" w:rsidR="0011783D" w:rsidRPr="0011783D" w:rsidRDefault="0011783D" w:rsidP="0011783D">
      <w:pPr>
        <w:pStyle w:val="Cmsor1"/>
      </w:pPr>
      <w:bookmarkStart w:id="26" w:name="_Toc195371253"/>
      <w:r w:rsidRPr="0011783D">
        <w:t>Tectonic Plate and Tile Commands</w:t>
      </w:r>
      <w:bookmarkEnd w:id="26"/>
    </w:p>
    <w:p w14:paraId="3787C6EC" w14:textId="77777777" w:rsidR="0011783D" w:rsidRPr="0011783D" w:rsidRDefault="0011783D" w:rsidP="0011783D">
      <w:bookmarkStart w:id="27" w:name="_Toc195371254"/>
      <w:proofErr w:type="spellStart"/>
      <w:r w:rsidRPr="0011783D">
        <w:rPr>
          <w:rStyle w:val="Cmsor2Char"/>
          <w:highlight w:val="lightGray"/>
        </w:rPr>
        <w:t>tekton_breaks</w:t>
      </w:r>
      <w:proofErr w:type="spellEnd"/>
      <w:r w:rsidRPr="0011783D">
        <w:rPr>
          <w:rStyle w:val="Cmsor2Char"/>
          <w:highlight w:val="lightGray"/>
        </w:rPr>
        <w:t xml:space="preserve"> &lt;tectonic plate id&gt;</w:t>
      </w:r>
      <w:bookmarkEnd w:id="27"/>
      <w:r w:rsidRPr="0011783D">
        <w:rPr>
          <w:rStyle w:val="Cmsor2Char"/>
          <w:highlight w:val="lightGray"/>
        </w:rPr>
        <w:br/>
      </w:r>
      <w:r w:rsidRPr="0011783D">
        <w:t>Breaks the tectonic plate and cuts all connected mycelium.</w:t>
      </w:r>
    </w:p>
    <w:p w14:paraId="6EE72904" w14:textId="77777777" w:rsidR="0011783D" w:rsidRPr="0011783D" w:rsidRDefault="0011783D" w:rsidP="0011783D">
      <w:bookmarkStart w:id="28" w:name="_Toc195371255"/>
      <w:proofErr w:type="spellStart"/>
      <w:r w:rsidRPr="0011783D">
        <w:rPr>
          <w:rStyle w:val="Cmsor2Char"/>
          <w:highlight w:val="lightGray"/>
        </w:rPr>
        <w:t>tekton_</w:t>
      </w:r>
      <w:proofErr w:type="gramStart"/>
      <w:r w:rsidRPr="0011783D">
        <w:rPr>
          <w:rStyle w:val="Cmsor2Char"/>
          <w:highlight w:val="lightGray"/>
        </w:rPr>
        <w:t>cant</w:t>
      </w:r>
      <w:proofErr w:type="gramEnd"/>
      <w:r w:rsidRPr="0011783D">
        <w:rPr>
          <w:rStyle w:val="Cmsor2Char"/>
          <w:highlight w:val="lightGray"/>
        </w:rPr>
        <w:t>_grow_fungus</w:t>
      </w:r>
      <w:proofErr w:type="spellEnd"/>
      <w:r w:rsidRPr="0011783D">
        <w:rPr>
          <w:rStyle w:val="Cmsor2Char"/>
          <w:highlight w:val="lightGray"/>
        </w:rPr>
        <w:t xml:space="preserve"> &lt;tectonic plate id&gt;</w:t>
      </w:r>
      <w:bookmarkEnd w:id="28"/>
      <w:r w:rsidRPr="0011783D">
        <w:rPr>
          <w:rStyle w:val="Cmsor2Char"/>
          <w:highlight w:val="lightGray"/>
        </w:rPr>
        <w:br/>
      </w:r>
      <w:r w:rsidRPr="0011783D">
        <w:t>Blocks fungus body growth on the specified tectonic plate.</w:t>
      </w:r>
    </w:p>
    <w:p w14:paraId="351D8420" w14:textId="77777777" w:rsidR="0011783D" w:rsidRPr="0011783D" w:rsidRDefault="0011783D" w:rsidP="0011783D">
      <w:bookmarkStart w:id="29" w:name="_Toc195371256"/>
      <w:proofErr w:type="spellStart"/>
      <w:r w:rsidRPr="0011783D">
        <w:rPr>
          <w:rStyle w:val="Cmsor2Char"/>
          <w:highlight w:val="lightGray"/>
        </w:rPr>
        <w:t>tekton_one_mycelium</w:t>
      </w:r>
      <w:proofErr w:type="spellEnd"/>
      <w:r w:rsidRPr="0011783D">
        <w:rPr>
          <w:rStyle w:val="Cmsor2Char"/>
          <w:highlight w:val="lightGray"/>
        </w:rPr>
        <w:t xml:space="preserve"> &lt;tectonic plate id&gt;</w:t>
      </w:r>
      <w:bookmarkEnd w:id="29"/>
      <w:r w:rsidRPr="0011783D">
        <w:br/>
        <w:t>Allows only one mycelium to grow on this tectonic plate.</w:t>
      </w:r>
    </w:p>
    <w:p w14:paraId="48629B43" w14:textId="77777777" w:rsidR="0011783D" w:rsidRPr="0011783D" w:rsidRDefault="0011783D" w:rsidP="0011783D">
      <w:bookmarkStart w:id="30" w:name="_Toc195371257"/>
      <w:proofErr w:type="spellStart"/>
      <w:r w:rsidRPr="0011783D">
        <w:rPr>
          <w:rStyle w:val="Cmsor2Char"/>
          <w:highlight w:val="lightGray"/>
        </w:rPr>
        <w:t>tekton_multiple_mycelium</w:t>
      </w:r>
      <w:proofErr w:type="spellEnd"/>
      <w:r w:rsidRPr="0011783D">
        <w:rPr>
          <w:rStyle w:val="Cmsor2Char"/>
          <w:highlight w:val="lightGray"/>
        </w:rPr>
        <w:t xml:space="preserve"> &lt;tectonic plate id&gt;</w:t>
      </w:r>
      <w:bookmarkEnd w:id="30"/>
      <w:r w:rsidRPr="0011783D">
        <w:br/>
        <w:t xml:space="preserve">Allows multiple </w:t>
      </w:r>
      <w:proofErr w:type="gramStart"/>
      <w:r w:rsidRPr="0011783D">
        <w:t>mycelium</w:t>
      </w:r>
      <w:proofErr w:type="gramEnd"/>
      <w:r w:rsidRPr="0011783D">
        <w:t xml:space="preserve"> to grow on this tectonic plate.</w:t>
      </w:r>
    </w:p>
    <w:p w14:paraId="09EB38CD" w14:textId="77777777" w:rsidR="0011783D" w:rsidRPr="0011783D" w:rsidRDefault="0011783D" w:rsidP="0011783D">
      <w:bookmarkStart w:id="31" w:name="_Toc195371258"/>
      <w:proofErr w:type="spellStart"/>
      <w:r w:rsidRPr="0011783D">
        <w:rPr>
          <w:rStyle w:val="Cmsor2Char"/>
          <w:highlight w:val="lightGray"/>
        </w:rPr>
        <w:t>set_tile_parent_tekton</w:t>
      </w:r>
      <w:proofErr w:type="spellEnd"/>
      <w:r w:rsidRPr="0011783D">
        <w:rPr>
          <w:rStyle w:val="Cmsor2Char"/>
          <w:highlight w:val="lightGray"/>
        </w:rPr>
        <w:t xml:space="preserve"> &lt;tile id&gt; &lt;parent tectonic plate id&gt;</w:t>
      </w:r>
      <w:bookmarkEnd w:id="31"/>
      <w:r w:rsidRPr="0011783D">
        <w:br/>
        <w:t>Assigns the parent tectonic plate of a tile.</w:t>
      </w:r>
    </w:p>
    <w:p w14:paraId="0C02680E" w14:textId="77777777" w:rsidR="0011783D" w:rsidRDefault="0011783D" w:rsidP="0011783D">
      <w:pPr>
        <w:sectPr w:rsidR="0011783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32" w:name="_Toc195371259"/>
      <w:proofErr w:type="spellStart"/>
      <w:r w:rsidRPr="0011783D">
        <w:rPr>
          <w:rStyle w:val="Cmsor2Char"/>
          <w:highlight w:val="lightGray"/>
        </w:rPr>
        <w:t>set_tile_type</w:t>
      </w:r>
      <w:proofErr w:type="spellEnd"/>
      <w:r w:rsidRPr="0011783D">
        <w:rPr>
          <w:rStyle w:val="Cmsor2Char"/>
          <w:highlight w:val="lightGray"/>
        </w:rPr>
        <w:t xml:space="preserve"> &lt;tectonic plate id&gt; &lt;tile id&gt; &lt;</w:t>
      </w:r>
      <w:proofErr w:type="spellStart"/>
      <w:r w:rsidRPr="0011783D">
        <w:rPr>
          <w:rStyle w:val="Cmsor2Char"/>
          <w:highlight w:val="lightGray"/>
        </w:rPr>
        <w:t>Mono|Heal|Acid</w:t>
      </w:r>
      <w:proofErr w:type="spellEnd"/>
      <w:r w:rsidRPr="0011783D">
        <w:rPr>
          <w:rStyle w:val="Cmsor2Char"/>
          <w:highlight w:val="lightGray"/>
        </w:rPr>
        <w:t>&gt;</w:t>
      </w:r>
      <w:bookmarkEnd w:id="32"/>
      <w:r w:rsidRPr="0011783D">
        <w:br/>
        <w:t>Sets the tile's type to either Mono, Heal, or Acid.</w:t>
      </w:r>
    </w:p>
    <w:p w14:paraId="79D9586C" w14:textId="77777777" w:rsidR="0011783D" w:rsidRPr="0011783D" w:rsidRDefault="0011783D" w:rsidP="0011783D">
      <w:pPr>
        <w:pStyle w:val="Cmsor1"/>
      </w:pPr>
      <w:bookmarkStart w:id="33" w:name="_Toc195371260"/>
      <w:r w:rsidRPr="0011783D">
        <w:lastRenderedPageBreak/>
        <w:t>Tile Type Keywords</w:t>
      </w:r>
      <w:bookmarkEnd w:id="33"/>
    </w:p>
    <w:p w14:paraId="222218AE" w14:textId="77777777" w:rsidR="0011783D" w:rsidRPr="0011783D" w:rsidRDefault="0011783D" w:rsidP="0011783D">
      <w:bookmarkStart w:id="34" w:name="_Toc195371261"/>
      <w:r w:rsidRPr="0011783D">
        <w:rPr>
          <w:rStyle w:val="Cmsor2Char"/>
          <w:highlight w:val="lightGray"/>
        </w:rPr>
        <w:t>Mono</w:t>
      </w:r>
      <w:bookmarkEnd w:id="34"/>
      <w:r w:rsidRPr="0011783D">
        <w:br/>
        <w:t>Neutral tile.</w:t>
      </w:r>
    </w:p>
    <w:p w14:paraId="11197EFD" w14:textId="77777777" w:rsidR="0011783D" w:rsidRPr="0011783D" w:rsidRDefault="0011783D" w:rsidP="000E5205">
      <w:pPr>
        <w:pStyle w:val="Cmsor2"/>
      </w:pPr>
      <w:bookmarkStart w:id="35" w:name="_Toc195371262"/>
      <w:r w:rsidRPr="0011783D">
        <w:rPr>
          <w:highlight w:val="lightGray"/>
        </w:rPr>
        <w:t>Heal</w:t>
      </w:r>
      <w:bookmarkEnd w:id="35"/>
      <w:r w:rsidRPr="0011783D">
        <w:br/>
        <w:t>Possibly regenerates or supports fungus.</w:t>
      </w:r>
    </w:p>
    <w:p w14:paraId="1A297718" w14:textId="77777777" w:rsidR="0011783D" w:rsidRPr="0011783D" w:rsidRDefault="0011783D" w:rsidP="0011783D">
      <w:bookmarkStart w:id="36" w:name="_Toc195371263"/>
      <w:r w:rsidRPr="0011783D">
        <w:rPr>
          <w:rStyle w:val="Cmsor2Char"/>
          <w:highlight w:val="lightGray"/>
        </w:rPr>
        <w:t>Acid</w:t>
      </w:r>
      <w:bookmarkEnd w:id="36"/>
      <w:r w:rsidRPr="0011783D">
        <w:br/>
        <w:t>Likely damaging or hostile to entities.</w:t>
      </w:r>
    </w:p>
    <w:p w14:paraId="3EE0E0EF" w14:textId="77777777" w:rsidR="000E5205" w:rsidRDefault="000E5205" w:rsidP="0011783D">
      <w:pPr>
        <w:sectPr w:rsidR="000E52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lang w:val="hu-HU"/>
        </w:rPr>
        <w:id w:val="1197191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CD3DAEA" w14:textId="20CBE64E" w:rsidR="000E5205" w:rsidRDefault="000E5205">
          <w:pPr>
            <w:pStyle w:val="Tartalomjegyzkcmsora"/>
          </w:pPr>
          <w:r>
            <w:rPr>
              <w:lang w:val="hu-HU"/>
            </w:rPr>
            <w:t>Tartalom</w:t>
          </w:r>
        </w:p>
        <w:p w14:paraId="74EEED5D" w14:textId="39C3C5C2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371227" w:history="1">
            <w:r w:rsidRPr="007B4996">
              <w:rPr>
                <w:rStyle w:val="Hiperhivatkozs"/>
                <w:noProof/>
              </w:rPr>
              <w:t>Prototípus fordítási és használati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EC12" w14:textId="72F65D35" w:rsidR="000E5205" w:rsidRDefault="000E520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5371228" w:history="1">
            <w:r w:rsidRPr="007B4996">
              <w:rPr>
                <w:rStyle w:val="Hiperhivatkozs"/>
                <w:noProof/>
              </w:rPr>
              <w:t>Core System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1593" w14:textId="16AEEB38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29" w:history="1">
            <w:r w:rsidRPr="007B4996">
              <w:rPr>
                <w:rStyle w:val="Hiperhivatkozs"/>
                <w:noProof/>
                <w:highlight w:val="lightGray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9A99" w14:textId="5CE11344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30" w:history="1">
            <w:r w:rsidRPr="007B4996">
              <w:rPr>
                <w:rStyle w:val="Hiperhivatkozs"/>
                <w:noProof/>
                <w:highlight w:val="lightGray"/>
              </w:rPr>
              <w:t>exit / quit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8C2A" w14:textId="2755BE25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31" w:history="1">
            <w:r w:rsidRPr="007B4996">
              <w:rPr>
                <w:rStyle w:val="Hiperhivatkozs"/>
                <w:noProof/>
                <w:highlight w:val="lightGray"/>
              </w:rPr>
              <w:t>load &lt;filename&gt;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0406" w14:textId="1D0BFE74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32" w:history="1">
            <w:r w:rsidRPr="007B4996">
              <w:rPr>
                <w:rStyle w:val="Hiperhivatkozs"/>
                <w:noProof/>
                <w:highlight w:val="lightGray"/>
              </w:rPr>
              <w:t>save &lt;filename&gt;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1FB7" w14:textId="171ACE55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33" w:history="1">
            <w:r w:rsidRPr="007B4996">
              <w:rPr>
                <w:rStyle w:val="Hiperhivatkozs"/>
                <w:noProof/>
                <w:highlight w:val="lightGray"/>
              </w:rPr>
              <w:t>tick &lt;round&gt;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788A" w14:textId="5B44D547" w:rsidR="000E5205" w:rsidRDefault="000E520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5371234" w:history="1">
            <w:r w:rsidRPr="007B4996">
              <w:rPr>
                <w:rStyle w:val="Hiperhivatkozs"/>
                <w:noProof/>
              </w:rPr>
              <w:t>Entity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FD6D" w14:textId="593F0835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35" w:history="1">
            <w:r w:rsidRPr="007B4996">
              <w:rPr>
                <w:rStyle w:val="Hiperhivatkozs"/>
                <w:noProof/>
                <w:highlight w:val="lightGray"/>
              </w:rPr>
              <w:t>create &lt;type&gt;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40C0" w14:textId="1A6D79AC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36" w:history="1">
            <w:r w:rsidRPr="007B4996">
              <w:rPr>
                <w:rStyle w:val="Hiperhivatkozs"/>
                <w:noProof/>
                <w:highlight w:val="lightGray"/>
              </w:rPr>
              <w:t>destroy &lt;entity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CCDA" w14:textId="06A16E18" w:rsidR="000E5205" w:rsidRDefault="000E520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5371237" w:history="1">
            <w:r w:rsidRPr="007B4996">
              <w:rPr>
                <w:rStyle w:val="Hiperhivatkozs"/>
                <w:noProof/>
              </w:rPr>
              <w:t>Fungus Body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D5DC" w14:textId="5328A836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38" w:history="1">
            <w:r w:rsidRPr="007B4996">
              <w:rPr>
                <w:rStyle w:val="Hiperhivatkozs"/>
                <w:noProof/>
                <w:highlight w:val="lightGray"/>
              </w:rPr>
              <w:t>fungus_body_grow &lt;fungus body id&gt; &lt;destination tectonic plate id&gt; &lt;destination tile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12CC4" w14:textId="34CFCB0A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39" w:history="1">
            <w:r w:rsidRPr="007B4996">
              <w:rPr>
                <w:rStyle w:val="Hiperhivatkozs"/>
                <w:noProof/>
                <w:highlight w:val="lightGray"/>
              </w:rPr>
              <w:t>fungus_body_release_spore_cloud &lt;fungus body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3EDC" w14:textId="62FB895F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40" w:history="1">
            <w:r w:rsidRPr="007B4996">
              <w:rPr>
                <w:rStyle w:val="Hiperhivatkozs"/>
                <w:noProof/>
                <w:highlight w:val="lightGray"/>
              </w:rPr>
              <w:t>fungus_body_die &lt;fungus body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47BB" w14:textId="1FD82F54" w:rsidR="000E5205" w:rsidRDefault="000E520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5371241" w:history="1">
            <w:r w:rsidRPr="007B4996">
              <w:rPr>
                <w:rStyle w:val="Hiperhivatkozs"/>
                <w:noProof/>
              </w:rPr>
              <w:t>Mycelium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812F" w14:textId="64F25C8A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42" w:history="1">
            <w:r w:rsidRPr="007B4996">
              <w:rPr>
                <w:rStyle w:val="Hiperhivatkozs"/>
                <w:noProof/>
                <w:highlight w:val="lightGray"/>
              </w:rPr>
              <w:t>mycelium_grow &lt;mycelium id&gt; &lt;destination tectonic plate&gt; &lt;destination tile&gt;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7E761" w14:textId="4A1B2A04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43" w:history="1">
            <w:r w:rsidRPr="007B4996">
              <w:rPr>
                <w:rStyle w:val="Hiperhivatkozs"/>
                <w:noProof/>
                <w:highlight w:val="lightGray"/>
              </w:rPr>
              <w:t>mycelium_die &lt;mycelium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3F18" w14:textId="04A46A6B" w:rsidR="000E5205" w:rsidRDefault="000E520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5371244" w:history="1">
            <w:r w:rsidRPr="007B4996">
              <w:rPr>
                <w:rStyle w:val="Hiperhivatkozs"/>
                <w:noProof/>
              </w:rPr>
              <w:t>Insect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40CE" w14:textId="54DA38DE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45" w:history="1">
            <w:r w:rsidRPr="007B4996">
              <w:rPr>
                <w:rStyle w:val="Hiperhivatkozs"/>
                <w:noProof/>
                <w:highlight w:val="lightGray"/>
              </w:rPr>
              <w:t>insect_step &lt;insect id&gt; &lt;destination tectonic plate&gt; &lt;destination tile&gt;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E471" w14:textId="5613AA4E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46" w:history="1">
            <w:r w:rsidRPr="007B4996">
              <w:rPr>
                <w:rStyle w:val="Hiperhivatkozs"/>
                <w:noProof/>
                <w:highlight w:val="lightGray"/>
              </w:rPr>
              <w:t>insect_cut &lt;insect id&gt; &lt;mycelium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B971" w14:textId="09661543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47" w:history="1">
            <w:r w:rsidRPr="007B4996">
              <w:rPr>
                <w:rStyle w:val="Hiperhivatkozs"/>
                <w:noProof/>
                <w:highlight w:val="lightGray"/>
              </w:rPr>
              <w:t>insect_eat_spore &lt;insect id&gt; &lt;spore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D73A" w14:textId="3C9D042B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48" w:history="1">
            <w:r w:rsidRPr="007B4996">
              <w:rPr>
                <w:rStyle w:val="Hiperhivatkozs"/>
                <w:noProof/>
                <w:highlight w:val="lightGray"/>
              </w:rPr>
              <w:t>insect_freeze &lt;insect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A83B" w14:textId="4A7C8633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49" w:history="1">
            <w:r w:rsidRPr="007B4996">
              <w:rPr>
                <w:rStyle w:val="Hiperhivatkozs"/>
                <w:noProof/>
                <w:highlight w:val="lightGray"/>
              </w:rPr>
              <w:t>insect_unfreeze &lt;insect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C94E" w14:textId="5FB1F24E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50" w:history="1">
            <w:r w:rsidRPr="007B4996">
              <w:rPr>
                <w:rStyle w:val="Hiperhivatkozs"/>
                <w:noProof/>
                <w:highlight w:val="lightGray"/>
              </w:rPr>
              <w:t>insect_slow_down &lt;insect id&gt; &lt;speed percentage&gt;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A86E" w14:textId="27F772BA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51" w:history="1">
            <w:r w:rsidRPr="007B4996">
              <w:rPr>
                <w:rStyle w:val="Hiperhivatkozs"/>
                <w:noProof/>
                <w:highlight w:val="lightGray"/>
              </w:rPr>
              <w:t>insect_speed_up &lt;insect id&gt; &lt;speed percentage&gt;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13770" w14:textId="2251CA82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52" w:history="1">
            <w:r w:rsidRPr="007B4996">
              <w:rPr>
                <w:rStyle w:val="Hiperhivatkozs"/>
                <w:noProof/>
                <w:highlight w:val="lightGray"/>
              </w:rPr>
              <w:t>insect_cant_cut &lt;tectonic plate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8955B" w14:textId="4B222BBB" w:rsidR="000E5205" w:rsidRDefault="000E520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5371253" w:history="1">
            <w:r w:rsidRPr="007B4996">
              <w:rPr>
                <w:rStyle w:val="Hiperhivatkozs"/>
                <w:noProof/>
              </w:rPr>
              <w:t>Tectonic Plate and Tile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C3D0" w14:textId="54CD5954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54" w:history="1">
            <w:r w:rsidRPr="007B4996">
              <w:rPr>
                <w:rStyle w:val="Hiperhivatkozs"/>
                <w:noProof/>
                <w:highlight w:val="lightGray"/>
              </w:rPr>
              <w:t>tekton_breaks &lt;tectonic plate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D0DD" w14:textId="51218325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55" w:history="1">
            <w:r w:rsidRPr="007B4996">
              <w:rPr>
                <w:rStyle w:val="Hiperhivatkozs"/>
                <w:noProof/>
                <w:highlight w:val="lightGray"/>
              </w:rPr>
              <w:t>tekton_cant_grow_fungus &lt;tectonic plate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8101" w14:textId="58DF726E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56" w:history="1">
            <w:r w:rsidRPr="007B4996">
              <w:rPr>
                <w:rStyle w:val="Hiperhivatkozs"/>
                <w:noProof/>
                <w:highlight w:val="lightGray"/>
              </w:rPr>
              <w:t>tekton_one_mycelium &lt;tectonic plate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F196" w14:textId="20A0B862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57" w:history="1">
            <w:r w:rsidRPr="007B4996">
              <w:rPr>
                <w:rStyle w:val="Hiperhivatkozs"/>
                <w:noProof/>
                <w:highlight w:val="lightGray"/>
              </w:rPr>
              <w:t>tekton_multiple_mycelium &lt;tectonic plate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C275" w14:textId="13A8F556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58" w:history="1">
            <w:r w:rsidRPr="007B4996">
              <w:rPr>
                <w:rStyle w:val="Hiperhivatkozs"/>
                <w:noProof/>
                <w:highlight w:val="lightGray"/>
              </w:rPr>
              <w:t>set_tile_parent_tekton &lt;tile id&gt; &lt;parent tectonic plate 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00D4" w14:textId="3849B39E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59" w:history="1">
            <w:r w:rsidRPr="007B4996">
              <w:rPr>
                <w:rStyle w:val="Hiperhivatkozs"/>
                <w:noProof/>
                <w:highlight w:val="lightGray"/>
              </w:rPr>
              <w:t>set_tile_type &lt;tectonic plate id&gt; &lt;tile id&gt; &lt;Mono|Heal|Acid&gt;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CEA9" w14:textId="0C04C4DA" w:rsidR="000E5205" w:rsidRDefault="000E520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95371260" w:history="1">
            <w:r w:rsidRPr="007B4996">
              <w:rPr>
                <w:rStyle w:val="Hiperhivatkozs"/>
                <w:noProof/>
              </w:rPr>
              <w:t>Tile Type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F6CC" w14:textId="681B95BD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61" w:history="1">
            <w:r w:rsidRPr="007B4996">
              <w:rPr>
                <w:rStyle w:val="Hiperhivatkozs"/>
                <w:noProof/>
                <w:highlight w:val="lightGray"/>
              </w:rPr>
              <w:t>Mono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BBF1" w14:textId="5F288C6C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62" w:history="1">
            <w:r w:rsidRPr="007B4996">
              <w:rPr>
                <w:rStyle w:val="Hiperhivatkozs"/>
                <w:noProof/>
                <w:highlight w:val="lightGray"/>
              </w:rPr>
              <w:t>Heal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B923" w14:textId="62DB2541" w:rsidR="000E5205" w:rsidRDefault="000E5205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5371263" w:history="1">
            <w:r w:rsidRPr="007B4996">
              <w:rPr>
                <w:rStyle w:val="Hiperhivatkozs"/>
                <w:noProof/>
                <w:highlight w:val="lightGray"/>
              </w:rPr>
              <w:t>Acid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3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AB4F" w14:textId="1CA62A1E" w:rsidR="0011783D" w:rsidRPr="0011783D" w:rsidRDefault="000E5205" w:rsidP="0011783D">
          <w:r>
            <w:rPr>
              <w:b/>
              <w:bCs/>
              <w:lang w:val="hu-HU"/>
            </w:rPr>
            <w:fldChar w:fldCharType="end"/>
          </w:r>
        </w:p>
      </w:sdtContent>
    </w:sdt>
    <w:sectPr w:rsidR="0011783D" w:rsidRPr="00117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3D"/>
    <w:rsid w:val="000E5205"/>
    <w:rsid w:val="0011783D"/>
    <w:rsid w:val="00C9120C"/>
    <w:rsid w:val="00DB6B5E"/>
    <w:rsid w:val="00F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5B02"/>
  <w15:chartTrackingRefBased/>
  <w15:docId w15:val="{A8ED4E46-4ACA-4289-9CA5-B623BC97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17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5205"/>
    <w:pPr>
      <w:keepNext/>
      <w:keepLines/>
      <w:spacing w:before="160" w:after="80"/>
      <w:outlineLvl w:val="1"/>
    </w:pPr>
    <w:rPr>
      <w:rFonts w:ascii="Consolas" w:eastAsiaTheme="majorEastAsia" w:hAnsi="Consolas" w:cstheme="majorBidi"/>
      <w:color w:val="000000" w:themeColor="text1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17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17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17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17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17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17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17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17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0E5205"/>
    <w:rPr>
      <w:rFonts w:ascii="Consolas" w:eastAsiaTheme="majorEastAsia" w:hAnsi="Consolas" w:cstheme="majorBidi"/>
      <w:color w:val="000000" w:themeColor="text1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17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1783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1783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1783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1783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1783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1783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17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7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17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17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17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1783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1783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1783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17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1783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1783D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l"/>
    <w:link w:val="codeChar"/>
    <w:qFormat/>
    <w:rsid w:val="0011783D"/>
    <w:pPr>
      <w:tabs>
        <w:tab w:val="left" w:pos="2127"/>
      </w:tabs>
    </w:pPr>
    <w:rPr>
      <w:rFonts w:ascii="Consolas" w:hAnsi="Consolas"/>
    </w:rPr>
  </w:style>
  <w:style w:type="character" w:customStyle="1" w:styleId="codeChar">
    <w:name w:val="code Char"/>
    <w:basedOn w:val="Bekezdsalapbettpusa"/>
    <w:link w:val="code"/>
    <w:rsid w:val="0011783D"/>
    <w:rPr>
      <w:rFonts w:ascii="Consolas" w:hAnsi="Consolas"/>
    </w:rPr>
  </w:style>
  <w:style w:type="table" w:styleId="Rcsostblzat">
    <w:name w:val="Table Grid"/>
    <w:basedOn w:val="Normltblzat"/>
    <w:rsid w:val="000E520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hu-HU" w:eastAsia="hu-H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0E5205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E520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E5205"/>
    <w:rPr>
      <w:color w:val="467886" w:themeColor="hyperlink"/>
      <w:u w:val="single"/>
    </w:rPr>
  </w:style>
  <w:style w:type="paragraph" w:styleId="TJ7">
    <w:name w:val="toc 7"/>
    <w:basedOn w:val="Norml"/>
    <w:next w:val="Norml"/>
    <w:autoRedefine/>
    <w:uiPriority w:val="39"/>
    <w:semiHidden/>
    <w:unhideWhenUsed/>
    <w:rsid w:val="000E5205"/>
    <w:pPr>
      <w:spacing w:after="100"/>
      <w:ind w:left="1440"/>
    </w:pPr>
  </w:style>
  <w:style w:type="paragraph" w:styleId="TJ2">
    <w:name w:val="toc 2"/>
    <w:basedOn w:val="Norml"/>
    <w:next w:val="Norml"/>
    <w:autoRedefine/>
    <w:uiPriority w:val="39"/>
    <w:unhideWhenUsed/>
    <w:rsid w:val="000E520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A1C68-D19A-493D-B40B-B22C70AE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Fórián-Szabó Bernát Zsigmond</dc:creator>
  <cp:keywords/>
  <dc:description/>
  <cp:lastModifiedBy>Fórián-Szabó Bernát Zsigmond</cp:lastModifiedBy>
  <cp:revision>2</cp:revision>
  <cp:lastPrinted>2025-04-12T15:32:00Z</cp:lastPrinted>
  <dcterms:created xsi:type="dcterms:W3CDTF">2025-04-12T15:08:00Z</dcterms:created>
  <dcterms:modified xsi:type="dcterms:W3CDTF">2025-04-12T15:32:00Z</dcterms:modified>
</cp:coreProperties>
</file>