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8CB" w:rsidRDefault="004438CB" w:rsidP="004438CB">
      <w:pPr>
        <w:widowControl/>
        <w:spacing w:line="360" w:lineRule="auto"/>
        <w:jc w:val="left"/>
        <w:rPr>
          <w:rFonts w:ascii="Arial" w:eastAsia="宋体" w:hAnsi="Arial" w:cs="Arial" w:hint="eastAsia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  </w:t>
      </w:r>
      <w:r>
        <w:rPr>
          <w:rFonts w:ascii="Arial" w:eastAsia="宋体" w:hAnsi="Arial" w:cs="Arial" w:hint="eastAsia"/>
          <w:color w:val="000000"/>
          <w:kern w:val="0"/>
          <w:sz w:val="22"/>
        </w:rPr>
        <w:t>公历和农历的闰年知识</w:t>
      </w:r>
    </w:p>
    <w:p w:rsidR="004438CB" w:rsidRDefault="004438CB" w:rsidP="004438CB">
      <w:pPr>
        <w:widowControl/>
        <w:spacing w:line="360" w:lineRule="auto"/>
        <w:jc w:val="left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4438CB" w:rsidRDefault="004438CB" w:rsidP="004438CB">
      <w:pPr>
        <w:widowControl/>
        <w:spacing w:line="360" w:lineRule="auto"/>
        <w:jc w:val="left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4438CB" w:rsidRPr="004438CB" w:rsidRDefault="004438CB" w:rsidP="004438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438CB">
        <w:rPr>
          <w:rFonts w:ascii="Arial" w:eastAsia="宋体" w:hAnsi="Arial" w:cs="Arial"/>
          <w:color w:val="000000"/>
          <w:kern w:val="0"/>
          <w:sz w:val="22"/>
        </w:rPr>
        <w:t>在公历（格里历）纪年中，有</w:t>
      </w:r>
      <w:proofErr w:type="gramStart"/>
      <w:r w:rsidRPr="004438CB">
        <w:rPr>
          <w:rFonts w:ascii="Arial" w:eastAsia="宋体" w:hAnsi="Arial" w:cs="Arial"/>
          <w:color w:val="000000"/>
          <w:kern w:val="0"/>
          <w:sz w:val="22"/>
        </w:rPr>
        <w:t>闰日的</w:t>
      </w:r>
      <w:proofErr w:type="gramEnd"/>
      <w:r w:rsidRPr="004438CB">
        <w:rPr>
          <w:rFonts w:ascii="Arial" w:eastAsia="宋体" w:hAnsi="Arial" w:cs="Arial"/>
          <w:color w:val="000000"/>
          <w:kern w:val="0"/>
          <w:sz w:val="22"/>
        </w:rPr>
        <w:t>年份叫闰年，一般年份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365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天，闰年为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366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天。由于地球绕太阳运行周期为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365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天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5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小时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48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分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46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秒（合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365.24219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天）即</w:t>
      </w:r>
      <w:proofErr w:type="gramStart"/>
      <w:r w:rsidRPr="004438CB">
        <w:rPr>
          <w:rFonts w:ascii="Arial" w:eastAsia="宋体" w:hAnsi="Arial" w:cs="Arial"/>
          <w:color w:val="000000"/>
          <w:kern w:val="0"/>
          <w:sz w:val="22"/>
        </w:rPr>
        <w:t>一</w:t>
      </w:r>
      <w:proofErr w:type="gramEnd"/>
      <w:r w:rsidRPr="004438CB">
        <w:rPr>
          <w:rFonts w:ascii="Arial" w:eastAsia="宋体" w:hAnsi="Arial" w:cs="Arial"/>
          <w:color w:val="000000"/>
          <w:kern w:val="0"/>
          <w:sz w:val="22"/>
        </w:rPr>
        <w:t>回归年，公历把一年定为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365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天。所余下的时间约为四年累计一天，加在二月里，所以平常年份每年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365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天，二月为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28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天，闰年为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366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天，二月为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29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天。因此，每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400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年中有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97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个闰年，闰年在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2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月末增加一天，闰年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366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天。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闰年的计算方法：公元纪年的年数可以被四整除，即为闰年；被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100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整除而不能被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400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整除为平年；被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100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整除也可被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400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整除的为闰年。如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2000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年是闰年，而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1900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年不是。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4438CB">
        <w:rPr>
          <w:rFonts w:ascii="Arial" w:eastAsia="宋体" w:hAnsi="Arial" w:cs="Arial"/>
          <w:color w:val="000000"/>
          <w:kern w:val="0"/>
          <w:sz w:val="22"/>
        </w:rPr>
        <w:br/>
        <w:t>    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>下面是一个计算公历闰年的例子：</w:t>
      </w:r>
      <w:r w:rsidRPr="004438CB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4438CB">
        <w:rPr>
          <w:rFonts w:ascii="Arial" w:eastAsia="宋体" w:hAnsi="Arial" w:cs="Arial"/>
          <w:color w:val="000000"/>
          <w:kern w:val="0"/>
          <w:sz w:val="22"/>
        </w:rPr>
        <w:br/>
        <w:t>    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= </w:t>
      </w:r>
      <w:proofErr w:type="spellStart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InputBox</w:t>
      </w:r>
      <w:proofErr w:type="spellEnd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请输入年份：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")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 n = </w:t>
      </w:r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Val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(s)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 </w:t>
      </w:r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If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Mod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400 = 0 </w:t>
      </w:r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Or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 </w:t>
      </w:r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Mod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4 = 0 </w:t>
      </w:r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And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Mod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100 &lt;&gt; 0) </w:t>
      </w:r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Then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 </w:t>
      </w:r>
      <w:proofErr w:type="spellStart"/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MsgBox</w:t>
      </w:r>
      <w:proofErr w:type="spellEnd"/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 + "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是闰年！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 </w:t>
      </w:r>
      <w:r w:rsidRPr="004438CB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 If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中国旧历农历纪年中，有闰月的一年称为闰年。一般年份为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个月，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354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355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天，闰年则为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个月，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383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384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天。农历作为阴阳历的一种，每月的天数依照月亏而定，一年的时间以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个月为基准；为了合上地球围绕太阳运行周期即回归年，每隔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到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年，增加一个月，增加的这个月为闰月，因此农历的闰年为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个月。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农历没有第十三月的称谓，闰月按照历法规则，排放在从二月到十月的过后重复同一个月，重复的这个月为闰月，如四月过后的闰月称为</w:t>
      </w:r>
      <w:proofErr w:type="gramStart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</w:t>
      </w:r>
      <w:proofErr w:type="gramEnd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四月。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农历闰年闰月的推算，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proofErr w:type="gramStart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一</w:t>
      </w:r>
      <w:proofErr w:type="gramEnd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闰，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年二闰，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19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年七闰；农历基本上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19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年为一周期对应于公历同一时间。如公历的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2001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27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日、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1982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27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日和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1963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27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日这个日子，都是</w:t>
      </w:r>
      <w:proofErr w:type="gramStart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</w:t>
      </w:r>
      <w:proofErr w:type="gramEnd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四月初五。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 </w:t>
      </w:r>
    </w:p>
    <w:p w:rsidR="004438CB" w:rsidRPr="004438CB" w:rsidRDefault="004438CB" w:rsidP="004438CB">
      <w:pPr>
        <w:widowControl/>
        <w:spacing w:line="360" w:lineRule="auto"/>
        <w:ind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 </w:t>
      </w:r>
    </w:p>
    <w:p w:rsidR="004438CB" w:rsidRPr="004438CB" w:rsidRDefault="004438CB" w:rsidP="004438C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闰月加到哪个月，以农历历法规则推断，主要依照与农历的二十四节气相符合来确定；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 </w:t>
      </w:r>
    </w:p>
    <w:p w:rsidR="004438CB" w:rsidRPr="004438CB" w:rsidRDefault="004438CB" w:rsidP="004438C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农历的闰月天数与正常月份天数一样，为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29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30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天。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    </w:t>
      </w:r>
    </w:p>
    <w:p w:rsidR="004438CB" w:rsidRPr="004438CB" w:rsidRDefault="004438CB" w:rsidP="004438C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农历所谓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“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的说法，只有闰年和闰月称谓，公历也有闰年的称谓。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</w:p>
    <w:p w:rsidR="00DD0001" w:rsidRDefault="004438CB" w:rsidP="004438CB"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公历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1982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年至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2042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年与农历闰年闰月对照表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公历所在月份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闰月（初一日）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干支年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1982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闰四月小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壬戊</w:t>
      </w:r>
      <w:proofErr w:type="gramEnd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1984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11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闰十月大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甲子年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1987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7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26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闰六月大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丁卯年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1990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闰五月大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庚午年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1993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闰三月大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癸酉年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1995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9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闰八月大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乙亥年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1998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闰五月小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戊寅年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2001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闰四月大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辛巳年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2004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21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闰二月大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甲申年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2006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8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闰七月大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丙戊</w:t>
      </w:r>
      <w:proofErr w:type="gramEnd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2009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闰五月大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己丑年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2012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21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闰四月小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壬辰年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2014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闰九月小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甲午年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2017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7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闰六月大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丁酉年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2020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闰四月小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庚子年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2023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闰二月大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癸卯年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2025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7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闰六月大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己巳年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2028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闰五月大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戊申年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2031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闰三月大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辛亥年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2033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8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25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闰七月大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癸丑年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2036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7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闰六月小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丙辰年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2039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闰五月大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己</w:t>
      </w:r>
      <w:proofErr w:type="gramStart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未年</w:t>
      </w:r>
      <w:proofErr w:type="gramEnd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2042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月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22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日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闰二月大</w:t>
      </w:r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壬戊</w:t>
      </w:r>
      <w:proofErr w:type="gramEnd"/>
      <w:r w:rsidRPr="00443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</w:t>
      </w:r>
    </w:p>
    <w:sectPr w:rsidR="00DD0001" w:rsidSect="00DD0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66F66"/>
    <w:multiLevelType w:val="multilevel"/>
    <w:tmpl w:val="686E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4438CB"/>
    <w:rsid w:val="004438CB"/>
    <w:rsid w:val="00DD0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2007-09-25T07:32:00Z</dcterms:created>
  <dcterms:modified xsi:type="dcterms:W3CDTF">2007-09-25T07:35:00Z</dcterms:modified>
</cp:coreProperties>
</file>