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12B75" w:rsidP="00212B75">
      <w:pPr>
        <w:pStyle w:val="1"/>
        <w:rPr>
          <w:rFonts w:hint="eastAsia"/>
        </w:rPr>
      </w:pPr>
      <w:proofErr w:type="spellStart"/>
      <w:r w:rsidRPr="00212B75">
        <w:rPr>
          <w:rFonts w:hint="eastAsia"/>
        </w:rPr>
        <w:t>Windbg</w:t>
      </w:r>
      <w:proofErr w:type="spellEnd"/>
      <w:r w:rsidRPr="00212B75">
        <w:rPr>
          <w:rFonts w:hint="eastAsia"/>
        </w:rPr>
        <w:t>抓取程序崩溃的</w:t>
      </w:r>
      <w:proofErr w:type="spellStart"/>
      <w:r w:rsidRPr="00212B75">
        <w:rPr>
          <w:rFonts w:hint="eastAsia"/>
        </w:rPr>
        <w:t>dmp</w:t>
      </w:r>
      <w:proofErr w:type="spellEnd"/>
      <w:r w:rsidRPr="00212B75">
        <w:rPr>
          <w:rFonts w:hint="eastAsia"/>
        </w:rPr>
        <w:t>文件的方法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212B75" w:rsidTr="00212B75">
        <w:tc>
          <w:tcPr>
            <w:tcW w:w="2840" w:type="dxa"/>
          </w:tcPr>
          <w:p w:rsidR="00212B75" w:rsidRDefault="00212B75" w:rsidP="00212B75"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</w:tcPr>
          <w:p w:rsidR="00212B75" w:rsidRDefault="00212B75" w:rsidP="00212B75">
            <w:r>
              <w:rPr>
                <w:rFonts w:hint="eastAsia"/>
              </w:rPr>
              <w:t>编写</w:t>
            </w:r>
          </w:p>
        </w:tc>
        <w:tc>
          <w:tcPr>
            <w:tcW w:w="2841" w:type="dxa"/>
          </w:tcPr>
          <w:p w:rsidR="00212B75" w:rsidRDefault="00212B75" w:rsidP="00212B75"/>
        </w:tc>
      </w:tr>
      <w:tr w:rsidR="00212B75" w:rsidTr="00212B75">
        <w:tc>
          <w:tcPr>
            <w:tcW w:w="2840" w:type="dxa"/>
          </w:tcPr>
          <w:p w:rsidR="00212B75" w:rsidRDefault="00212B75" w:rsidP="00212B75">
            <w:r>
              <w:t>2012/11/12</w:t>
            </w:r>
          </w:p>
        </w:tc>
        <w:tc>
          <w:tcPr>
            <w:tcW w:w="2841" w:type="dxa"/>
          </w:tcPr>
          <w:p w:rsidR="00212B75" w:rsidRDefault="00212B75" w:rsidP="00212B75">
            <w:r>
              <w:rPr>
                <w:rFonts w:hint="eastAsia"/>
              </w:rPr>
              <w:t>曾华伟</w:t>
            </w:r>
          </w:p>
        </w:tc>
        <w:tc>
          <w:tcPr>
            <w:tcW w:w="2841" w:type="dxa"/>
          </w:tcPr>
          <w:p w:rsidR="00212B75" w:rsidRDefault="00212B75" w:rsidP="00212B75"/>
        </w:tc>
      </w:tr>
    </w:tbl>
    <w:p w:rsidR="00212B75" w:rsidRDefault="00212B75" w:rsidP="00212B75">
      <w:pPr>
        <w:rPr>
          <w:rFonts w:hint="eastAsia"/>
        </w:rPr>
      </w:pPr>
    </w:p>
    <w:p w:rsidR="00212B75" w:rsidRPr="00212B75" w:rsidRDefault="00212B75" w:rsidP="00212B75">
      <w:pPr>
        <w:pStyle w:val="a4"/>
        <w:numPr>
          <w:ilvl w:val="0"/>
          <w:numId w:val="1"/>
        </w:numPr>
        <w:ind w:firstLineChars="0"/>
        <w:rPr>
          <w:rFonts w:ascii="微软雅黑" w:hAnsi="微软雅黑" w:hint="eastAsia"/>
          <w:sz w:val="24"/>
          <w:szCs w:val="24"/>
        </w:rPr>
      </w:pPr>
      <w:r w:rsidRPr="00212B75">
        <w:rPr>
          <w:rFonts w:ascii="微软雅黑" w:hAnsi="微软雅黑" w:hint="eastAsia"/>
          <w:sz w:val="24"/>
          <w:szCs w:val="24"/>
        </w:rPr>
        <w:t>简介</w:t>
      </w:r>
    </w:p>
    <w:p w:rsidR="00212B75" w:rsidRPr="00212B75" w:rsidRDefault="00212B75" w:rsidP="00212B75">
      <w:pPr>
        <w:pStyle w:val="a4"/>
        <w:ind w:left="420" w:firstLine="480"/>
        <w:rPr>
          <w:rFonts w:ascii="微软雅黑" w:hAnsi="微软雅黑" w:cs="Arial" w:hint="eastAsia"/>
          <w:color w:val="000000"/>
          <w:sz w:val="24"/>
          <w:szCs w:val="24"/>
          <w:shd w:val="clear" w:color="auto" w:fill="FFFFFF"/>
        </w:rPr>
      </w:pPr>
      <w:proofErr w:type="spellStart"/>
      <w:r w:rsidRPr="00212B75">
        <w:rPr>
          <w:rFonts w:ascii="微软雅黑" w:hAnsi="微软雅黑" w:cs="Arial"/>
          <w:color w:val="000000"/>
          <w:sz w:val="24"/>
          <w:szCs w:val="24"/>
          <w:shd w:val="clear" w:color="auto" w:fill="FFFFFF"/>
        </w:rPr>
        <w:t>windbg</w:t>
      </w:r>
      <w:proofErr w:type="spellEnd"/>
      <w:r w:rsidRPr="00212B75">
        <w:rPr>
          <w:rFonts w:ascii="微软雅黑" w:hAnsi="微软雅黑" w:cs="Arial"/>
          <w:color w:val="000000"/>
          <w:sz w:val="24"/>
          <w:szCs w:val="24"/>
          <w:shd w:val="clear" w:color="auto" w:fill="FFFFFF"/>
        </w:rPr>
        <w:t>是在windows平台下，强大的用户态和</w:t>
      </w:r>
      <w:r w:rsidRPr="00212B75">
        <w:rPr>
          <w:rFonts w:ascii="微软雅黑" w:hAnsi="微软雅黑" w:cs="Arial"/>
          <w:sz w:val="24"/>
          <w:szCs w:val="24"/>
          <w:shd w:val="clear" w:color="auto" w:fill="FFFFFF"/>
        </w:rPr>
        <w:t>内核</w:t>
      </w:r>
      <w:r w:rsidRPr="00212B75">
        <w:rPr>
          <w:rFonts w:ascii="微软雅黑" w:hAnsi="微软雅黑" w:cs="Arial"/>
          <w:color w:val="000000"/>
          <w:sz w:val="24"/>
          <w:szCs w:val="24"/>
          <w:shd w:val="clear" w:color="auto" w:fill="FFFFFF"/>
        </w:rPr>
        <w:t>态调试工具。相比较于Visual Studio,它是一个轻量级的调试工具，所谓轻量级指的是它的安装文件大小较小，但是其调试功能，却比VS更为强大。它的另外一个用途是可以用来分析dump数据。</w:t>
      </w:r>
    </w:p>
    <w:p w:rsidR="00212B75" w:rsidRPr="00212B75" w:rsidRDefault="00212B75" w:rsidP="00212B75">
      <w:pPr>
        <w:pStyle w:val="a4"/>
        <w:ind w:left="420" w:firstLine="480"/>
        <w:rPr>
          <w:rFonts w:ascii="微软雅黑" w:hAnsi="微软雅黑" w:hint="eastAsia"/>
          <w:sz w:val="24"/>
          <w:szCs w:val="24"/>
        </w:rPr>
      </w:pPr>
      <w:r w:rsidRPr="00212B75">
        <w:rPr>
          <w:rFonts w:ascii="微软雅黑" w:hAnsi="微软雅黑" w:cs="Arial" w:hint="eastAsia"/>
          <w:color w:val="000000"/>
          <w:sz w:val="24"/>
          <w:szCs w:val="24"/>
          <w:shd w:val="clear" w:color="auto" w:fill="FFFFFF"/>
        </w:rPr>
        <w:t>我们使用</w:t>
      </w:r>
      <w:proofErr w:type="spellStart"/>
      <w:r w:rsidRPr="00212B75">
        <w:rPr>
          <w:rFonts w:ascii="微软雅黑" w:hAnsi="微软雅黑" w:cs="Arial" w:hint="eastAsia"/>
          <w:color w:val="000000"/>
          <w:sz w:val="24"/>
          <w:szCs w:val="24"/>
          <w:shd w:val="clear" w:color="auto" w:fill="FFFFFF"/>
        </w:rPr>
        <w:t>windbg</w:t>
      </w:r>
      <w:proofErr w:type="spellEnd"/>
      <w:r w:rsidRPr="00212B75">
        <w:rPr>
          <w:rFonts w:ascii="微软雅黑" w:hAnsi="微软雅黑" w:cs="Arial" w:hint="eastAsia"/>
          <w:color w:val="000000"/>
          <w:sz w:val="24"/>
          <w:szCs w:val="24"/>
          <w:shd w:val="clear" w:color="auto" w:fill="FFFFFF"/>
        </w:rPr>
        <w:t>的主要用途是来抓取IE崩溃产生的</w:t>
      </w:r>
      <w:proofErr w:type="spellStart"/>
      <w:r w:rsidRPr="00212B75">
        <w:rPr>
          <w:rFonts w:ascii="微软雅黑" w:hAnsi="微软雅黑" w:cs="Arial" w:hint="eastAsia"/>
          <w:color w:val="000000"/>
          <w:sz w:val="24"/>
          <w:szCs w:val="24"/>
          <w:shd w:val="clear" w:color="auto" w:fill="FFFFFF"/>
        </w:rPr>
        <w:t>dmp</w:t>
      </w:r>
      <w:proofErr w:type="spellEnd"/>
      <w:r w:rsidRPr="00212B75">
        <w:rPr>
          <w:rFonts w:ascii="微软雅黑" w:hAnsi="微软雅黑" w:cs="Arial" w:hint="eastAsia"/>
          <w:color w:val="000000"/>
          <w:sz w:val="24"/>
          <w:szCs w:val="24"/>
          <w:shd w:val="clear" w:color="auto" w:fill="FFFFFF"/>
        </w:rPr>
        <w:t>文件，然后可以查看是哪个模块导致崩溃，从而协助开发判断分析问题所在。</w:t>
      </w:r>
      <w:r w:rsidRPr="00212B75">
        <w:rPr>
          <w:rFonts w:ascii="微软雅黑" w:hAnsi="微软雅黑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212B75">
        <w:rPr>
          <w:rFonts w:ascii="微软雅黑" w:hAnsi="微软雅黑"/>
          <w:noProof/>
          <w:sz w:val="24"/>
          <w:szCs w:val="24"/>
        </w:rPr>
        <w:drawing>
          <wp:inline distT="0" distB="0" distL="0" distR="0">
            <wp:extent cx="4429125" cy="15525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B75" w:rsidRPr="00212B75" w:rsidRDefault="00212B75" w:rsidP="00212B75">
      <w:pPr>
        <w:pStyle w:val="a4"/>
        <w:ind w:left="420" w:firstLine="480"/>
        <w:rPr>
          <w:rFonts w:ascii="微软雅黑" w:hAnsi="微软雅黑" w:cs="Arial" w:hint="eastAsia"/>
          <w:color w:val="000000"/>
          <w:sz w:val="24"/>
          <w:szCs w:val="24"/>
          <w:shd w:val="clear" w:color="auto" w:fill="FFFFFF"/>
        </w:rPr>
      </w:pPr>
    </w:p>
    <w:p w:rsidR="00212B75" w:rsidRPr="00212B75" w:rsidRDefault="00212B75" w:rsidP="00212B75">
      <w:pPr>
        <w:pStyle w:val="a4"/>
        <w:numPr>
          <w:ilvl w:val="0"/>
          <w:numId w:val="1"/>
        </w:numPr>
        <w:ind w:firstLineChars="0"/>
        <w:rPr>
          <w:rFonts w:ascii="微软雅黑" w:hAnsi="微软雅黑" w:cs="Arial" w:hint="eastAsia"/>
          <w:color w:val="000000"/>
          <w:sz w:val="24"/>
          <w:szCs w:val="24"/>
          <w:shd w:val="clear" w:color="auto" w:fill="FFFFFF"/>
        </w:rPr>
      </w:pPr>
      <w:r w:rsidRPr="00212B75">
        <w:rPr>
          <w:rFonts w:ascii="微软雅黑" w:hAnsi="微软雅黑" w:cs="Arial" w:hint="eastAsia"/>
          <w:color w:val="000000"/>
          <w:sz w:val="24"/>
          <w:szCs w:val="24"/>
          <w:shd w:val="clear" w:color="auto" w:fill="FFFFFF"/>
        </w:rPr>
        <w:t>使用方法</w:t>
      </w:r>
    </w:p>
    <w:p w:rsidR="00212B75" w:rsidRPr="00212B75" w:rsidRDefault="00212B75" w:rsidP="00212B75">
      <w:pPr>
        <w:pStyle w:val="a4"/>
        <w:numPr>
          <w:ilvl w:val="0"/>
          <w:numId w:val="2"/>
        </w:numPr>
        <w:ind w:firstLineChars="0"/>
        <w:rPr>
          <w:rFonts w:ascii="微软雅黑" w:hAnsi="微软雅黑" w:cs="Arial" w:hint="eastAsia"/>
          <w:color w:val="000000"/>
          <w:sz w:val="24"/>
          <w:szCs w:val="24"/>
          <w:shd w:val="clear" w:color="auto" w:fill="FFFFFF"/>
        </w:rPr>
      </w:pPr>
      <w:r w:rsidRPr="00212B75">
        <w:rPr>
          <w:rStyle w:val="a7"/>
          <w:rFonts w:ascii="微软雅黑" w:hAnsi="微软雅黑" w:hint="eastAsia"/>
          <w:color w:val="333333"/>
          <w:sz w:val="24"/>
          <w:szCs w:val="24"/>
        </w:rPr>
        <w:t>设置</w:t>
      </w:r>
      <w:proofErr w:type="spellStart"/>
      <w:r w:rsidRPr="00212B75">
        <w:rPr>
          <w:rStyle w:val="a7"/>
          <w:rFonts w:ascii="微软雅黑" w:hAnsi="微软雅黑" w:hint="eastAsia"/>
          <w:color w:val="333333"/>
          <w:sz w:val="24"/>
          <w:szCs w:val="24"/>
        </w:rPr>
        <w:t>WinDbg</w:t>
      </w:r>
      <w:proofErr w:type="spellEnd"/>
      <w:r w:rsidRPr="00212B75">
        <w:rPr>
          <w:rStyle w:val="a7"/>
          <w:rFonts w:ascii="微软雅黑" w:hAnsi="微软雅黑" w:hint="eastAsia"/>
          <w:color w:val="333333"/>
          <w:sz w:val="24"/>
          <w:szCs w:val="24"/>
        </w:rPr>
        <w:t>抓取环境。</w:t>
      </w:r>
    </w:p>
    <w:p w:rsidR="00212B75" w:rsidRPr="00212B75" w:rsidRDefault="00212B75" w:rsidP="00212B75">
      <w:pPr>
        <w:pStyle w:val="a4"/>
        <w:ind w:left="420" w:firstLineChars="0" w:firstLine="0"/>
        <w:rPr>
          <w:rFonts w:ascii="微软雅黑" w:hAnsi="微软雅黑" w:hint="eastAsia"/>
          <w:color w:val="333333"/>
          <w:sz w:val="24"/>
          <w:szCs w:val="24"/>
          <w:shd w:val="clear" w:color="auto" w:fill="FFFFFF"/>
        </w:rPr>
      </w:pPr>
      <w:proofErr w:type="spellStart"/>
      <w:r w:rsidRPr="00212B75">
        <w:rPr>
          <w:rFonts w:ascii="微软雅黑" w:hAnsi="微软雅黑" w:hint="eastAsia"/>
          <w:color w:val="333333"/>
          <w:sz w:val="24"/>
          <w:szCs w:val="24"/>
        </w:rPr>
        <w:t>WinDbg</w:t>
      </w:r>
      <w:proofErr w:type="spellEnd"/>
      <w:r w:rsidRPr="00212B75">
        <w:rPr>
          <w:rFonts w:ascii="微软雅黑" w:hAnsi="微软雅黑" w:hint="eastAsia"/>
          <w:color w:val="333333"/>
          <w:sz w:val="24"/>
          <w:szCs w:val="24"/>
        </w:rPr>
        <w:t>解压到任意盘符，例如C盘，使用下面的参数抓取Dump。</w:t>
      </w:r>
      <w:r w:rsidRPr="00212B75">
        <w:rPr>
          <w:rFonts w:ascii="微软雅黑" w:hAnsi="微软雅黑" w:hint="eastAsia"/>
          <w:color w:val="333333"/>
          <w:sz w:val="24"/>
          <w:szCs w:val="24"/>
          <w:shd w:val="clear" w:color="auto" w:fill="FFFFFF"/>
        </w:rPr>
        <w:t xml:space="preserve">C:\WinDbg\Windbg.exe </w:t>
      </w:r>
      <w:r w:rsidRPr="00212B75">
        <w:rPr>
          <w:rFonts w:ascii="微软雅黑" w:hAnsi="微软雅黑"/>
          <w:color w:val="333333"/>
          <w:sz w:val="24"/>
          <w:szCs w:val="24"/>
          <w:shd w:val="clear" w:color="auto" w:fill="FFFFFF"/>
        </w:rPr>
        <w:t>–</w:t>
      </w:r>
      <w:r w:rsidRPr="00212B75">
        <w:rPr>
          <w:rFonts w:ascii="微软雅黑" w:hAnsi="微软雅黑" w:hint="eastAsia"/>
          <w:color w:val="333333"/>
          <w:sz w:val="24"/>
          <w:szCs w:val="24"/>
          <w:shd w:val="clear" w:color="auto" w:fill="FFFFFF"/>
        </w:rPr>
        <w:t>I</w:t>
      </w:r>
    </w:p>
    <w:p w:rsidR="00212B75" w:rsidRPr="00212B75" w:rsidRDefault="00212B75" w:rsidP="00212B75">
      <w:pPr>
        <w:pStyle w:val="a4"/>
        <w:ind w:left="420" w:firstLineChars="0" w:firstLine="0"/>
        <w:rPr>
          <w:rFonts w:ascii="微软雅黑" w:hAnsi="微软雅黑" w:cs="Arial" w:hint="eastAsia"/>
          <w:color w:val="000000"/>
          <w:sz w:val="24"/>
          <w:szCs w:val="24"/>
          <w:shd w:val="clear" w:color="auto" w:fill="FFFFFF"/>
        </w:rPr>
      </w:pPr>
      <w:r w:rsidRPr="00212B75">
        <w:rPr>
          <w:rFonts w:ascii="微软雅黑" w:hAnsi="微软雅黑" w:cs="Arial" w:hint="eastAsi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4010025" cy="24288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B75" w:rsidRPr="00212B75" w:rsidRDefault="00212B75" w:rsidP="00212B75">
      <w:pPr>
        <w:pStyle w:val="a4"/>
        <w:ind w:left="420" w:firstLineChars="0" w:firstLine="0"/>
        <w:rPr>
          <w:rFonts w:ascii="微软雅黑" w:hAnsi="微软雅黑" w:hint="eastAsia"/>
          <w:color w:val="333333"/>
          <w:sz w:val="24"/>
          <w:szCs w:val="24"/>
        </w:rPr>
      </w:pPr>
      <w:r w:rsidRPr="00212B75">
        <w:rPr>
          <w:rFonts w:ascii="微软雅黑" w:hAnsi="微软雅黑" w:hint="eastAsia"/>
          <w:color w:val="333333"/>
          <w:sz w:val="24"/>
          <w:szCs w:val="24"/>
        </w:rPr>
        <w:t>运行该参数时，</w:t>
      </w:r>
      <w:proofErr w:type="spellStart"/>
      <w:r w:rsidRPr="00212B75">
        <w:rPr>
          <w:rFonts w:ascii="微软雅黑" w:hAnsi="微软雅黑" w:hint="eastAsia"/>
          <w:color w:val="333333"/>
          <w:sz w:val="24"/>
          <w:szCs w:val="24"/>
        </w:rPr>
        <w:t>WinDbg</w:t>
      </w:r>
      <w:proofErr w:type="spellEnd"/>
      <w:r w:rsidRPr="00212B75">
        <w:rPr>
          <w:rFonts w:ascii="微软雅黑" w:hAnsi="微软雅黑" w:hint="eastAsia"/>
          <w:color w:val="333333"/>
          <w:sz w:val="24"/>
          <w:szCs w:val="24"/>
        </w:rPr>
        <w:t>会弹出一个提示，点击确定后</w:t>
      </w:r>
      <w:proofErr w:type="spellStart"/>
      <w:r w:rsidRPr="00212B75">
        <w:rPr>
          <w:rFonts w:ascii="微软雅黑" w:hAnsi="微软雅黑" w:hint="eastAsia"/>
          <w:color w:val="333333"/>
          <w:sz w:val="24"/>
          <w:szCs w:val="24"/>
        </w:rPr>
        <w:t>WinDbg</w:t>
      </w:r>
      <w:proofErr w:type="spellEnd"/>
      <w:r w:rsidRPr="00212B75">
        <w:rPr>
          <w:rFonts w:ascii="微软雅黑" w:hAnsi="微软雅黑" w:hint="eastAsia"/>
          <w:color w:val="333333"/>
          <w:sz w:val="24"/>
          <w:szCs w:val="24"/>
        </w:rPr>
        <w:t>界面会消失，如下图：</w:t>
      </w:r>
      <w:r w:rsidRPr="00212B75">
        <w:rPr>
          <w:rFonts w:ascii="微软雅黑" w:hAnsi="微软雅黑" w:hint="eastAsia"/>
          <w:color w:val="333333"/>
          <w:sz w:val="24"/>
          <w:szCs w:val="24"/>
        </w:rPr>
        <w:br/>
        <w:t>此时就代表环境已经设置好，现在就需要你想方设法让程序崩溃，比如让IE崩溃。</w:t>
      </w:r>
    </w:p>
    <w:p w:rsidR="00212B75" w:rsidRPr="00212B75" w:rsidRDefault="00212B75" w:rsidP="00212B75">
      <w:pPr>
        <w:pStyle w:val="a4"/>
        <w:ind w:left="420" w:firstLineChars="0" w:firstLine="0"/>
        <w:rPr>
          <w:rFonts w:ascii="微软雅黑" w:hAnsi="微软雅黑" w:cs="Arial" w:hint="eastAsia"/>
          <w:color w:val="000000"/>
          <w:sz w:val="24"/>
          <w:szCs w:val="24"/>
          <w:shd w:val="clear" w:color="auto" w:fill="FFFFFF"/>
        </w:rPr>
      </w:pPr>
      <w:r w:rsidRPr="00212B75">
        <w:rPr>
          <w:rFonts w:ascii="微软雅黑" w:hAnsi="微软雅黑" w:cs="Arial" w:hint="eastAsi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514850" cy="1733550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B75" w:rsidRPr="00212B75" w:rsidRDefault="00212B75" w:rsidP="00212B75">
      <w:pPr>
        <w:pStyle w:val="a4"/>
        <w:ind w:left="420" w:firstLineChars="0" w:firstLine="0"/>
        <w:rPr>
          <w:rFonts w:ascii="微软雅黑" w:hAnsi="微软雅黑" w:hint="eastAsia"/>
          <w:color w:val="333333"/>
          <w:sz w:val="24"/>
          <w:szCs w:val="24"/>
        </w:rPr>
      </w:pPr>
      <w:proofErr w:type="spellStart"/>
      <w:r w:rsidRPr="00212B75">
        <w:rPr>
          <w:rStyle w:val="a7"/>
          <w:rFonts w:ascii="微软雅黑" w:hAnsi="微软雅黑" w:hint="eastAsia"/>
          <w:color w:val="333333"/>
          <w:sz w:val="24"/>
          <w:szCs w:val="24"/>
        </w:rPr>
        <w:t>WinDbg</w:t>
      </w:r>
      <w:proofErr w:type="spellEnd"/>
      <w:r w:rsidRPr="00212B75">
        <w:rPr>
          <w:rStyle w:val="a7"/>
          <w:rFonts w:ascii="微软雅黑" w:hAnsi="微软雅黑" w:hint="eastAsia"/>
          <w:color w:val="333333"/>
          <w:sz w:val="24"/>
          <w:szCs w:val="24"/>
        </w:rPr>
        <w:t>参数说明：</w:t>
      </w:r>
      <w:r w:rsidRPr="00212B75">
        <w:rPr>
          <w:rFonts w:ascii="微软雅黑" w:hAnsi="微软雅黑" w:hint="eastAsia"/>
          <w:color w:val="333333"/>
          <w:sz w:val="24"/>
          <w:szCs w:val="24"/>
        </w:rPr>
        <w:br/>
      </w:r>
      <w:r w:rsidRPr="00212B75">
        <w:rPr>
          <w:rStyle w:val="a7"/>
          <w:rFonts w:ascii="微软雅黑" w:hAnsi="微软雅黑" w:hint="eastAsia"/>
          <w:color w:val="333333"/>
          <w:sz w:val="24"/>
          <w:szCs w:val="24"/>
        </w:rPr>
        <w:t>-I：</w:t>
      </w:r>
      <w:r w:rsidRPr="00212B75">
        <w:rPr>
          <w:rFonts w:ascii="微软雅黑" w:hAnsi="微软雅黑" w:hint="eastAsia"/>
          <w:color w:val="333333"/>
          <w:sz w:val="24"/>
          <w:szCs w:val="24"/>
        </w:rPr>
        <w:t>将</w:t>
      </w:r>
      <w:proofErr w:type="spellStart"/>
      <w:r w:rsidRPr="00212B75">
        <w:rPr>
          <w:rFonts w:ascii="微软雅黑" w:hAnsi="微软雅黑" w:hint="eastAsia"/>
          <w:color w:val="333333"/>
          <w:sz w:val="24"/>
          <w:szCs w:val="24"/>
        </w:rPr>
        <w:t>WinDbg</w:t>
      </w:r>
      <w:proofErr w:type="spellEnd"/>
      <w:r w:rsidRPr="00212B75">
        <w:rPr>
          <w:rFonts w:ascii="微软雅黑" w:hAnsi="微软雅黑" w:hint="eastAsia"/>
          <w:color w:val="333333"/>
          <w:sz w:val="24"/>
          <w:szCs w:val="24"/>
        </w:rPr>
        <w:t>作为默认的调试工具，注意I必须为大写，小写无效。</w:t>
      </w:r>
    </w:p>
    <w:p w:rsidR="00212B75" w:rsidRPr="00212B75" w:rsidRDefault="00212B75" w:rsidP="00212B75">
      <w:pPr>
        <w:pStyle w:val="a4"/>
        <w:numPr>
          <w:ilvl w:val="0"/>
          <w:numId w:val="2"/>
        </w:numPr>
        <w:ind w:firstLineChars="0"/>
        <w:rPr>
          <w:rFonts w:ascii="微软雅黑" w:hAnsi="微软雅黑" w:cs="Arial" w:hint="eastAsia"/>
          <w:color w:val="000000"/>
          <w:sz w:val="24"/>
          <w:szCs w:val="24"/>
          <w:shd w:val="clear" w:color="auto" w:fill="FFFFFF"/>
        </w:rPr>
      </w:pPr>
      <w:r w:rsidRPr="00212B75">
        <w:rPr>
          <w:rStyle w:val="a7"/>
          <w:rFonts w:ascii="微软雅黑" w:hAnsi="微软雅黑" w:hint="eastAsia"/>
          <w:color w:val="333333"/>
          <w:sz w:val="24"/>
          <w:szCs w:val="24"/>
        </w:rPr>
        <w:t>收集Dump文件。</w:t>
      </w:r>
      <w:r w:rsidRPr="00212B75">
        <w:rPr>
          <w:rFonts w:ascii="微软雅黑" w:hAnsi="微软雅黑" w:hint="eastAsia"/>
          <w:color w:val="333333"/>
          <w:sz w:val="24"/>
          <w:szCs w:val="24"/>
        </w:rPr>
        <w:br/>
        <w:t>在程序崩溃时，</w:t>
      </w:r>
      <w:proofErr w:type="spellStart"/>
      <w:r w:rsidRPr="00212B75">
        <w:rPr>
          <w:rFonts w:ascii="微软雅黑" w:hAnsi="微软雅黑" w:hint="eastAsia"/>
          <w:color w:val="333333"/>
          <w:sz w:val="24"/>
          <w:szCs w:val="24"/>
        </w:rPr>
        <w:t>WinDbg</w:t>
      </w:r>
      <w:proofErr w:type="spellEnd"/>
      <w:r w:rsidRPr="00212B75">
        <w:rPr>
          <w:rFonts w:ascii="微软雅黑" w:hAnsi="微软雅黑" w:hint="eastAsia"/>
          <w:color w:val="333333"/>
          <w:sz w:val="24"/>
          <w:szCs w:val="24"/>
        </w:rPr>
        <w:t>窗口再次弹出来时，使用以下命令保存Dump文件。</w:t>
      </w:r>
    </w:p>
    <w:p w:rsidR="00212B75" w:rsidRPr="00212B75" w:rsidRDefault="00212B75" w:rsidP="00212B75">
      <w:pPr>
        <w:pStyle w:val="a4"/>
        <w:ind w:left="840" w:firstLineChars="0" w:firstLine="0"/>
        <w:rPr>
          <w:rFonts w:ascii="微软雅黑" w:hAnsi="微软雅黑" w:hint="eastAsia"/>
          <w:color w:val="333333"/>
          <w:sz w:val="24"/>
          <w:szCs w:val="24"/>
          <w:shd w:val="clear" w:color="auto" w:fill="FFFFFF"/>
        </w:rPr>
      </w:pPr>
      <w:r w:rsidRPr="00212B75">
        <w:rPr>
          <w:rFonts w:ascii="微软雅黑" w:hAnsi="微软雅黑" w:hint="eastAsia"/>
          <w:color w:val="333333"/>
          <w:sz w:val="24"/>
          <w:szCs w:val="24"/>
          <w:shd w:val="clear" w:color="auto" w:fill="FFFFFF"/>
        </w:rPr>
        <w:t>.dump -ma d:\test.dmp</w:t>
      </w:r>
    </w:p>
    <w:p w:rsidR="00212B75" w:rsidRPr="00212B75" w:rsidRDefault="00212B75" w:rsidP="00212B75">
      <w:pPr>
        <w:pStyle w:val="a4"/>
        <w:ind w:left="840" w:firstLineChars="0" w:firstLine="0"/>
        <w:rPr>
          <w:rFonts w:ascii="微软雅黑" w:hAnsi="微软雅黑" w:hint="eastAsia"/>
          <w:color w:val="333333"/>
          <w:sz w:val="24"/>
          <w:szCs w:val="24"/>
          <w:shd w:val="clear" w:color="auto" w:fill="FFFFFF"/>
        </w:rPr>
      </w:pPr>
      <w:r w:rsidRPr="00212B75">
        <w:rPr>
          <w:rFonts w:ascii="微软雅黑" w:hAnsi="微软雅黑" w:hint="eastAsia"/>
          <w:color w:val="333333"/>
          <w:sz w:val="24"/>
          <w:szCs w:val="24"/>
          <w:shd w:val="clear" w:color="auto" w:fill="FFFFFF"/>
        </w:rPr>
        <w:t>注意，带点,  .</w:t>
      </w:r>
    </w:p>
    <w:p w:rsidR="00212B75" w:rsidRPr="00212B75" w:rsidRDefault="00212B75" w:rsidP="00212B75">
      <w:pPr>
        <w:pStyle w:val="a4"/>
        <w:ind w:left="840" w:firstLineChars="0" w:firstLine="0"/>
        <w:rPr>
          <w:rFonts w:ascii="微软雅黑" w:hAnsi="微软雅黑" w:cs="Arial" w:hint="eastAsia"/>
          <w:color w:val="000000"/>
          <w:sz w:val="24"/>
          <w:szCs w:val="24"/>
          <w:shd w:val="clear" w:color="auto" w:fill="FFFFFF"/>
        </w:rPr>
      </w:pPr>
      <w:r w:rsidRPr="00212B75">
        <w:rPr>
          <w:rFonts w:ascii="微软雅黑" w:hAnsi="微软雅黑" w:cs="Arial" w:hint="eastAsi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274310" cy="2211807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B75" w:rsidRPr="00212B75" w:rsidRDefault="00212B75" w:rsidP="00212B75">
      <w:pPr>
        <w:pStyle w:val="a4"/>
        <w:ind w:left="420" w:firstLine="480"/>
        <w:rPr>
          <w:rFonts w:ascii="微软雅黑" w:hAnsi="微软雅黑" w:cs="Arial" w:hint="eastAsia"/>
          <w:color w:val="000000"/>
          <w:sz w:val="24"/>
          <w:szCs w:val="24"/>
          <w:shd w:val="clear" w:color="auto" w:fill="FFFFFF"/>
        </w:rPr>
      </w:pPr>
    </w:p>
    <w:p w:rsidR="00212B75" w:rsidRPr="00212B75" w:rsidRDefault="00212B75" w:rsidP="00212B75">
      <w:pPr>
        <w:pStyle w:val="a4"/>
        <w:ind w:left="420" w:firstLine="480"/>
        <w:rPr>
          <w:rFonts w:ascii="微软雅黑" w:hAnsi="微软雅黑" w:hint="eastAsia"/>
          <w:color w:val="333333"/>
          <w:sz w:val="24"/>
          <w:szCs w:val="24"/>
        </w:rPr>
      </w:pPr>
      <w:r w:rsidRPr="00212B75">
        <w:rPr>
          <w:rFonts w:ascii="微软雅黑" w:hAnsi="微软雅黑" w:hint="eastAsia"/>
          <w:color w:val="333333"/>
          <w:sz w:val="24"/>
          <w:szCs w:val="24"/>
        </w:rPr>
        <w:t>当开始保存Dump文件时，左下角的状态信息会变成</w:t>
      </w:r>
      <w:r w:rsidRPr="00212B75">
        <w:rPr>
          <w:rStyle w:val="a7"/>
          <w:rFonts w:ascii="微软雅黑" w:hAnsi="微软雅黑" w:hint="eastAsia"/>
          <w:color w:val="333333"/>
          <w:sz w:val="24"/>
          <w:szCs w:val="24"/>
        </w:rPr>
        <w:t>*Busy*</w:t>
      </w:r>
      <w:r w:rsidRPr="00212B75">
        <w:rPr>
          <w:rFonts w:ascii="微软雅黑" w:hAnsi="微软雅黑" w:hint="eastAsia"/>
          <w:color w:val="333333"/>
          <w:sz w:val="24"/>
          <w:szCs w:val="24"/>
        </w:rPr>
        <w:t>，表示</w:t>
      </w:r>
      <w:proofErr w:type="spellStart"/>
      <w:r w:rsidRPr="00212B75">
        <w:rPr>
          <w:rFonts w:ascii="微软雅黑" w:hAnsi="微软雅黑" w:hint="eastAsia"/>
          <w:color w:val="333333"/>
          <w:sz w:val="24"/>
          <w:szCs w:val="24"/>
        </w:rPr>
        <w:t>WinDbg</w:t>
      </w:r>
      <w:proofErr w:type="spellEnd"/>
      <w:r w:rsidRPr="00212B75">
        <w:rPr>
          <w:rFonts w:ascii="微软雅黑" w:hAnsi="微软雅黑" w:hint="eastAsia"/>
          <w:color w:val="333333"/>
          <w:sz w:val="24"/>
          <w:szCs w:val="24"/>
        </w:rPr>
        <w:t>正在工作，Dump保存完成后会出现“Dump successfully written”这个提示，如下图：</w:t>
      </w:r>
    </w:p>
    <w:p w:rsidR="00212B75" w:rsidRPr="00212B75" w:rsidRDefault="00212B75" w:rsidP="00212B75">
      <w:pPr>
        <w:pStyle w:val="a4"/>
        <w:ind w:left="420" w:firstLine="480"/>
        <w:rPr>
          <w:rFonts w:ascii="微软雅黑" w:hAnsi="微软雅黑" w:cs="Arial" w:hint="eastAsia"/>
          <w:color w:val="000000"/>
          <w:sz w:val="24"/>
          <w:szCs w:val="24"/>
          <w:shd w:val="clear" w:color="auto" w:fill="FFFFFF"/>
        </w:rPr>
      </w:pPr>
      <w:r w:rsidRPr="00212B75">
        <w:rPr>
          <w:rFonts w:ascii="微软雅黑" w:hAnsi="微软雅黑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029200" cy="278130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B75" w:rsidRPr="00212B75" w:rsidRDefault="00212B75" w:rsidP="00212B75">
      <w:pPr>
        <w:pStyle w:val="a4"/>
        <w:ind w:left="420" w:firstLine="480"/>
        <w:rPr>
          <w:rFonts w:ascii="微软雅黑" w:hAnsi="微软雅黑" w:cs="Arial"/>
          <w:color w:val="000000"/>
          <w:sz w:val="24"/>
          <w:szCs w:val="24"/>
          <w:shd w:val="clear" w:color="auto" w:fill="FFFFFF"/>
        </w:rPr>
      </w:pPr>
      <w:r w:rsidRPr="00212B75">
        <w:rPr>
          <w:rFonts w:ascii="微软雅黑" w:hAnsi="微软雅黑" w:hint="eastAsia"/>
          <w:color w:val="333333"/>
          <w:sz w:val="24"/>
          <w:szCs w:val="24"/>
        </w:rPr>
        <w:t>接下来就是等Dump保存好，然后把dump文件打包提供给开发即可。</w:t>
      </w:r>
    </w:p>
    <w:sectPr w:rsidR="00212B75" w:rsidRPr="00212B7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C17F8"/>
    <w:multiLevelType w:val="hybridMultilevel"/>
    <w:tmpl w:val="2EAE35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D4588D"/>
    <w:multiLevelType w:val="hybridMultilevel"/>
    <w:tmpl w:val="A240F9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12B75"/>
    <w:rsid w:val="002E7943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12B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2B75"/>
    <w:rPr>
      <w:rFonts w:ascii="Tahoma" w:hAnsi="Tahoma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212B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12B75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212B75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12B7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12B75"/>
    <w:rPr>
      <w:rFonts w:ascii="Tahoma" w:hAnsi="Tahoma"/>
      <w:sz w:val="18"/>
      <w:szCs w:val="18"/>
    </w:rPr>
  </w:style>
  <w:style w:type="character" w:styleId="a7">
    <w:name w:val="Strong"/>
    <w:basedOn w:val="a0"/>
    <w:uiPriority w:val="22"/>
    <w:qFormat/>
    <w:rsid w:val="00212B7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</cp:revision>
  <dcterms:created xsi:type="dcterms:W3CDTF">2008-09-11T17:20:00Z</dcterms:created>
  <dcterms:modified xsi:type="dcterms:W3CDTF">2012-11-12T08:09:00Z</dcterms:modified>
</cp:coreProperties>
</file>