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98" w:rsidRDefault="0095612E">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956898" w:rsidRDefault="00956898"/>
    <w:p w:rsidR="00956898" w:rsidRDefault="00EE729B">
      <w:pPr>
        <w:snapToGrid w:val="0"/>
        <w:spacing w:line="360" w:lineRule="auto"/>
        <w:jc w:val="center"/>
        <w:rPr>
          <w:rFonts w:ascii="楷体_GB2312" w:eastAsia="楷体_GB2312" w:hAnsi="宋体"/>
          <w:b/>
          <w:bCs/>
          <w:sz w:val="44"/>
        </w:rPr>
      </w:pPr>
      <w:r>
        <w:rPr>
          <w:rFonts w:ascii="宋体" w:hAnsi="宋体" w:hint="eastAsia"/>
          <w:noProof/>
          <w:sz w:val="28"/>
        </w:rPr>
        <w:drawing>
          <wp:inline distT="0" distB="0" distL="114300" distR="114300">
            <wp:extent cx="2982595" cy="521970"/>
            <wp:effectExtent l="0" t="0" r="8255" b="11430"/>
            <wp:docPr id="2" name="Picture 1"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biaozhunzi"/>
                    <pic:cNvPicPr>
                      <a:picLocks noChangeAspect="1"/>
                    </pic:cNvPicPr>
                  </pic:nvPicPr>
                  <pic:blipFill>
                    <a:blip r:embed="rId9"/>
                    <a:stretch>
                      <a:fillRect/>
                    </a:stretch>
                  </pic:blipFill>
                  <pic:spPr>
                    <a:xfrm>
                      <a:off x="0" y="0"/>
                      <a:ext cx="2982595" cy="521970"/>
                    </a:xfrm>
                    <a:prstGeom prst="rect">
                      <a:avLst/>
                    </a:prstGeom>
                    <a:noFill/>
                    <a:ln w="9525">
                      <a:noFill/>
                    </a:ln>
                  </pic:spPr>
                </pic:pic>
              </a:graphicData>
            </a:graphic>
          </wp:inline>
        </w:drawing>
      </w:r>
    </w:p>
    <w:p w:rsidR="00956898" w:rsidRDefault="00EE729B">
      <w:pPr>
        <w:spacing w:afterLines="50" w:after="156" w:line="360" w:lineRule="auto"/>
        <w:jc w:val="center"/>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开 题 报 告</w:t>
      </w:r>
    </w:p>
    <w:p w:rsidR="00956898" w:rsidRDefault="00956898">
      <w:pPr>
        <w:spacing w:line="360" w:lineRule="auto"/>
        <w:ind w:firstLine="510"/>
        <w:jc w:val="center"/>
        <w:outlineLvl w:val="0"/>
        <w:rPr>
          <w:rFonts w:ascii="黑体" w:eastAsia="黑体"/>
          <w:sz w:val="36"/>
        </w:rPr>
      </w:pPr>
    </w:p>
    <w:p w:rsidR="00956898" w:rsidRDefault="00EE729B">
      <w:pPr>
        <w:spacing w:line="360" w:lineRule="auto"/>
        <w:ind w:firstLine="510"/>
        <w:jc w:val="center"/>
        <w:outlineLvl w:val="0"/>
        <w:rPr>
          <w:rFonts w:ascii="宋体"/>
          <w:b/>
          <w:sz w:val="44"/>
        </w:rPr>
      </w:pPr>
      <w:r>
        <w:rPr>
          <w:noProof/>
        </w:rPr>
        <w:drawing>
          <wp:inline distT="0" distB="0" distL="114300" distR="114300">
            <wp:extent cx="1237615" cy="1237615"/>
            <wp:effectExtent l="0" t="0" r="63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1237615" cy="1237615"/>
                    </a:xfrm>
                    <a:prstGeom prst="rect">
                      <a:avLst/>
                    </a:prstGeom>
                    <a:noFill/>
                    <a:ln w="9525">
                      <a:noFill/>
                    </a:ln>
                  </pic:spPr>
                </pic:pic>
              </a:graphicData>
            </a:graphic>
          </wp:inline>
        </w:drawing>
      </w:r>
    </w:p>
    <w:p w:rsidR="00956898" w:rsidRDefault="00956898">
      <w:pPr>
        <w:spacing w:line="720" w:lineRule="exact"/>
        <w:ind w:firstLineChars="100" w:firstLine="320"/>
        <w:rPr>
          <w:rFonts w:ascii="宋体" w:hAnsi="宋体"/>
          <w:sz w:val="32"/>
        </w:rPr>
      </w:pPr>
    </w:p>
    <w:p w:rsidR="00956898" w:rsidRDefault="00EE729B">
      <w:pPr>
        <w:spacing w:line="720" w:lineRule="exact"/>
        <w:ind w:leftChars="76" w:left="7430" w:hangingChars="2263" w:hanging="7270"/>
        <w:rPr>
          <w:rFonts w:ascii="宋体" w:hAnsi="宋体"/>
          <w:spacing w:val="-20"/>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pacing w:val="-20"/>
          <w:sz w:val="32"/>
          <w:u w:val="single"/>
        </w:rPr>
        <w:t xml:space="preserve">    基于W</w:t>
      </w:r>
      <w:r w:rsidR="002B0B0D">
        <w:rPr>
          <w:rFonts w:ascii="宋体" w:hAnsi="宋体" w:hint="eastAsia"/>
          <w:spacing w:val="-20"/>
          <w:sz w:val="32"/>
          <w:u w:val="single"/>
        </w:rPr>
        <w:t>EB的旅游景点人流分析系统的设</w:t>
      </w:r>
      <w:r>
        <w:rPr>
          <w:rFonts w:ascii="宋体" w:hAnsi="宋体" w:hint="eastAsia"/>
          <w:spacing w:val="-20"/>
          <w:sz w:val="32"/>
          <w:u w:val="single"/>
        </w:rPr>
        <w:t xml:space="preserve">   </w:t>
      </w:r>
    </w:p>
    <w:p w:rsidR="00956898" w:rsidRDefault="00EE729B">
      <w:pPr>
        <w:spacing w:line="720" w:lineRule="exact"/>
        <w:ind w:leftChars="76" w:left="7402" w:hangingChars="2263" w:hanging="7242"/>
        <w:rPr>
          <w:rFonts w:ascii="宋体" w:hAnsi="宋体"/>
          <w:sz w:val="32"/>
          <w:u w:val="single"/>
        </w:rPr>
      </w:pPr>
      <w:r>
        <w:rPr>
          <w:rFonts w:ascii="宋体" w:hAnsi="宋体" w:hint="eastAsia"/>
          <w:sz w:val="32"/>
        </w:rPr>
        <w:t xml:space="preserve">                </w:t>
      </w:r>
      <w:r>
        <w:rPr>
          <w:rFonts w:ascii="宋体" w:hAnsi="宋体" w:hint="eastAsia"/>
          <w:sz w:val="32"/>
          <w:u w:val="single"/>
        </w:rPr>
        <w:t xml:space="preserve">             </w:t>
      </w:r>
      <w:proofErr w:type="gramStart"/>
      <w:r w:rsidR="002B0B0D">
        <w:rPr>
          <w:rFonts w:ascii="宋体" w:hAnsi="宋体" w:hint="eastAsia"/>
          <w:sz w:val="32"/>
          <w:u w:val="single"/>
        </w:rPr>
        <w:t>计与开发</w:t>
      </w:r>
      <w:proofErr w:type="gramEnd"/>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956898" w:rsidRDefault="00EE729B">
      <w:pPr>
        <w:spacing w:line="720" w:lineRule="exact"/>
        <w:ind w:firstLineChars="50" w:firstLine="16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Pr>
          <w:rFonts w:ascii="宋体" w:hAnsi="宋体"/>
          <w:sz w:val="32"/>
          <w:u w:val="single"/>
        </w:rPr>
        <w:t xml:space="preserve">  </w:t>
      </w:r>
      <w:proofErr w:type="gramStart"/>
      <w:r w:rsidR="002B0B0D">
        <w:rPr>
          <w:rFonts w:ascii="宋体" w:hAnsi="宋体" w:hint="eastAsia"/>
          <w:sz w:val="32"/>
          <w:u w:val="single"/>
        </w:rPr>
        <w:t>于梦元</w:t>
      </w:r>
      <w:proofErr w:type="gramEnd"/>
      <w:r>
        <w:rPr>
          <w:rFonts w:ascii="宋体" w:hAnsi="宋体" w:hint="eastAsia"/>
          <w:sz w:val="32"/>
          <w:u w:val="single"/>
        </w:rPr>
        <w:t xml:space="preserve">     </w:t>
      </w:r>
      <w:r>
        <w:rPr>
          <w:rFonts w:ascii="宋体" w:hAnsi="宋体" w:hint="eastAsia"/>
          <w:b/>
          <w:bCs/>
          <w:sz w:val="32"/>
        </w:rPr>
        <w:t>学 号：</w:t>
      </w:r>
      <w:r>
        <w:rPr>
          <w:rFonts w:ascii="宋体" w:hAnsi="宋体" w:hint="eastAsia"/>
          <w:sz w:val="32"/>
          <w:u w:val="single"/>
        </w:rPr>
        <w:t xml:space="preserve">  </w:t>
      </w:r>
      <w:r>
        <w:rPr>
          <w:rFonts w:ascii="宋体" w:hAnsi="宋体"/>
          <w:sz w:val="32"/>
          <w:u w:val="single"/>
        </w:rPr>
        <w:t xml:space="preserve">  1</w:t>
      </w:r>
      <w:r w:rsidR="002B0B0D">
        <w:rPr>
          <w:rFonts w:ascii="宋体" w:hAnsi="宋体" w:hint="eastAsia"/>
          <w:sz w:val="32"/>
          <w:u w:val="single"/>
        </w:rPr>
        <w:t>512001085</w:t>
      </w:r>
      <w:r>
        <w:rPr>
          <w:rFonts w:ascii="宋体" w:hAnsi="宋体"/>
          <w:sz w:val="32"/>
          <w:u w:val="single"/>
        </w:rPr>
        <w:t xml:space="preserve"> </w:t>
      </w:r>
      <w:r>
        <w:rPr>
          <w:rFonts w:ascii="宋体" w:hAnsi="宋体" w:hint="eastAsia"/>
          <w:sz w:val="28"/>
          <w:szCs w:val="28"/>
          <w:u w:val="single"/>
        </w:rPr>
        <w:t xml:space="preserve">  </w:t>
      </w:r>
    </w:p>
    <w:p w:rsidR="00956898" w:rsidRDefault="00EE729B">
      <w:pPr>
        <w:spacing w:line="720" w:lineRule="exact"/>
        <w:ind w:firstLineChars="50" w:firstLine="161"/>
        <w:rPr>
          <w:rFonts w:ascii="宋体" w:hAnsi="宋体"/>
          <w:sz w:val="32"/>
          <w:u w:val="single"/>
        </w:rPr>
      </w:pPr>
      <w:r>
        <w:rPr>
          <w:rFonts w:ascii="宋体" w:hAnsi="宋体" w:hint="eastAsia"/>
          <w:b/>
          <w:bCs/>
          <w:sz w:val="32"/>
        </w:rPr>
        <w:t>专    业：</w:t>
      </w:r>
      <w:r>
        <w:rPr>
          <w:rFonts w:ascii="宋体" w:hAnsi="宋体" w:hint="eastAsia"/>
          <w:sz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软件工程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0"/>
          <w:szCs w:val="30"/>
          <w:u w:val="single"/>
        </w:rPr>
        <w:t xml:space="preserve"> </w:t>
      </w:r>
    </w:p>
    <w:p w:rsidR="00956898" w:rsidRDefault="00EE729B">
      <w:pPr>
        <w:spacing w:line="720" w:lineRule="exact"/>
        <w:ind w:firstLineChars="50" w:firstLine="161"/>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软件工程学院</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956898" w:rsidRDefault="00EE729B">
      <w:pPr>
        <w:spacing w:line="720" w:lineRule="exact"/>
        <w:ind w:firstLineChars="50" w:firstLine="161"/>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王智钢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956898" w:rsidRDefault="00EE729B">
      <w:pPr>
        <w:spacing w:line="720" w:lineRule="exact"/>
        <w:ind w:firstLineChars="50" w:firstLine="161"/>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hint="eastAsia"/>
          <w:bCs/>
          <w:sz w:val="32"/>
          <w:u w:val="single"/>
        </w:rPr>
        <w:t xml:space="preserve">  副教授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956898" w:rsidRDefault="00956898"/>
    <w:p w:rsidR="00956898" w:rsidRDefault="00956898"/>
    <w:p w:rsidR="00956898" w:rsidRDefault="00956898"/>
    <w:p w:rsidR="00956898" w:rsidRDefault="00956898"/>
    <w:p w:rsidR="00956898" w:rsidRDefault="00EE729B">
      <w:pPr>
        <w:ind w:firstLine="640"/>
        <w:jc w:val="center"/>
        <w:rPr>
          <w:rFonts w:ascii="黑体" w:eastAsia="黑体" w:hAnsi="宋体"/>
          <w:sz w:val="32"/>
        </w:rPr>
      </w:pPr>
      <w:r>
        <w:rPr>
          <w:rFonts w:ascii="黑体" w:eastAsia="黑体" w:hAnsi="宋体" w:hint="eastAsia"/>
          <w:sz w:val="32"/>
        </w:rPr>
        <w:t xml:space="preserve">  201</w:t>
      </w:r>
      <w:r w:rsidR="00990BCE">
        <w:rPr>
          <w:rFonts w:ascii="黑体" w:eastAsia="黑体" w:hAnsi="宋体" w:hint="eastAsia"/>
          <w:sz w:val="32"/>
        </w:rPr>
        <w:t>8</w:t>
      </w:r>
      <w:r>
        <w:rPr>
          <w:rFonts w:ascii="黑体" w:eastAsia="黑体" w:hAnsi="宋体" w:hint="eastAsia"/>
          <w:sz w:val="32"/>
        </w:rPr>
        <w:t xml:space="preserve"> 年1</w:t>
      </w:r>
      <w:r w:rsidR="00990BCE">
        <w:rPr>
          <w:rFonts w:ascii="黑体" w:eastAsia="黑体" w:hAnsi="宋体" w:hint="eastAsia"/>
          <w:sz w:val="32"/>
        </w:rPr>
        <w:t>0</w:t>
      </w:r>
      <w:r>
        <w:rPr>
          <w:rFonts w:ascii="黑体" w:eastAsia="黑体" w:hAnsi="宋体" w:hint="eastAsia"/>
          <w:sz w:val="32"/>
        </w:rPr>
        <w:t xml:space="preserve"> 月</w:t>
      </w:r>
      <w:r w:rsidR="00990BCE">
        <w:rPr>
          <w:rFonts w:ascii="黑体" w:eastAsia="黑体" w:hAnsi="宋体" w:hint="eastAsia"/>
          <w:sz w:val="32"/>
        </w:rPr>
        <w:t>19</w:t>
      </w:r>
      <w:r>
        <w:rPr>
          <w:rFonts w:ascii="黑体" w:eastAsia="黑体" w:hAnsi="宋体" w:hint="eastAsia"/>
          <w:sz w:val="32"/>
        </w:rPr>
        <w:t xml:space="preserve"> 日</w:t>
      </w:r>
    </w:p>
    <w:p w:rsidR="00956898" w:rsidRDefault="00956898">
      <w:pPr>
        <w:ind w:firstLine="420"/>
      </w:pPr>
    </w:p>
    <w:p w:rsidR="00956898" w:rsidRDefault="00956898">
      <w:pPr>
        <w:ind w:firstLine="420"/>
        <w:sectPr w:rsidR="00956898">
          <w:headerReference w:type="default" r:id="rId11"/>
          <w:pgSz w:w="11906" w:h="16838"/>
          <w:pgMar w:top="1134" w:right="2006" w:bottom="1134" w:left="1797" w:header="851" w:footer="992" w:gutter="0"/>
          <w:cols w:space="720"/>
          <w:docGrid w:type="lines" w:linePitch="312"/>
        </w:sectPr>
      </w:pPr>
    </w:p>
    <w:p w:rsidR="00956898" w:rsidRDefault="00EE729B">
      <w:pPr>
        <w:pStyle w:val="aa"/>
        <w:spacing w:line="240" w:lineRule="auto"/>
        <w:ind w:left="0"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956898" w:rsidRDefault="00956898">
      <w:pPr>
        <w:pStyle w:val="aa"/>
        <w:spacing w:line="240" w:lineRule="auto"/>
        <w:ind w:leftChars="256" w:rightChars="-124" w:right="-260" w:firstLineChars="65" w:firstLine="183"/>
        <w:rPr>
          <w:b/>
          <w:bCs/>
        </w:rPr>
      </w:pPr>
    </w:p>
    <w:p w:rsidR="00956898" w:rsidRDefault="00EE729B">
      <w:pPr>
        <w:pStyle w:val="aa"/>
        <w:spacing w:line="440" w:lineRule="exact"/>
        <w:ind w:left="0" w:firstLineChars="212" w:firstLine="596"/>
        <w:rPr>
          <w:rFonts w:ascii="宋体" w:hAnsi="宋体"/>
          <w:b/>
          <w:bCs/>
        </w:rPr>
      </w:pPr>
      <w:r>
        <w:rPr>
          <w:rFonts w:ascii="宋体" w:hAnsi="宋体" w:hint="eastAsia"/>
          <w:b/>
          <w:bCs/>
        </w:rPr>
        <w:t>1．开题报告（含“文献综述”）作为毕业设计（论文）答辩委员会对学生答辩资格审查的依据材料之一。此报告应在指导教师指导下，由学生在毕业设计（论文）工作</w:t>
      </w:r>
      <w:proofErr w:type="gramStart"/>
      <w:r>
        <w:rPr>
          <w:rFonts w:ascii="宋体" w:hAnsi="宋体" w:hint="eastAsia"/>
          <w:b/>
          <w:bCs/>
        </w:rPr>
        <w:t>前期内</w:t>
      </w:r>
      <w:proofErr w:type="gramEnd"/>
      <w:r>
        <w:rPr>
          <w:rFonts w:ascii="宋体" w:hAnsi="宋体" w:hint="eastAsia"/>
          <w:b/>
          <w:bCs/>
        </w:rPr>
        <w:t>完成，经指导教师签署意见及所在专业审查后生效；</w:t>
      </w:r>
    </w:p>
    <w:p w:rsidR="00956898" w:rsidRDefault="00EE729B">
      <w:pPr>
        <w:pStyle w:val="aa"/>
        <w:spacing w:line="440" w:lineRule="exact"/>
        <w:ind w:left="0" w:firstLineChars="212" w:firstLine="596"/>
        <w:rPr>
          <w:rFonts w:ascii="宋体" w:hAnsi="宋体"/>
          <w:b/>
          <w:bCs/>
        </w:rPr>
      </w:pPr>
      <w:r>
        <w:rPr>
          <w:rFonts w:ascii="宋体" w:hAnsi="宋体" w:hint="eastAsia"/>
          <w:b/>
          <w:bCs/>
        </w:rPr>
        <w:t>2．开题报告内容必须用黑墨水笔工整书写或按教务处统一设计的电子文档标准格式打印，禁止打印在其它纸上后剪贴，完成后应及时交给指导教师签署意见；</w:t>
      </w:r>
    </w:p>
    <w:p w:rsidR="00956898" w:rsidRDefault="00EE729B">
      <w:pPr>
        <w:pStyle w:val="aa"/>
        <w:spacing w:line="440" w:lineRule="exact"/>
        <w:ind w:left="0" w:firstLineChars="212" w:firstLine="596"/>
        <w:rPr>
          <w:rFonts w:ascii="宋体" w:hAnsi="宋体"/>
          <w:b/>
          <w:bCs/>
        </w:rPr>
      </w:pPr>
      <w:r>
        <w:rPr>
          <w:rFonts w:ascii="宋体" w:hAnsi="宋体" w:hint="eastAsia"/>
          <w:b/>
          <w:bCs/>
        </w:rPr>
        <w:t>3．“文献综述”应按论文的格式成文，并直接书写（或打印）在本开题报告第一栏目内，学生写文献综述的参考文献应不少于15篇（不包括辞典、手册）；</w:t>
      </w:r>
    </w:p>
    <w:p w:rsidR="00956898" w:rsidRDefault="00EE729B">
      <w:pPr>
        <w:pStyle w:val="aa"/>
        <w:spacing w:line="440" w:lineRule="exact"/>
        <w:ind w:left="0" w:firstLineChars="212" w:firstLine="596"/>
        <w:rPr>
          <w:rFonts w:ascii="宋体" w:hAnsi="宋体"/>
          <w:b/>
          <w:bCs/>
        </w:rPr>
      </w:pPr>
      <w:r>
        <w:rPr>
          <w:rFonts w:ascii="宋体" w:hAnsi="宋体" w:hint="eastAsia"/>
          <w:b/>
          <w:bCs/>
        </w:rPr>
        <w:t>4．有关年月日等日期的填写，应当按照国标</w:t>
      </w:r>
      <w:r>
        <w:rPr>
          <w:rFonts w:ascii="宋体" w:hAnsi="宋体"/>
          <w:b/>
          <w:bCs/>
        </w:rPr>
        <w:t>GB/T 7408</w:t>
      </w:r>
      <w:r>
        <w:rPr>
          <w:rFonts w:ascii="宋体" w:hAnsi="宋体" w:hint="eastAsia"/>
          <w:b/>
          <w:bCs/>
        </w:rPr>
        <w:t>—</w:t>
      </w:r>
      <w:r>
        <w:rPr>
          <w:rFonts w:ascii="宋体" w:hAnsi="宋体"/>
          <w:b/>
          <w:bCs/>
        </w:rPr>
        <w:t>94</w:t>
      </w:r>
      <w:r>
        <w:rPr>
          <w:rFonts w:ascii="宋体" w:hAnsi="宋体" w:hint="eastAsia"/>
          <w:b/>
          <w:bCs/>
        </w:rPr>
        <w:t>《数据元和交换格式、信息交换、日期和时间表示法》规定的要求，一律用阿拉伯数字书写。如“</w:t>
      </w:r>
      <w:r>
        <w:rPr>
          <w:rFonts w:ascii="宋体" w:hAnsi="宋体"/>
          <w:b/>
          <w:bCs/>
        </w:rPr>
        <w:t>200</w:t>
      </w:r>
      <w:r>
        <w:rPr>
          <w:rFonts w:ascii="宋体" w:hAnsi="宋体" w:hint="eastAsia"/>
          <w:b/>
          <w:bCs/>
        </w:rPr>
        <w:t>4年</w:t>
      </w:r>
      <w:r>
        <w:rPr>
          <w:rFonts w:ascii="宋体" w:hAnsi="宋体"/>
          <w:b/>
          <w:bCs/>
        </w:rPr>
        <w:t>4</w:t>
      </w:r>
      <w:r>
        <w:rPr>
          <w:rFonts w:ascii="宋体" w:hAnsi="宋体" w:hint="eastAsia"/>
          <w:b/>
          <w:bCs/>
        </w:rPr>
        <w:t>月26日”或“</w:t>
      </w:r>
      <w:r>
        <w:rPr>
          <w:rFonts w:ascii="宋体" w:hAnsi="宋体"/>
          <w:b/>
          <w:bCs/>
        </w:rPr>
        <w:t>200</w:t>
      </w:r>
      <w:r>
        <w:rPr>
          <w:rFonts w:ascii="宋体" w:hAnsi="宋体" w:hint="eastAsia"/>
          <w:b/>
          <w:bCs/>
        </w:rPr>
        <w:t>4-0</w:t>
      </w:r>
      <w:r>
        <w:rPr>
          <w:rFonts w:ascii="宋体" w:hAnsi="宋体"/>
          <w:b/>
          <w:bCs/>
        </w:rPr>
        <w:t>4</w:t>
      </w:r>
      <w:r>
        <w:rPr>
          <w:rFonts w:ascii="宋体" w:hAnsi="宋体" w:hint="eastAsia"/>
          <w:b/>
          <w:bCs/>
        </w:rPr>
        <w:t>-26”。</w:t>
      </w:r>
    </w:p>
    <w:p w:rsidR="00956898" w:rsidRDefault="00EE729B">
      <w:pPr>
        <w:pStyle w:val="aa"/>
        <w:spacing w:line="440" w:lineRule="exact"/>
        <w:ind w:left="0" w:firstLineChars="212" w:firstLine="596"/>
        <w:rPr>
          <w:rFonts w:ascii="宋体" w:hAnsi="宋体"/>
          <w:b/>
          <w:bCs/>
        </w:rPr>
      </w:pPr>
      <w:r>
        <w:rPr>
          <w:rFonts w:ascii="宋体" w:hAnsi="宋体" w:hint="eastAsia"/>
          <w:b/>
          <w:bCs/>
        </w:rPr>
        <w:t>5、</w:t>
      </w:r>
      <w:r>
        <w:rPr>
          <w:rFonts w:ascii="宋体" w:hAnsi="宋体"/>
          <w:b/>
          <w:bCs/>
        </w:rPr>
        <w:t>开题报告（文献综述）字体请按宋体、小四号书写，行间距1.5倍</w:t>
      </w:r>
      <w:r>
        <w:rPr>
          <w:rFonts w:ascii="宋体" w:hAnsi="宋体" w:hint="eastAsia"/>
          <w:b/>
          <w:bCs/>
        </w:rPr>
        <w:t>（英文字体可采用其它合适的字体，但正文中的英文字体应统一，否则显得凌乱）。</w:t>
      </w:r>
    </w:p>
    <w:p w:rsidR="00956898" w:rsidRDefault="00EE729B">
      <w:pPr>
        <w:pStyle w:val="aa"/>
        <w:spacing w:line="440" w:lineRule="exact"/>
        <w:ind w:left="0" w:firstLineChars="212" w:firstLine="596"/>
        <w:rPr>
          <w:rFonts w:ascii="宋体" w:hAnsi="宋体"/>
          <w:b/>
          <w:bCs/>
        </w:rPr>
      </w:pPr>
      <w:r>
        <w:rPr>
          <w:rFonts w:ascii="宋体" w:hAnsi="宋体" w:hint="eastAsia"/>
          <w:b/>
          <w:bCs/>
        </w:rPr>
        <w:t>6、对每一部分要审清标题，不符合标题的内容不能写入，一定不要把各种材料拿来拼凑某部分的篇幅。</w:t>
      </w:r>
    </w:p>
    <w:p w:rsidR="00956898" w:rsidRDefault="00EE729B">
      <w:pPr>
        <w:pStyle w:val="aa"/>
        <w:spacing w:line="440" w:lineRule="exact"/>
        <w:ind w:left="0" w:firstLineChars="212" w:firstLine="596"/>
        <w:rPr>
          <w:rFonts w:ascii="宋体" w:hAnsi="宋体"/>
          <w:b/>
          <w:bCs/>
        </w:rPr>
      </w:pPr>
      <w:r>
        <w:rPr>
          <w:rFonts w:ascii="宋体" w:hAnsi="宋体" w:hint="eastAsia"/>
          <w:b/>
          <w:bCs/>
        </w:rPr>
        <w:t>7、绝对不能把网上（或书中）材料简单地拷入自己的开题报告，一定要进行消化整理，用自己的语言，写出相关的内容。</w:t>
      </w:r>
    </w:p>
    <w:p w:rsidR="00956898" w:rsidRDefault="00EE729B">
      <w:pPr>
        <w:pStyle w:val="aa"/>
        <w:spacing w:line="440" w:lineRule="exact"/>
        <w:ind w:left="0" w:firstLineChars="212" w:firstLine="596"/>
        <w:rPr>
          <w:rFonts w:ascii="宋体" w:hAnsi="宋体"/>
          <w:b/>
          <w:bCs/>
        </w:rPr>
      </w:pPr>
      <w:r>
        <w:rPr>
          <w:rFonts w:ascii="宋体" w:hAnsi="宋体" w:hint="eastAsia"/>
          <w:b/>
          <w:bCs/>
        </w:rPr>
        <w:t>8、指称同一概念的名词，全文中使用要统一（如AJAX与Ajax、WEB与Web，只能用其中的一种），以免造成读者的疑问和报告的不规范。</w:t>
      </w:r>
    </w:p>
    <w:p w:rsidR="00956898" w:rsidRDefault="00EE729B">
      <w:pPr>
        <w:pStyle w:val="aa"/>
        <w:spacing w:line="440" w:lineRule="exact"/>
        <w:ind w:left="0" w:firstLineChars="212" w:firstLine="596"/>
        <w:rPr>
          <w:b/>
          <w:bCs/>
        </w:rPr>
      </w:pPr>
      <w:r>
        <w:rPr>
          <w:rFonts w:ascii="宋体" w:hAnsi="宋体" w:hint="eastAsia"/>
          <w:b/>
          <w:bCs/>
        </w:rPr>
        <w:t>9、注意一定用书面语、避免口语化倾向，要用客观描述的科技文体，不使用绝对化词语以及夸张的文学词汇及表达，不能有对某种产品的夸张性宣传。</w:t>
      </w:r>
    </w:p>
    <w:p w:rsidR="00956898" w:rsidRDefault="00956898">
      <w:pPr>
        <w:pStyle w:val="aa"/>
        <w:spacing w:line="440" w:lineRule="exact"/>
        <w:ind w:leftChars="256" w:left="1078" w:rightChars="218" w:right="458" w:hanging="540"/>
        <w:rPr>
          <w:b/>
          <w:bCs/>
        </w:rPr>
      </w:pPr>
    </w:p>
    <w:p w:rsidR="00956898" w:rsidRDefault="00956898">
      <w:pPr>
        <w:pStyle w:val="aa"/>
        <w:spacing w:line="440" w:lineRule="exact"/>
        <w:ind w:leftChars="256" w:left="1076" w:rightChars="218" w:right="458"/>
      </w:pPr>
    </w:p>
    <w:p w:rsidR="00956898" w:rsidRDefault="00956898">
      <w:pPr>
        <w:pStyle w:val="aa"/>
        <w:spacing w:line="440" w:lineRule="exact"/>
        <w:ind w:leftChars="256" w:left="1076" w:rightChars="218" w:right="458"/>
      </w:pPr>
    </w:p>
    <w:p w:rsidR="00956898" w:rsidRDefault="00956898">
      <w:pPr>
        <w:pStyle w:val="aa"/>
        <w:spacing w:line="440" w:lineRule="exact"/>
        <w:ind w:leftChars="256" w:left="1076" w:rightChars="218" w:right="458"/>
      </w:pPr>
    </w:p>
    <w:p w:rsidR="00956898" w:rsidRDefault="00956898">
      <w:pPr>
        <w:ind w:firstLine="723"/>
        <w:jc w:val="center"/>
        <w:rPr>
          <w:rFonts w:ascii="宋体" w:hAnsi="宋体" w:cs="宋体"/>
          <w:b/>
          <w:bCs/>
          <w:sz w:val="36"/>
          <w:szCs w:val="36"/>
        </w:rPr>
        <w:sectPr w:rsidR="00956898">
          <w:footerReference w:type="default" r:id="rId12"/>
          <w:pgSz w:w="11906" w:h="16838"/>
          <w:pgMar w:top="1134" w:right="1797" w:bottom="1134" w:left="1797" w:header="851" w:footer="992" w:gutter="0"/>
          <w:pgNumType w:start="1"/>
          <w:cols w:space="720"/>
          <w:docGrid w:type="lines" w:linePitch="312"/>
        </w:sectPr>
      </w:pPr>
    </w:p>
    <w:p w:rsidR="00956898" w:rsidRDefault="00EE729B">
      <w:pPr>
        <w:ind w:firstLine="723"/>
        <w:jc w:val="center"/>
        <w:rPr>
          <w:rFonts w:ascii="宋体" w:hAnsi="宋体" w:cs="宋体"/>
          <w:b/>
          <w:bCs/>
          <w:sz w:val="36"/>
          <w:szCs w:val="36"/>
        </w:rPr>
      </w:pPr>
      <w:r>
        <w:rPr>
          <w:rFonts w:ascii="宋体" w:hAnsi="宋体" w:cs="宋体"/>
          <w:b/>
          <w:bCs/>
          <w:sz w:val="36"/>
          <w:szCs w:val="36"/>
        </w:rPr>
        <w:lastRenderedPageBreak/>
        <w:t xml:space="preserve">毕 业 设 计（论文） 开 题 报 告 </w:t>
      </w:r>
    </w:p>
    <w:tbl>
      <w:tblPr>
        <w:tblW w:w="8525" w:type="dxa"/>
        <w:tblInd w:w="-20" w:type="dxa"/>
        <w:tblLayout w:type="fixed"/>
        <w:tblCellMar>
          <w:left w:w="0" w:type="dxa"/>
          <w:right w:w="0" w:type="dxa"/>
        </w:tblCellMar>
        <w:tblLook w:val="04A0" w:firstRow="1" w:lastRow="0" w:firstColumn="1" w:lastColumn="0" w:noHBand="0" w:noVBand="1"/>
      </w:tblPr>
      <w:tblGrid>
        <w:gridCol w:w="8525"/>
      </w:tblGrid>
      <w:tr w:rsidR="00956898">
        <w:tc>
          <w:tcPr>
            <w:tcW w:w="8525" w:type="dxa"/>
            <w:tcBorders>
              <w:top w:val="single" w:sz="6" w:space="0" w:color="000000"/>
              <w:left w:val="single" w:sz="6" w:space="0" w:color="000000"/>
              <w:bottom w:val="single" w:sz="6" w:space="0" w:color="auto"/>
              <w:right w:val="single" w:sz="6" w:space="0" w:color="000000"/>
            </w:tcBorders>
          </w:tcPr>
          <w:p w:rsidR="00956898" w:rsidRDefault="00EE729B">
            <w:pPr>
              <w:pStyle w:val="aa"/>
              <w:spacing w:beforeLines="50" w:before="156" w:line="320" w:lineRule="exact"/>
              <w:ind w:left="280" w:hangingChars="100" w:hanging="280"/>
              <w:rPr>
                <w:rFonts w:ascii="宋体" w:hAnsi="宋体" w:cs="宋体"/>
                <w:sz w:val="24"/>
              </w:rPr>
            </w:pPr>
            <w:r>
              <w:t>1</w:t>
            </w:r>
            <w:r>
              <w:t>．结合毕业设计（论文）课题情况，根据所查阅的文献资料，每人撰写不少于</w:t>
            </w:r>
            <w:r>
              <w:t>1</w:t>
            </w:r>
            <w:r>
              <w:rPr>
                <w:rFonts w:hint="eastAsia"/>
              </w:rPr>
              <w:t>5</w:t>
            </w:r>
            <w:r>
              <w:t>00</w:t>
            </w:r>
            <w:r>
              <w:t>字左右的文献综述：</w:t>
            </w:r>
            <w:r>
              <w:rPr>
                <w:rFonts w:ascii="宋体" w:hAnsi="宋体" w:cs="宋体"/>
                <w:sz w:val="24"/>
              </w:rPr>
              <w:t xml:space="preserve"> </w:t>
            </w:r>
          </w:p>
        </w:tc>
      </w:tr>
      <w:tr w:rsidR="00956898">
        <w:trPr>
          <w:trHeight w:val="12750"/>
        </w:trPr>
        <w:tc>
          <w:tcPr>
            <w:tcW w:w="8525" w:type="dxa"/>
            <w:tcBorders>
              <w:top w:val="single" w:sz="6" w:space="0" w:color="000000"/>
              <w:left w:val="single" w:sz="6" w:space="0" w:color="000000"/>
              <w:bottom w:val="single" w:sz="6" w:space="0" w:color="auto"/>
              <w:right w:val="single" w:sz="6" w:space="0" w:color="000000"/>
            </w:tcBorders>
          </w:tcPr>
          <w:p w:rsidR="00956898" w:rsidRDefault="00EE729B">
            <w:pPr>
              <w:numPr>
                <w:ilvl w:val="0"/>
                <w:numId w:val="1"/>
              </w:numPr>
              <w:spacing w:line="360" w:lineRule="auto"/>
              <w:ind w:firstLine="480"/>
              <w:rPr>
                <w:rFonts w:ascii="宋体" w:hAnsi="宋体" w:cs="宋体"/>
                <w:sz w:val="24"/>
              </w:rPr>
            </w:pPr>
            <w:r>
              <w:rPr>
                <w:rFonts w:ascii="宋体" w:hAnsi="宋体" w:cs="宋体" w:hint="eastAsia"/>
                <w:sz w:val="24"/>
              </w:rPr>
              <w:t>选题背景和目的</w:t>
            </w:r>
          </w:p>
          <w:p w:rsidR="00956898" w:rsidRDefault="004B6745">
            <w:pPr>
              <w:spacing w:line="360" w:lineRule="auto"/>
              <w:ind w:firstLineChars="200" w:firstLine="480"/>
              <w:rPr>
                <w:rFonts w:ascii="宋体" w:hAnsi="宋体" w:cs="宋体"/>
                <w:sz w:val="24"/>
              </w:rPr>
            </w:pPr>
            <w:bookmarkStart w:id="0" w:name="_GoBack"/>
            <w:bookmarkEnd w:id="0"/>
            <w:r>
              <w:rPr>
                <w:rFonts w:ascii="宋体" w:hAnsi="宋体" w:cs="宋体" w:hint="eastAsia"/>
                <w:sz w:val="24"/>
              </w:rPr>
              <w:t>随着我国经济水平的不断提高，人们</w:t>
            </w:r>
            <w:r w:rsidR="004A57EE">
              <w:rPr>
                <w:rFonts w:ascii="宋体" w:hAnsi="宋体" w:cs="宋体" w:hint="eastAsia"/>
                <w:sz w:val="24"/>
              </w:rPr>
              <w:t>更加注重生活质量的提高。近年来，我国外出旅游的人数急剧增长，这使得旅游业迅速发展</w:t>
            </w:r>
            <w:r w:rsidR="00E2538C">
              <w:rPr>
                <w:rFonts w:ascii="宋体" w:hAnsi="宋体" w:cs="宋体" w:hint="eastAsia"/>
                <w:sz w:val="24"/>
              </w:rPr>
              <w:t>。</w:t>
            </w:r>
          </w:p>
          <w:p w:rsidR="00E2538C" w:rsidRPr="00E2538C" w:rsidRDefault="00E2538C" w:rsidP="00E2538C">
            <w:pPr>
              <w:spacing w:line="360" w:lineRule="auto"/>
              <w:ind w:firstLineChars="200" w:firstLine="480"/>
              <w:rPr>
                <w:rFonts w:ascii="宋体" w:hAnsi="宋体" w:cs="宋体"/>
                <w:sz w:val="24"/>
              </w:rPr>
            </w:pPr>
            <w:r w:rsidRPr="00E2538C">
              <w:rPr>
                <w:rFonts w:ascii="宋体" w:hAnsi="宋体" w:cs="宋体"/>
                <w:sz w:val="24"/>
              </w:rPr>
              <w:t>本毕业设计课题</w:t>
            </w:r>
            <w:r w:rsidRPr="00E2538C">
              <w:rPr>
                <w:rFonts w:ascii="宋体" w:hAnsi="宋体" w:cs="宋体" w:hint="eastAsia"/>
                <w:sz w:val="24"/>
              </w:rPr>
              <w:t>为旅游景点分平台，以旅游爱好者为主要用户的站点，用户可以在网页上浏览景点人流、价格等走势，有助于游客规划最优路线以节约时间。此平台主体基于</w:t>
            </w:r>
            <w:proofErr w:type="spellStart"/>
            <w:r w:rsidRPr="00E2538C">
              <w:rPr>
                <w:rFonts w:ascii="宋体" w:hAnsi="宋体" w:cs="宋体" w:hint="eastAsia"/>
                <w:sz w:val="24"/>
              </w:rPr>
              <w:t>JavaEE</w:t>
            </w:r>
            <w:proofErr w:type="spellEnd"/>
            <w:r w:rsidRPr="00E2538C">
              <w:rPr>
                <w:rFonts w:ascii="宋体" w:hAnsi="宋体" w:cs="宋体" w:hint="eastAsia"/>
                <w:sz w:val="24"/>
              </w:rPr>
              <w:t>环境搭建，SSM（</w:t>
            </w:r>
            <w:proofErr w:type="spellStart"/>
            <w:r w:rsidRPr="00E2538C">
              <w:rPr>
                <w:rFonts w:ascii="宋体" w:hAnsi="宋体" w:cs="宋体" w:hint="eastAsia"/>
                <w:sz w:val="24"/>
              </w:rPr>
              <w:t>Spring+SpringMVC+MyBatis</w:t>
            </w:r>
            <w:proofErr w:type="spellEnd"/>
            <w:r w:rsidRPr="00E2538C">
              <w:rPr>
                <w:rFonts w:ascii="宋体" w:hAnsi="宋体" w:cs="宋体" w:hint="eastAsia"/>
                <w:sz w:val="24"/>
              </w:rPr>
              <w:t>）、</w:t>
            </w:r>
            <w:r w:rsidRPr="00E2538C">
              <w:rPr>
                <w:rFonts w:ascii="宋体" w:hAnsi="宋体" w:cs="宋体"/>
                <w:sz w:val="24"/>
              </w:rPr>
              <w:t>Apache Shiro</w:t>
            </w:r>
            <w:r w:rsidRPr="00E2538C">
              <w:rPr>
                <w:rFonts w:ascii="宋体" w:hAnsi="宋体" w:cs="宋体" w:hint="eastAsia"/>
                <w:sz w:val="24"/>
              </w:rPr>
              <w:t>等开源框架构建，数据库选用MySQL</w:t>
            </w:r>
            <w:r w:rsidR="008042E4">
              <w:rPr>
                <w:rFonts w:ascii="宋体" w:hAnsi="宋体" w:cs="宋体" w:hint="eastAsia"/>
                <w:sz w:val="24"/>
              </w:rPr>
              <w:t>进行数据存储</w:t>
            </w:r>
            <w:r w:rsidRPr="00E2538C">
              <w:rPr>
                <w:rFonts w:ascii="宋体" w:hAnsi="宋体" w:cs="宋体" w:hint="eastAsia"/>
                <w:sz w:val="24"/>
              </w:rPr>
              <w:t>，python爬取的数据作为景点数据来源，利用大数据挖掘算法提供可靠性的预测。</w:t>
            </w:r>
          </w:p>
          <w:p w:rsidR="00956898" w:rsidRDefault="00EE729B">
            <w:pPr>
              <w:numPr>
                <w:ilvl w:val="0"/>
                <w:numId w:val="1"/>
              </w:numPr>
              <w:spacing w:line="360" w:lineRule="auto"/>
              <w:ind w:firstLine="480"/>
              <w:rPr>
                <w:rFonts w:ascii="宋体" w:hAnsi="宋体" w:cs="宋体"/>
                <w:sz w:val="24"/>
              </w:rPr>
            </w:pPr>
            <w:r>
              <w:rPr>
                <w:rFonts w:ascii="宋体" w:hAnsi="宋体" w:cs="宋体" w:hint="eastAsia"/>
                <w:sz w:val="24"/>
              </w:rPr>
              <w:t>文献综述</w:t>
            </w:r>
          </w:p>
          <w:p w:rsidR="00894A98" w:rsidRDefault="00894A98" w:rsidP="00894A98">
            <w:pPr>
              <w:spacing w:line="360" w:lineRule="auto"/>
              <w:ind w:firstLineChars="200" w:firstLine="480"/>
              <w:rPr>
                <w:rFonts w:ascii="宋体" w:hAnsi="宋体" w:cs="宋体"/>
                <w:sz w:val="24"/>
              </w:rPr>
            </w:pPr>
            <w:r w:rsidRPr="00483AAF">
              <w:rPr>
                <w:rFonts w:ascii="宋体" w:hAnsi="宋体" w:cs="宋体"/>
                <w:sz w:val="24"/>
              </w:rPr>
              <w:t>马云说过：未来数据就是金钱。这个观点从智慧景区的发展来看，很快这个观点很快将会实现。景区依托大数据技术，可以完成例如：景区客流波动预警，分析原因及影响因素等以往无法完成的任务，与景区营销、公安、交通、产业规划、景区公共服务等体系形成信息共享和协作联动，结合旅游信息数据形成旅游预测预警机制，提高应急管理能力，保障旅游安全，</w:t>
            </w:r>
            <w:r>
              <w:rPr>
                <w:rFonts w:ascii="宋体" w:hAnsi="宋体" w:cs="宋体" w:hint="eastAsia"/>
                <w:sz w:val="24"/>
              </w:rPr>
              <w:t>为旅客以及监管部门</w:t>
            </w:r>
            <w:r w:rsidRPr="00483AAF">
              <w:rPr>
                <w:rFonts w:ascii="宋体" w:hAnsi="宋体" w:cs="宋体"/>
                <w:sz w:val="24"/>
              </w:rPr>
              <w:t>实现智能化服务。</w:t>
            </w:r>
          </w:p>
          <w:p w:rsidR="00D56EA4" w:rsidRPr="00D56EA4" w:rsidRDefault="00CE406B" w:rsidP="00CE406B">
            <w:pPr>
              <w:spacing w:line="360" w:lineRule="auto"/>
              <w:ind w:firstLineChars="200" w:firstLine="480"/>
              <w:rPr>
                <w:rFonts w:ascii="宋体" w:hAnsi="宋体" w:cs="宋体"/>
                <w:sz w:val="24"/>
              </w:rPr>
            </w:pPr>
            <w:r w:rsidRPr="00CE406B">
              <w:rPr>
                <w:rFonts w:ascii="宋体" w:hAnsi="宋体" w:cs="宋体" w:hint="eastAsia"/>
                <w:sz w:val="24"/>
              </w:rPr>
              <w:t>当前，互联网技术的飞速发展，虽让人们能够更加便利的获得丰富的信息资源，但也出现了信息过载的问题，游客在欠缺有关知识与足够时间的情况下，难以科学的评估与正确的选择庞大的信息.为此，我们应站在用户角度思考问题，重点研究怎样借助技术方案来对信息迷失与信息过载问题进行处理.推荐系统就能够对信息过载进行解决，这一工具还能够为用户提供相关产品信息的建议，这一工具最初主要应用在电子商务网站.近年来，这一软件工具与技术手段逐渐应用到电子旅游业，从而为用户提供个性化的旅游路线，并结合游客的具体位置加以及时更新，向游客推荐酒店、景点等.</w:t>
            </w:r>
          </w:p>
          <w:p w:rsidR="00CE162D" w:rsidRDefault="00A87522" w:rsidP="00CE162D">
            <w:pPr>
              <w:spacing w:line="360" w:lineRule="auto"/>
              <w:ind w:firstLineChars="200" w:firstLine="480"/>
              <w:rPr>
                <w:rFonts w:ascii="宋体" w:hAnsi="宋体" w:cs="宋体"/>
                <w:sz w:val="24"/>
              </w:rPr>
            </w:pPr>
            <w:r>
              <w:rPr>
                <w:rFonts w:ascii="宋体" w:hAnsi="宋体" w:cs="宋体" w:hint="eastAsia"/>
                <w:sz w:val="24"/>
              </w:rPr>
              <w:t>从2010年互联网的兴起开始，</w:t>
            </w:r>
            <w:r w:rsidR="00201326">
              <w:rPr>
                <w:rFonts w:ascii="宋体" w:hAnsi="宋体" w:cs="宋体" w:hint="eastAsia"/>
                <w:sz w:val="24"/>
              </w:rPr>
              <w:t>各种</w:t>
            </w:r>
            <w:r w:rsidR="00483AAF">
              <w:rPr>
                <w:rFonts w:ascii="宋体" w:hAnsi="宋体" w:cs="宋体" w:hint="eastAsia"/>
                <w:sz w:val="24"/>
              </w:rPr>
              <w:t>智慧旅游场景</w:t>
            </w:r>
            <w:r w:rsidR="00201326">
              <w:rPr>
                <w:rFonts w:ascii="宋体" w:hAnsi="宋体" w:cs="宋体" w:hint="eastAsia"/>
                <w:sz w:val="24"/>
              </w:rPr>
              <w:t>应运而生</w:t>
            </w:r>
            <w:r w:rsidR="00EA6138">
              <w:rPr>
                <w:rFonts w:ascii="宋体" w:hAnsi="宋体" w:cs="宋体" w:hint="eastAsia"/>
                <w:sz w:val="24"/>
              </w:rPr>
              <w:t>。</w:t>
            </w:r>
            <w:r w:rsidR="00AC4B0F">
              <w:rPr>
                <w:rFonts w:ascii="宋体" w:hAnsi="宋体" w:cs="宋体" w:hint="eastAsia"/>
                <w:sz w:val="24"/>
              </w:rPr>
              <w:t>在17年福州大学王祥翔的基于朴素贝叶斯的文化旅游文本分类技术研究中就提出了将文本分类技术引入文化旅游文本研究，</w:t>
            </w:r>
            <w:r w:rsidR="00CB781D" w:rsidRPr="00CB781D">
              <w:rPr>
                <w:rFonts w:ascii="宋体" w:hAnsi="宋体" w:cs="宋体" w:hint="eastAsia"/>
                <w:sz w:val="24"/>
              </w:rPr>
              <w:t>根据文化旅游文本的特点</w:t>
            </w:r>
            <w:r w:rsidR="00CE162D" w:rsidRPr="00CE162D">
              <w:rPr>
                <w:rFonts w:ascii="宋体" w:hAnsi="宋体" w:cs="宋体" w:hint="eastAsia"/>
                <w:sz w:val="24"/>
              </w:rPr>
              <w:t>,</w:t>
            </w:r>
            <w:r w:rsidR="00CB781D" w:rsidRPr="00CB781D">
              <w:rPr>
                <w:rFonts w:ascii="宋体" w:hAnsi="宋体" w:cs="宋体" w:hint="eastAsia"/>
                <w:sz w:val="24"/>
              </w:rPr>
              <w:t>提出一种基于朴素贝叶斯的文化旅游文本分类模型</w:t>
            </w:r>
            <w:r w:rsidR="00CE162D">
              <w:rPr>
                <w:rFonts w:ascii="宋体" w:hAnsi="宋体" w:cs="宋体" w:hint="eastAsia"/>
                <w:sz w:val="24"/>
              </w:rPr>
              <w:t>。</w:t>
            </w:r>
            <w:r w:rsidR="00CB781D" w:rsidRPr="00CB781D">
              <w:rPr>
                <w:rFonts w:ascii="宋体" w:hAnsi="宋体" w:cs="宋体" w:hint="eastAsia"/>
                <w:sz w:val="24"/>
              </w:rPr>
              <w:t>首先构建文化专题词库</w:t>
            </w:r>
            <w:r w:rsidR="00CE162D">
              <w:rPr>
                <w:rFonts w:ascii="宋体" w:hAnsi="宋体" w:cs="宋体" w:hint="eastAsia"/>
                <w:sz w:val="24"/>
              </w:rPr>
              <w:t>,</w:t>
            </w:r>
            <w:r w:rsidR="00CB781D" w:rsidRPr="00CB781D">
              <w:rPr>
                <w:rFonts w:ascii="宋体" w:hAnsi="宋体" w:cs="宋体" w:hint="eastAsia"/>
                <w:sz w:val="24"/>
              </w:rPr>
              <w:t>采用向量空间模型将景点描述</w:t>
            </w:r>
            <w:r w:rsidR="00CB781D" w:rsidRPr="00CB781D">
              <w:rPr>
                <w:rFonts w:ascii="宋体" w:hAnsi="宋体" w:cs="宋体" w:hint="eastAsia"/>
                <w:sz w:val="24"/>
              </w:rPr>
              <w:lastRenderedPageBreak/>
              <w:t>文本转换为向量</w:t>
            </w:r>
            <w:r w:rsidR="00CE162D">
              <w:rPr>
                <w:rFonts w:ascii="宋体" w:hAnsi="宋体" w:cs="宋体" w:hint="eastAsia"/>
                <w:sz w:val="24"/>
              </w:rPr>
              <w:t>,</w:t>
            </w:r>
            <w:r w:rsidR="00CB781D" w:rsidRPr="00CB781D">
              <w:rPr>
                <w:rFonts w:ascii="宋体" w:hAnsi="宋体" w:cs="宋体" w:hint="eastAsia"/>
                <w:sz w:val="24"/>
              </w:rPr>
              <w:t>通过信息增益进行词汇特征选择</w:t>
            </w:r>
            <w:r w:rsidR="00CE162D">
              <w:rPr>
                <w:rFonts w:ascii="宋体" w:hAnsi="宋体" w:cs="宋体" w:hint="eastAsia"/>
                <w:sz w:val="24"/>
              </w:rPr>
              <w:t>,</w:t>
            </w:r>
            <w:r w:rsidR="00CB781D" w:rsidRPr="00CB781D">
              <w:rPr>
                <w:rFonts w:ascii="宋体" w:hAnsi="宋体" w:cs="宋体" w:hint="eastAsia"/>
                <w:sz w:val="24"/>
              </w:rPr>
              <w:t>利用词频逆文档频率进行权重的赋构建分类器模型实现旅游文本的自动分类</w:t>
            </w:r>
            <w:r w:rsidR="00CE162D">
              <w:rPr>
                <w:rFonts w:ascii="宋体" w:hAnsi="宋体" w:cs="宋体" w:hint="eastAsia"/>
                <w:sz w:val="24"/>
              </w:rPr>
              <w:t>。</w:t>
            </w:r>
            <w:r w:rsidR="00CB781D" w:rsidRPr="00CB781D">
              <w:rPr>
                <w:rFonts w:ascii="宋体" w:hAnsi="宋体" w:cs="宋体" w:hint="eastAsia"/>
                <w:sz w:val="24"/>
              </w:rPr>
              <w:t>实验选取了</w:t>
            </w:r>
            <w:r w:rsidR="00CE162D">
              <w:rPr>
                <w:rFonts w:ascii="宋体" w:hAnsi="宋体" w:cs="宋体" w:hint="eastAsia"/>
                <w:sz w:val="24"/>
              </w:rPr>
              <w:t>1477</w:t>
            </w:r>
            <w:r w:rsidR="00CB781D" w:rsidRPr="00CB781D">
              <w:rPr>
                <w:rFonts w:ascii="宋体" w:hAnsi="宋体" w:cs="宋体" w:hint="eastAsia"/>
                <w:sz w:val="24"/>
              </w:rPr>
              <w:t>个景点描述文本</w:t>
            </w:r>
            <w:r w:rsidR="00CE162D">
              <w:rPr>
                <w:rFonts w:ascii="宋体" w:hAnsi="宋体" w:cs="宋体" w:hint="eastAsia"/>
                <w:sz w:val="24"/>
              </w:rPr>
              <w:t>,</w:t>
            </w:r>
            <w:r w:rsidR="00CB781D" w:rsidRPr="00CB781D">
              <w:rPr>
                <w:rFonts w:ascii="宋体" w:hAnsi="宋体" w:cs="宋体" w:hint="eastAsia"/>
                <w:sz w:val="24"/>
              </w:rPr>
              <w:t>按照闽南文化、客家文化、红色文化和生态文化进行分类</w:t>
            </w:r>
            <w:r w:rsidR="00CE162D">
              <w:rPr>
                <w:rFonts w:ascii="宋体" w:hAnsi="宋体" w:cs="宋体" w:hint="eastAsia"/>
                <w:sz w:val="24"/>
              </w:rPr>
              <w:t>,</w:t>
            </w:r>
            <w:r w:rsidR="00CB781D" w:rsidRPr="00CB781D">
              <w:rPr>
                <w:rFonts w:ascii="宋体" w:hAnsi="宋体" w:cs="宋体" w:hint="eastAsia"/>
                <w:sz w:val="24"/>
              </w:rPr>
              <w:t>取得较好的分类效果</w:t>
            </w:r>
            <w:r w:rsidR="00AC4B0F">
              <w:rPr>
                <w:rFonts w:ascii="宋体" w:hAnsi="宋体" w:cs="宋体" w:hint="eastAsia"/>
                <w:sz w:val="24"/>
              </w:rPr>
              <w:t>。</w:t>
            </w:r>
          </w:p>
          <w:p w:rsidR="00FA10E8" w:rsidRDefault="00830456" w:rsidP="00CE162D">
            <w:pPr>
              <w:spacing w:line="360" w:lineRule="auto"/>
              <w:ind w:firstLineChars="200" w:firstLine="480"/>
              <w:rPr>
                <w:rFonts w:ascii="宋体" w:hAnsi="宋体" w:cs="宋体"/>
                <w:sz w:val="24"/>
              </w:rPr>
            </w:pPr>
            <w:r>
              <w:rPr>
                <w:rFonts w:ascii="宋体" w:hAnsi="宋体" w:cs="宋体" w:hint="eastAsia"/>
                <w:sz w:val="24"/>
              </w:rPr>
              <w:t>在2018年</w:t>
            </w:r>
            <w:r w:rsidRPr="00691622">
              <w:rPr>
                <w:rFonts w:ascii="宋体" w:hAnsi="宋体" w:cs="宋体" w:hint="eastAsia"/>
                <w:sz w:val="24"/>
              </w:rPr>
              <w:t>陈健柯,陈平华</w:t>
            </w:r>
            <w:r>
              <w:rPr>
                <w:rFonts w:ascii="宋体" w:hAnsi="宋体" w:cs="宋体" w:hint="eastAsia"/>
                <w:sz w:val="24"/>
              </w:rPr>
              <w:t>的</w:t>
            </w:r>
            <w:r w:rsidRPr="00691622">
              <w:rPr>
                <w:rFonts w:ascii="宋体" w:hAnsi="宋体" w:cs="宋体" w:hint="eastAsia"/>
                <w:sz w:val="24"/>
              </w:rPr>
              <w:t>基于兴趣热点图的旅游路线推荐算法</w:t>
            </w:r>
            <w:r>
              <w:rPr>
                <w:rFonts w:ascii="宋体" w:hAnsi="宋体" w:cs="宋体" w:hint="eastAsia"/>
                <w:sz w:val="24"/>
              </w:rPr>
              <w:t>研究中,</w:t>
            </w:r>
            <w:r w:rsidR="00320236">
              <w:rPr>
                <w:rFonts w:ascii="宋体" w:hAnsi="宋体" w:cs="宋体" w:hint="eastAsia"/>
                <w:sz w:val="24"/>
              </w:rPr>
              <w:t>针对</w:t>
            </w:r>
            <w:r w:rsidRPr="00830456">
              <w:rPr>
                <w:rFonts w:ascii="宋体" w:hAnsi="宋体" w:cs="宋体" w:hint="eastAsia"/>
                <w:sz w:val="24"/>
              </w:rPr>
              <w:t>推荐算法推荐准确率与效率不高的问题,提出一种基于兴趣热点图的旅游路线推荐算法。通过离线挖掘出带</w:t>
            </w:r>
            <w:proofErr w:type="gramStart"/>
            <w:r w:rsidRPr="00830456">
              <w:rPr>
                <w:rFonts w:ascii="宋体" w:hAnsi="宋体" w:cs="宋体" w:hint="eastAsia"/>
                <w:sz w:val="24"/>
              </w:rPr>
              <w:t>滞留域与频繁</w:t>
            </w:r>
            <w:proofErr w:type="gramEnd"/>
            <w:r w:rsidRPr="00830456">
              <w:rPr>
                <w:rFonts w:ascii="宋体" w:hAnsi="宋体" w:cs="宋体" w:hint="eastAsia"/>
                <w:sz w:val="24"/>
              </w:rPr>
              <w:t>路径的路径网络图,</w:t>
            </w:r>
            <w:proofErr w:type="gramStart"/>
            <w:r w:rsidRPr="00830456">
              <w:rPr>
                <w:rFonts w:ascii="宋体" w:hAnsi="宋体" w:cs="宋体" w:hint="eastAsia"/>
                <w:sz w:val="24"/>
              </w:rPr>
              <w:t>在此</w:t>
            </w:r>
            <w:proofErr w:type="gramEnd"/>
            <w:r w:rsidRPr="00830456">
              <w:rPr>
                <w:rFonts w:ascii="宋体" w:hAnsi="宋体" w:cs="宋体" w:hint="eastAsia"/>
                <w:sz w:val="24"/>
              </w:rPr>
              <w:t>图基础上构建出融合时间约束因素的兴趣热点图,基于途中的旅程时间饱和度、景点密度比、景点热度比3个特征,提出候选子旅程排序TRR算法,选出候选全集K个得分最高的旅程路线作为结果用于推荐。仿真结果表明,相比PCF算法,TRR算法在推荐准确率与召回率方面更高,在算法执行效率方面更具优势。</w:t>
            </w:r>
          </w:p>
          <w:p w:rsidR="00E46C28" w:rsidRDefault="00E46C28" w:rsidP="00E46C28">
            <w:pPr>
              <w:spacing w:line="360" w:lineRule="auto"/>
              <w:ind w:firstLineChars="200" w:firstLine="480"/>
              <w:rPr>
                <w:rFonts w:ascii="宋体" w:hAnsi="宋体" w:cs="宋体"/>
                <w:sz w:val="24"/>
              </w:rPr>
            </w:pPr>
            <w:r w:rsidRPr="00E46C28">
              <w:rPr>
                <w:rFonts w:ascii="宋体" w:hAnsi="宋体" w:cs="宋体"/>
                <w:sz w:val="24"/>
              </w:rPr>
              <w:t>随着Web2.0技术的发展,网络文本已成为目的地形象研究的重要数据来源。本文选取南京作为案例地,以马蜂窝游客对南京的10 077条在线评论文本为数据,运用网络大数据文本挖掘法、词频统计法和共现网络法,分析得出目的地形象维度重要性存在差异,旅游吸引物是第一层次,公共基础设施是第二层次,休闲和娱乐、旅游环境和地方氛围是第三层次,旅游基础设施是第四层次。其次,南京感知形象中突出的认知成分源于旅游吸引物和公共基础设施维度的感知,而情感形象为正面,并产生了一定的意动形象,形成了网络口碑效应。此外,南京整体形象主要源于旅游吸引物和公共基础设施维度的感知,进一步验证了感知维度的重要性存在差异。本文验证了旅游形象的相关理论,丰富了旅游大数据研究方法,并可为南京旅游形象建设和发展提供科学依据。</w:t>
            </w:r>
          </w:p>
          <w:p w:rsidR="002B16CD" w:rsidRDefault="002B16CD" w:rsidP="002B16CD">
            <w:pPr>
              <w:spacing w:line="360" w:lineRule="auto"/>
              <w:ind w:firstLineChars="200" w:firstLine="480"/>
              <w:rPr>
                <w:rFonts w:ascii="宋体" w:hAnsi="宋体" w:cs="宋体"/>
                <w:sz w:val="24"/>
              </w:rPr>
            </w:pPr>
            <w:r w:rsidRPr="002B16CD">
              <w:rPr>
                <w:rFonts w:ascii="宋体" w:hAnsi="宋体" w:cs="宋体" w:hint="eastAsia"/>
                <w:sz w:val="24"/>
              </w:rPr>
              <w:t>总而言之</w:t>
            </w:r>
            <w:r w:rsidR="00D3357C">
              <w:rPr>
                <w:rFonts w:ascii="宋体" w:hAnsi="宋体" w:cs="宋体" w:hint="eastAsia"/>
                <w:sz w:val="24"/>
              </w:rPr>
              <w:t>，</w:t>
            </w:r>
            <w:r w:rsidR="00FF2939">
              <w:rPr>
                <w:rFonts w:ascii="宋体" w:hAnsi="宋体" w:cs="宋体" w:hint="eastAsia"/>
                <w:sz w:val="24"/>
              </w:rPr>
              <w:t>通过地图</w:t>
            </w:r>
            <w:r w:rsidR="00BB00C3">
              <w:rPr>
                <w:rFonts w:ascii="宋体" w:hAnsi="宋体" w:cs="宋体" w:hint="eastAsia"/>
                <w:sz w:val="24"/>
              </w:rPr>
              <w:t>服务提供商</w:t>
            </w:r>
            <w:r w:rsidR="00FF2939">
              <w:rPr>
                <w:rFonts w:ascii="宋体" w:hAnsi="宋体" w:cs="宋体" w:hint="eastAsia"/>
                <w:sz w:val="24"/>
              </w:rPr>
              <w:t>的API的研究，可以对用户的旅游线路进行进一步的最优规划，增加用户界面的友好性。</w:t>
            </w:r>
            <w:r w:rsidRPr="002B16CD">
              <w:rPr>
                <w:rFonts w:ascii="宋体" w:hAnsi="宋体" w:cs="宋体" w:hint="eastAsia"/>
                <w:sz w:val="24"/>
              </w:rPr>
              <w:t>在旅游推荐系统中应用大数据技术，有利于推动旅游行业长远发展.随着人们物质生活水平的进一步提升，其更加重视精神上的享受，这就使得旅游行业迅速发展</w:t>
            </w:r>
            <w:r w:rsidR="00BB6C3D">
              <w:rPr>
                <w:rFonts w:ascii="宋体" w:hAnsi="宋体" w:cs="宋体" w:hint="eastAsia"/>
                <w:sz w:val="24"/>
              </w:rPr>
              <w:t>，</w:t>
            </w:r>
            <w:r w:rsidRPr="002B16CD">
              <w:rPr>
                <w:rFonts w:ascii="宋体" w:hAnsi="宋体" w:cs="宋体" w:hint="eastAsia"/>
                <w:sz w:val="24"/>
              </w:rPr>
              <w:t>为能够向用户提供更加优质的旅游服务，旅游单位需要充分利用大数据技术，对更具价值的信息及潜在用户进行充分挖掘，进一步研究旅游推荐系统，从而做出更加合理的旅游产业信息化决策</w:t>
            </w:r>
            <w:r>
              <w:rPr>
                <w:rFonts w:ascii="宋体" w:hAnsi="宋体" w:cs="宋体" w:hint="eastAsia"/>
                <w:sz w:val="24"/>
              </w:rPr>
              <w:t>。</w:t>
            </w:r>
          </w:p>
          <w:p w:rsidR="00956898" w:rsidRDefault="00EE729B" w:rsidP="00A52EDD">
            <w:pPr>
              <w:numPr>
                <w:ilvl w:val="0"/>
                <w:numId w:val="1"/>
              </w:numPr>
              <w:spacing w:line="360" w:lineRule="auto"/>
              <w:ind w:firstLine="480"/>
              <w:rPr>
                <w:rFonts w:ascii="宋体" w:hAnsi="宋体" w:cs="宋体"/>
                <w:sz w:val="24"/>
              </w:rPr>
            </w:pPr>
            <w:r>
              <w:rPr>
                <w:rFonts w:ascii="宋体" w:hAnsi="宋体" w:cs="宋体" w:hint="eastAsia"/>
                <w:sz w:val="24"/>
              </w:rPr>
              <w:t>参考文献</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[1]屈启航,</w:t>
            </w:r>
            <w:proofErr w:type="gramStart"/>
            <w:r w:rsidRPr="00691622">
              <w:rPr>
                <w:rFonts w:ascii="宋体" w:hAnsi="宋体" w:cs="宋体" w:hint="eastAsia"/>
                <w:sz w:val="24"/>
              </w:rPr>
              <w:t>郝</w:t>
            </w:r>
            <w:proofErr w:type="gramEnd"/>
            <w:r w:rsidRPr="00691622">
              <w:rPr>
                <w:rFonts w:ascii="宋体" w:hAnsi="宋体" w:cs="宋体" w:hint="eastAsia"/>
                <w:sz w:val="24"/>
              </w:rPr>
              <w:t>建军.基于“互联网+”的户外旅游模式研究[J].电脑迷,2018(11):253.</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[2]戚利娜.旅游信息检索系统的设计与开发[J].福建电脑,2018,34(10):31-32.</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lastRenderedPageBreak/>
              <w:t>[3]</w:t>
            </w:r>
            <w:proofErr w:type="gramStart"/>
            <w:r w:rsidRPr="00691622">
              <w:rPr>
                <w:rFonts w:ascii="宋体" w:hAnsi="宋体" w:cs="宋体" w:hint="eastAsia"/>
                <w:sz w:val="24"/>
              </w:rPr>
              <w:t>张保伟</w:t>
            </w:r>
            <w:proofErr w:type="gramEnd"/>
            <w:r w:rsidRPr="00691622">
              <w:rPr>
                <w:rFonts w:ascii="宋体" w:hAnsi="宋体" w:cs="宋体" w:hint="eastAsia"/>
                <w:sz w:val="24"/>
              </w:rPr>
              <w:t xml:space="preserve">.“旅游+互联网”时代常州乡村旅游全域发展的创新路径研究[J].农村经济与科技,2018(19):100-102.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[4]</w:t>
            </w:r>
            <w:proofErr w:type="gramStart"/>
            <w:r w:rsidRPr="00691622">
              <w:rPr>
                <w:rFonts w:ascii="宋体" w:hAnsi="宋体" w:cs="宋体" w:hint="eastAsia"/>
                <w:sz w:val="24"/>
              </w:rPr>
              <w:t>刘瑞冰</w:t>
            </w:r>
            <w:proofErr w:type="gramEnd"/>
            <w:r w:rsidRPr="00691622">
              <w:rPr>
                <w:rFonts w:ascii="宋体" w:hAnsi="宋体" w:cs="宋体" w:hint="eastAsia"/>
                <w:sz w:val="24"/>
              </w:rPr>
              <w:t xml:space="preserve">.美丽乡村建设背景下Web地图旅游查询系统研究——以泉州市永春县为例[J].现代信息科技,2018,2(10):71-74.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[5]王祥翔,方荟,陈崇成.基于朴素贝叶斯的文化旅游文本分类技术研究[J].福州大学学报(自然科学版),2018,46(05):644-649.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[6]薛东.大数据技术在旅游推荐系统中的应用[J].电子技术与软件工程,2018(18):146.</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[7]卞金银,郭燕.基于向量分析法和循迹法相结合的旅游机器人的路径定位[J].科学技术创新,2018(27):85-86.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[8]师彦青.旅游纪念品特征与消费者诉求之间的关系研究[J].工业设计,2018(09):57-58.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[9]陈健柯,陈平华.基于兴趣热点图的旅游路线推荐算法[J].计算机工程与设计,2018,39(09):2941-2946.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[10]王治力,陈秋同,王俊杰.改进TSP模型在最优旅游路线规划中的应用[J].北方经贸,2018(09):158-160.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[11]张敏.虚拟现实技术在旅游管理教学中的应用研究[J].旅游纵览(下半月),2018(08):206-207.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[12]张明睿,陈田</w:t>
            </w:r>
            <w:proofErr w:type="gramStart"/>
            <w:r w:rsidRPr="00691622">
              <w:rPr>
                <w:rFonts w:ascii="宋体" w:hAnsi="宋体" w:cs="宋体" w:hint="eastAsia"/>
                <w:sz w:val="24"/>
              </w:rPr>
              <w:t>田</w:t>
            </w:r>
            <w:proofErr w:type="gramEnd"/>
            <w:r w:rsidRPr="00691622">
              <w:rPr>
                <w:rFonts w:ascii="宋体" w:hAnsi="宋体" w:cs="宋体" w:hint="eastAsia"/>
                <w:sz w:val="24"/>
              </w:rPr>
              <w:t xml:space="preserve">.基于蚁群算法的多旅游团路线设计模型[J].经贸实践,2018(16):206.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[13]王贺,</w:t>
            </w:r>
            <w:proofErr w:type="gramStart"/>
            <w:r w:rsidRPr="00691622">
              <w:rPr>
                <w:rFonts w:ascii="宋体" w:hAnsi="宋体" w:cs="宋体" w:hint="eastAsia"/>
                <w:sz w:val="24"/>
              </w:rPr>
              <w:t>张颖莹</w:t>
            </w:r>
            <w:proofErr w:type="gramEnd"/>
            <w:r w:rsidRPr="00691622">
              <w:rPr>
                <w:rFonts w:ascii="宋体" w:hAnsi="宋体" w:cs="宋体" w:hint="eastAsia"/>
                <w:sz w:val="24"/>
              </w:rPr>
              <w:t xml:space="preserve">.基于大数据的昆明主城区旅游景区社会服务评价研究[J].中国名城,2018(08):27-33.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[14]徐菲菲,</w:t>
            </w:r>
            <w:proofErr w:type="gramStart"/>
            <w:r w:rsidRPr="00691622">
              <w:rPr>
                <w:rFonts w:ascii="宋体" w:hAnsi="宋体" w:cs="宋体" w:hint="eastAsia"/>
                <w:sz w:val="24"/>
              </w:rPr>
              <w:t>剌利青</w:t>
            </w:r>
            <w:proofErr w:type="gramEnd"/>
            <w:r w:rsidRPr="00691622">
              <w:rPr>
                <w:rFonts w:ascii="宋体" w:hAnsi="宋体" w:cs="宋体" w:hint="eastAsia"/>
                <w:sz w:val="24"/>
              </w:rPr>
              <w:t>,Ye Feng.基于网络数据文本分析的目的地形象维</w:t>
            </w:r>
            <w:proofErr w:type="gramStart"/>
            <w:r w:rsidRPr="00691622">
              <w:rPr>
                <w:rFonts w:ascii="宋体" w:hAnsi="宋体" w:cs="宋体" w:hint="eastAsia"/>
                <w:sz w:val="24"/>
              </w:rPr>
              <w:t>度分异研究</w:t>
            </w:r>
            <w:proofErr w:type="gramEnd"/>
            <w:r w:rsidRPr="00691622">
              <w:rPr>
                <w:rFonts w:ascii="宋体" w:hAnsi="宋体" w:cs="宋体" w:hint="eastAsia"/>
                <w:sz w:val="24"/>
              </w:rPr>
              <w:t xml:space="preserve">——以南京为例[J].资源科学,2018,40(07):1483-1493.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 xml:space="preserve">[15]王永.基本Web的郑州旅游信息展示系统的设计与实现[J].福建电脑,2018,34(07):131+49. </w:t>
            </w:r>
          </w:p>
          <w:p w:rsidR="00691622" w:rsidRPr="00691622" w:rsidRDefault="00691622" w:rsidP="00691622">
            <w:pPr>
              <w:spacing w:line="360" w:lineRule="auto"/>
              <w:rPr>
                <w:rFonts w:ascii="宋体" w:hAnsi="宋体" w:cs="宋体"/>
                <w:sz w:val="24"/>
              </w:rPr>
            </w:pPr>
            <w:r w:rsidRPr="00691622">
              <w:rPr>
                <w:rFonts w:ascii="宋体" w:hAnsi="宋体" w:cs="宋体" w:hint="eastAsia"/>
                <w:sz w:val="24"/>
              </w:rPr>
              <w:t>[16]民建省委会. 绘制全省乡村旅游电子地图[N]. 光华时报,2018-06-29(003).</w:t>
            </w:r>
          </w:p>
          <w:p w:rsidR="00691622" w:rsidRPr="00691622" w:rsidRDefault="00691622" w:rsidP="00691622">
            <w:pPr>
              <w:spacing w:line="360" w:lineRule="auto"/>
              <w:rPr>
                <w:rFonts w:ascii="宋体" w:hAnsi="宋体" w:cs="宋体"/>
                <w:sz w:val="24"/>
              </w:rPr>
            </w:pPr>
            <w:r w:rsidRPr="00691622">
              <w:rPr>
                <w:rFonts w:ascii="宋体" w:hAnsi="宋体" w:cs="宋体"/>
                <w:sz w:val="24"/>
              </w:rPr>
              <w:t>[</w:t>
            </w:r>
            <w:proofErr w:type="gramStart"/>
            <w:r w:rsidRPr="00691622">
              <w:rPr>
                <w:rFonts w:ascii="宋体" w:hAnsi="宋体" w:cs="宋体"/>
                <w:sz w:val="24"/>
              </w:rPr>
              <w:t>17]</w:t>
            </w:r>
            <w:proofErr w:type="spellStart"/>
            <w:r w:rsidRPr="00691622">
              <w:rPr>
                <w:rFonts w:ascii="宋体" w:hAnsi="宋体" w:cs="宋体"/>
                <w:sz w:val="24"/>
              </w:rPr>
              <w:t>Dingding</w:t>
            </w:r>
            <w:proofErr w:type="spellEnd"/>
            <w:proofErr w:type="gramEnd"/>
            <w:r w:rsidRPr="00691622">
              <w:rPr>
                <w:rFonts w:ascii="宋体" w:hAnsi="宋体" w:cs="宋体"/>
                <w:sz w:val="24"/>
              </w:rPr>
              <w:t xml:space="preserve"> </w:t>
            </w:r>
            <w:proofErr w:type="spellStart"/>
            <w:r w:rsidRPr="00691622">
              <w:rPr>
                <w:rFonts w:ascii="宋体" w:hAnsi="宋体" w:cs="宋体"/>
                <w:sz w:val="24"/>
              </w:rPr>
              <w:t>Chao,Taro</w:t>
            </w:r>
            <w:proofErr w:type="spellEnd"/>
            <w:r w:rsidRPr="00691622">
              <w:rPr>
                <w:rFonts w:ascii="宋体" w:hAnsi="宋体" w:cs="宋体"/>
                <w:sz w:val="24"/>
              </w:rPr>
              <w:t xml:space="preserve"> </w:t>
            </w:r>
            <w:proofErr w:type="spellStart"/>
            <w:r w:rsidRPr="00691622">
              <w:rPr>
                <w:rFonts w:ascii="宋体" w:hAnsi="宋体" w:cs="宋体"/>
                <w:sz w:val="24"/>
              </w:rPr>
              <w:t>Kanno,Kazuo</w:t>
            </w:r>
            <w:proofErr w:type="spellEnd"/>
            <w:r w:rsidRPr="00691622">
              <w:rPr>
                <w:rFonts w:ascii="宋体" w:hAnsi="宋体" w:cs="宋体"/>
                <w:sz w:val="24"/>
              </w:rPr>
              <w:t xml:space="preserve"> </w:t>
            </w:r>
            <w:proofErr w:type="spellStart"/>
            <w:r w:rsidRPr="00691622">
              <w:rPr>
                <w:rFonts w:ascii="宋体" w:hAnsi="宋体" w:cs="宋体"/>
                <w:sz w:val="24"/>
              </w:rPr>
              <w:t>Furuta</w:t>
            </w:r>
            <w:proofErr w:type="spellEnd"/>
            <w:r w:rsidRPr="00691622">
              <w:rPr>
                <w:rFonts w:ascii="宋体" w:hAnsi="宋体" w:cs="宋体"/>
                <w:sz w:val="24"/>
              </w:rPr>
              <w:t>. Experimental study on tourist satisfaction using participatory simulation in a virtual environment[J]. SpringerPlus,2013,2(1).</w:t>
            </w:r>
          </w:p>
          <w:p w:rsidR="00691622" w:rsidRPr="00691622" w:rsidRDefault="00691622" w:rsidP="00691622">
            <w:pPr>
              <w:spacing w:line="360" w:lineRule="auto"/>
              <w:rPr>
                <w:rFonts w:ascii="宋体" w:hAnsi="宋体" w:cs="宋体"/>
                <w:sz w:val="24"/>
              </w:rPr>
            </w:pPr>
            <w:r w:rsidRPr="00691622">
              <w:rPr>
                <w:rFonts w:ascii="宋体" w:hAnsi="宋体" w:cs="宋体"/>
                <w:sz w:val="24"/>
              </w:rPr>
              <w:lastRenderedPageBreak/>
              <w:t>[</w:t>
            </w:r>
            <w:proofErr w:type="gramStart"/>
            <w:r w:rsidRPr="00691622">
              <w:rPr>
                <w:rFonts w:ascii="宋体" w:hAnsi="宋体" w:cs="宋体"/>
                <w:sz w:val="24"/>
              </w:rPr>
              <w:t>18]Yi</w:t>
            </w:r>
            <w:proofErr w:type="gramEnd"/>
            <w:r w:rsidRPr="00691622">
              <w:rPr>
                <w:rFonts w:ascii="宋体" w:hAnsi="宋体" w:cs="宋体"/>
                <w:sz w:val="24"/>
              </w:rPr>
              <w:t xml:space="preserve"> </w:t>
            </w:r>
            <w:proofErr w:type="spellStart"/>
            <w:r w:rsidRPr="00691622">
              <w:rPr>
                <w:rFonts w:ascii="宋体" w:hAnsi="宋体" w:cs="宋体"/>
                <w:sz w:val="24"/>
              </w:rPr>
              <w:t>Zhang,LiNa</w:t>
            </w:r>
            <w:proofErr w:type="spellEnd"/>
            <w:r w:rsidRPr="00691622">
              <w:rPr>
                <w:rFonts w:ascii="宋体" w:hAnsi="宋体" w:cs="宋体"/>
                <w:sz w:val="24"/>
              </w:rPr>
              <w:t xml:space="preserve"> </w:t>
            </w:r>
            <w:proofErr w:type="spellStart"/>
            <w:r w:rsidRPr="00691622">
              <w:rPr>
                <w:rFonts w:ascii="宋体" w:hAnsi="宋体" w:cs="宋体"/>
                <w:sz w:val="24"/>
              </w:rPr>
              <w:t>Qi,AnRan</w:t>
            </w:r>
            <w:proofErr w:type="spellEnd"/>
            <w:r w:rsidRPr="00691622">
              <w:rPr>
                <w:rFonts w:ascii="宋体" w:hAnsi="宋体" w:cs="宋体"/>
                <w:sz w:val="24"/>
              </w:rPr>
              <w:t xml:space="preserve"> </w:t>
            </w:r>
            <w:proofErr w:type="spellStart"/>
            <w:r w:rsidRPr="00691622">
              <w:rPr>
                <w:rFonts w:ascii="宋体" w:hAnsi="宋体" w:cs="宋体"/>
                <w:sz w:val="24"/>
              </w:rPr>
              <w:t>Yang,Lei</w:t>
            </w:r>
            <w:proofErr w:type="spellEnd"/>
            <w:r w:rsidRPr="00691622">
              <w:rPr>
                <w:rFonts w:ascii="宋体" w:hAnsi="宋体" w:cs="宋体"/>
                <w:sz w:val="24"/>
              </w:rPr>
              <w:t xml:space="preserve"> </w:t>
            </w:r>
            <w:proofErr w:type="spellStart"/>
            <w:r w:rsidRPr="00691622">
              <w:rPr>
                <w:rFonts w:ascii="宋体" w:hAnsi="宋体" w:cs="宋体"/>
                <w:sz w:val="24"/>
              </w:rPr>
              <w:t>Shi,Li</w:t>
            </w:r>
            <w:proofErr w:type="spellEnd"/>
            <w:r w:rsidRPr="00691622">
              <w:rPr>
                <w:rFonts w:ascii="宋体" w:hAnsi="宋体" w:cs="宋体"/>
                <w:sz w:val="24"/>
              </w:rPr>
              <w:t xml:space="preserve"> Xu. Investigating spatial distribution of tourist attractions’ </w:t>
            </w:r>
            <w:proofErr w:type="spellStart"/>
            <w:r w:rsidRPr="00691622">
              <w:rPr>
                <w:rFonts w:ascii="宋体" w:hAnsi="宋体" w:cs="宋体"/>
                <w:sz w:val="24"/>
              </w:rPr>
              <w:t>inlinks</w:t>
            </w:r>
            <w:proofErr w:type="spellEnd"/>
            <w:r w:rsidRPr="00691622">
              <w:rPr>
                <w:rFonts w:ascii="宋体" w:hAnsi="宋体" w:cs="宋体"/>
                <w:sz w:val="24"/>
              </w:rPr>
              <w:t>: A case study of three mountains[J]. Science China Technological Sciences,2010,53(1).</w:t>
            </w:r>
          </w:p>
          <w:p w:rsidR="00691622" w:rsidRPr="00691622" w:rsidRDefault="00691622" w:rsidP="00691622">
            <w:pPr>
              <w:spacing w:line="360" w:lineRule="auto"/>
              <w:rPr>
                <w:rFonts w:ascii="宋体" w:hAnsi="宋体" w:cs="宋体"/>
                <w:sz w:val="24"/>
              </w:rPr>
            </w:pPr>
            <w:r w:rsidRPr="00691622">
              <w:rPr>
                <w:rFonts w:ascii="宋体" w:hAnsi="宋体" w:cs="宋体"/>
                <w:sz w:val="24"/>
              </w:rPr>
              <w:t>[</w:t>
            </w:r>
            <w:proofErr w:type="gramStart"/>
            <w:r w:rsidRPr="00691622">
              <w:rPr>
                <w:rFonts w:ascii="宋体" w:hAnsi="宋体" w:cs="宋体"/>
                <w:sz w:val="24"/>
              </w:rPr>
              <w:t>19]Eric</w:t>
            </w:r>
            <w:proofErr w:type="gramEnd"/>
            <w:r w:rsidRPr="00691622">
              <w:rPr>
                <w:rFonts w:ascii="宋体" w:hAnsi="宋体" w:cs="宋体"/>
                <w:sz w:val="24"/>
              </w:rPr>
              <w:t xml:space="preserve"> Hsueh-Chan </w:t>
            </w:r>
            <w:proofErr w:type="spellStart"/>
            <w:r w:rsidRPr="00691622">
              <w:rPr>
                <w:rFonts w:ascii="宋体" w:hAnsi="宋体" w:cs="宋体"/>
                <w:sz w:val="24"/>
              </w:rPr>
              <w:t>Lu,Shih-Hsin</w:t>
            </w:r>
            <w:proofErr w:type="spellEnd"/>
            <w:r w:rsidRPr="00691622">
              <w:rPr>
                <w:rFonts w:ascii="宋体" w:hAnsi="宋体" w:cs="宋体"/>
                <w:sz w:val="24"/>
              </w:rPr>
              <w:t xml:space="preserve"> </w:t>
            </w:r>
            <w:proofErr w:type="spellStart"/>
            <w:r w:rsidRPr="00691622">
              <w:rPr>
                <w:rFonts w:ascii="宋体" w:hAnsi="宋体" w:cs="宋体"/>
                <w:sz w:val="24"/>
              </w:rPr>
              <w:t>Fang,Vincent</w:t>
            </w:r>
            <w:proofErr w:type="spellEnd"/>
            <w:r w:rsidRPr="00691622">
              <w:rPr>
                <w:rFonts w:ascii="宋体" w:hAnsi="宋体" w:cs="宋体"/>
                <w:sz w:val="24"/>
              </w:rPr>
              <w:t xml:space="preserve"> S. Tseng. Integrating tourist packages and tourist attractions for personalized trip planning based on travel constraints[J]. GeoInformatica,2016,20(4).</w:t>
            </w:r>
          </w:p>
          <w:p w:rsidR="00691622" w:rsidRPr="00691622" w:rsidRDefault="00691622" w:rsidP="00691622">
            <w:pPr>
              <w:spacing w:line="360" w:lineRule="auto"/>
              <w:rPr>
                <w:rFonts w:ascii="宋体" w:hAnsi="宋体" w:cs="宋体"/>
                <w:sz w:val="24"/>
              </w:rPr>
            </w:pPr>
            <w:r w:rsidRPr="00691622">
              <w:rPr>
                <w:rFonts w:ascii="宋体" w:hAnsi="宋体" w:cs="宋体"/>
                <w:sz w:val="24"/>
              </w:rPr>
              <w:t>[</w:t>
            </w:r>
            <w:proofErr w:type="gramStart"/>
            <w:r w:rsidRPr="00691622">
              <w:rPr>
                <w:rFonts w:ascii="宋体" w:hAnsi="宋体" w:cs="宋体"/>
                <w:sz w:val="24"/>
              </w:rPr>
              <w:t>20]Xu</w:t>
            </w:r>
            <w:proofErr w:type="gramEnd"/>
            <w:r w:rsidRPr="00691622">
              <w:rPr>
                <w:rFonts w:ascii="宋体" w:hAnsi="宋体" w:cs="宋体"/>
                <w:sz w:val="24"/>
              </w:rPr>
              <w:t xml:space="preserve"> </w:t>
            </w:r>
            <w:proofErr w:type="spellStart"/>
            <w:r w:rsidRPr="00691622">
              <w:rPr>
                <w:rFonts w:ascii="宋体" w:hAnsi="宋体" w:cs="宋体"/>
                <w:sz w:val="24"/>
              </w:rPr>
              <w:t>Ke-jian</w:t>
            </w:r>
            <w:proofErr w:type="spellEnd"/>
            <w:r w:rsidRPr="00691622">
              <w:rPr>
                <w:rFonts w:ascii="宋体" w:hAnsi="宋体" w:cs="宋体"/>
                <w:sz w:val="24"/>
              </w:rPr>
              <w:t xml:space="preserve">, Yan Bo, Lei </w:t>
            </w:r>
            <w:proofErr w:type="spellStart"/>
            <w:r w:rsidRPr="00691622">
              <w:rPr>
                <w:rFonts w:ascii="宋体" w:hAnsi="宋体" w:cs="宋体"/>
                <w:sz w:val="24"/>
              </w:rPr>
              <w:t>Lei</w:t>
            </w:r>
            <w:proofErr w:type="spellEnd"/>
            <w:r w:rsidRPr="00691622">
              <w:rPr>
                <w:rFonts w:ascii="宋体" w:hAnsi="宋体" w:cs="宋体"/>
                <w:sz w:val="24"/>
              </w:rPr>
              <w:t>. The Comparative Research on the Operation Models of Tourist Attractions in the Shangri-La Region[P]. Information Science and Engineering (ICISE), 2009 1st International Conference on,2009.</w:t>
            </w:r>
          </w:p>
          <w:p w:rsidR="00956898" w:rsidRDefault="00956898">
            <w:pPr>
              <w:spacing w:line="360" w:lineRule="auto"/>
              <w:rPr>
                <w:rFonts w:ascii="宋体" w:hAnsi="宋体" w:cs="宋体"/>
                <w:sz w:val="24"/>
              </w:rPr>
            </w:pPr>
          </w:p>
          <w:p w:rsidR="00956898" w:rsidRDefault="00956898">
            <w:pPr>
              <w:spacing w:line="360" w:lineRule="auto"/>
              <w:rPr>
                <w:rFonts w:ascii="宋体" w:hAnsi="宋体" w:cs="宋体"/>
                <w:sz w:val="24"/>
              </w:rPr>
            </w:pPr>
          </w:p>
          <w:p w:rsidR="00956898" w:rsidRDefault="00956898">
            <w:pPr>
              <w:spacing w:line="360" w:lineRule="auto"/>
              <w:rPr>
                <w:rFonts w:ascii="宋体" w:hAnsi="宋体" w:cs="宋体"/>
                <w:sz w:val="24"/>
              </w:rPr>
            </w:pPr>
          </w:p>
        </w:tc>
      </w:tr>
    </w:tbl>
    <w:p w:rsidR="00956898" w:rsidRDefault="00EE729B">
      <w:pPr>
        <w:spacing w:line="360" w:lineRule="auto"/>
        <w:ind w:firstLine="482"/>
        <w:jc w:val="center"/>
        <w:rPr>
          <w:rFonts w:ascii="宋体" w:hAnsi="宋体" w:cs="宋体"/>
          <w:b/>
          <w:bCs/>
          <w:sz w:val="24"/>
        </w:rPr>
      </w:pPr>
      <w:r>
        <w:rPr>
          <w:rFonts w:ascii="宋体" w:hAnsi="宋体" w:cs="宋体" w:hint="eastAsia"/>
          <w:b/>
          <w:bCs/>
          <w:sz w:val="24"/>
        </w:rPr>
        <w:lastRenderedPageBreak/>
        <w:br w:type="page"/>
      </w:r>
      <w:r>
        <w:rPr>
          <w:rFonts w:ascii="宋体" w:hAnsi="宋体" w:cs="宋体" w:hint="eastAsia"/>
          <w:b/>
          <w:bCs/>
          <w:sz w:val="24"/>
        </w:rPr>
        <w:lastRenderedPageBreak/>
        <w:t xml:space="preserve">毕 业 设 计（论文） 开 题 报 告 </w:t>
      </w:r>
    </w:p>
    <w:tbl>
      <w:tblPr>
        <w:tblW w:w="8328" w:type="dxa"/>
        <w:tblInd w:w="-8" w:type="dxa"/>
        <w:tblLayout w:type="fixed"/>
        <w:tblCellMar>
          <w:left w:w="0" w:type="dxa"/>
          <w:right w:w="0" w:type="dxa"/>
        </w:tblCellMar>
        <w:tblLook w:val="04A0" w:firstRow="1" w:lastRow="0" w:firstColumn="1" w:lastColumn="0" w:noHBand="0" w:noVBand="1"/>
      </w:tblPr>
      <w:tblGrid>
        <w:gridCol w:w="8328"/>
      </w:tblGrid>
      <w:tr w:rsidR="00956898">
        <w:tc>
          <w:tcPr>
            <w:tcW w:w="8328" w:type="dxa"/>
            <w:tcBorders>
              <w:top w:val="single" w:sz="6" w:space="0" w:color="000000"/>
              <w:left w:val="single" w:sz="6" w:space="0" w:color="000000"/>
              <w:bottom w:val="single" w:sz="6" w:space="0" w:color="auto"/>
              <w:right w:val="single" w:sz="6" w:space="0" w:color="000000"/>
            </w:tcBorders>
          </w:tcPr>
          <w:p w:rsidR="00956898" w:rsidRDefault="00EE729B">
            <w:pPr>
              <w:pStyle w:val="aa"/>
              <w:spacing w:beforeLines="50" w:before="156" w:line="360" w:lineRule="auto"/>
              <w:ind w:firstLineChars="0"/>
              <w:jc w:val="left"/>
              <w:rPr>
                <w:rFonts w:ascii="宋体" w:hAnsi="宋体" w:cs="宋体"/>
                <w:sz w:val="24"/>
              </w:rPr>
            </w:pPr>
            <w:r>
              <w:rPr>
                <w:rFonts w:ascii="宋体" w:hAnsi="宋体" w:cs="宋体" w:hint="eastAsia"/>
                <w:sz w:val="24"/>
              </w:rPr>
              <w:t>2．本课题要研究或解决的问题和</w:t>
            </w:r>
            <w:proofErr w:type="gramStart"/>
            <w:r>
              <w:rPr>
                <w:rFonts w:ascii="宋体" w:hAnsi="宋体" w:cs="宋体" w:hint="eastAsia"/>
                <w:sz w:val="24"/>
              </w:rPr>
              <w:t>拟采用</w:t>
            </w:r>
            <w:proofErr w:type="gramEnd"/>
            <w:r>
              <w:rPr>
                <w:rFonts w:ascii="宋体" w:hAnsi="宋体" w:cs="宋体" w:hint="eastAsia"/>
                <w:sz w:val="24"/>
              </w:rPr>
              <w:t xml:space="preserve">的研究手段（途径）： </w:t>
            </w:r>
          </w:p>
        </w:tc>
      </w:tr>
      <w:tr w:rsidR="00956898">
        <w:trPr>
          <w:trHeight w:val="13033"/>
        </w:trPr>
        <w:tc>
          <w:tcPr>
            <w:tcW w:w="8328" w:type="dxa"/>
            <w:tcBorders>
              <w:top w:val="single" w:sz="6" w:space="0" w:color="000000"/>
              <w:left w:val="single" w:sz="6" w:space="0" w:color="000000"/>
              <w:bottom w:val="single" w:sz="6" w:space="0" w:color="auto"/>
              <w:right w:val="single" w:sz="6" w:space="0" w:color="000000"/>
            </w:tcBorders>
          </w:tcPr>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一、本课题研究目标</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本毕业设计课题为旅游景点分平台，以旅游爱好者为主要用户的站点，用户可以在网页上浏览景点人流、价格等走势，有助于游客规划最优路线以节约时间。此平台主体基于</w:t>
            </w:r>
            <w:proofErr w:type="spellStart"/>
            <w:r w:rsidRPr="00AE6692">
              <w:rPr>
                <w:rFonts w:ascii="宋体" w:hAnsi="宋体" w:cs="宋体" w:hint="eastAsia"/>
                <w:sz w:val="24"/>
              </w:rPr>
              <w:t>JavaEE</w:t>
            </w:r>
            <w:proofErr w:type="spellEnd"/>
            <w:r w:rsidRPr="00AE6692">
              <w:rPr>
                <w:rFonts w:ascii="宋体" w:hAnsi="宋体" w:cs="宋体" w:hint="eastAsia"/>
                <w:sz w:val="24"/>
              </w:rPr>
              <w:t>环境搭建，SSM（</w:t>
            </w:r>
            <w:proofErr w:type="spellStart"/>
            <w:r w:rsidRPr="00AE6692">
              <w:rPr>
                <w:rFonts w:ascii="宋体" w:hAnsi="宋体" w:cs="宋体" w:hint="eastAsia"/>
                <w:sz w:val="24"/>
              </w:rPr>
              <w:t>Spring+SpringMVC+MyBatis</w:t>
            </w:r>
            <w:proofErr w:type="spellEnd"/>
            <w:r w:rsidRPr="00AE6692">
              <w:rPr>
                <w:rFonts w:ascii="宋体" w:hAnsi="宋体" w:cs="宋体" w:hint="eastAsia"/>
                <w:sz w:val="24"/>
              </w:rPr>
              <w:t>）、Apache Shiro等开源框架构建，数据库选用MySQL，python</w:t>
            </w:r>
            <w:proofErr w:type="gramStart"/>
            <w:r w:rsidRPr="00AE6692">
              <w:rPr>
                <w:rFonts w:ascii="宋体" w:hAnsi="宋体" w:cs="宋体" w:hint="eastAsia"/>
                <w:sz w:val="24"/>
              </w:rPr>
              <w:t>爬取的</w:t>
            </w:r>
            <w:proofErr w:type="gramEnd"/>
            <w:r w:rsidRPr="00AE6692">
              <w:rPr>
                <w:rFonts w:ascii="宋体" w:hAnsi="宋体" w:cs="宋体" w:hint="eastAsia"/>
                <w:sz w:val="24"/>
              </w:rPr>
              <w:t>数据作为景点数据来源，利用大数据挖掘算法提供可靠性的预测。</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本系统主要是通过python抓取各大热门旅游订票软件的数据并进行分析，通过图表方式给用户以直观的感受。本系统主要有用户注册及登录、个人中心、查看热门景点人流情况及预估、旅游攻略、po分享、特产超市、门票转让、违规中心、后台管理系统功能。</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（1）用户注册：用户提供手机号获取验证码进行注册；如果用户需要使用po分享功能，则需要进行实名制（注册时选填）。预计代码行数300行。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（2）用户登录：用户通过手机号（唯一标识）、昵称进行登录，可记住密码；用户只能同时在一台设备上进行登录。预计代码行数300行。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（3）个人中心：用户可以修改个人资料（昵称、性别、个性签名、我的足迹）、实名制（实名制后不可修改）用户需要提供身份证号及信息供后台进行核对、商家资格申请。预计代码行数500行。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（4）景点一览：通过python</w:t>
            </w:r>
            <w:proofErr w:type="gramStart"/>
            <w:r w:rsidRPr="00AE6692">
              <w:rPr>
                <w:rFonts w:ascii="宋体" w:hAnsi="宋体" w:cs="宋体" w:hint="eastAsia"/>
                <w:sz w:val="24"/>
              </w:rPr>
              <w:t>爬取旅游</w:t>
            </w:r>
            <w:proofErr w:type="gramEnd"/>
            <w:r w:rsidRPr="00AE6692">
              <w:rPr>
                <w:rFonts w:ascii="宋体" w:hAnsi="宋体" w:cs="宋体" w:hint="eastAsia"/>
                <w:sz w:val="24"/>
              </w:rPr>
              <w:t>订票网站数据后台的订票数据并进行分析形成图表，用户可以一览各大旅游景点人数、人均消费、景区报价等数据走势。预计代码行数200行。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（5）旅游攻略：提供旅游景点特色项目简介，附近住宿信息，旅游线路等信息。预计代码行数200行。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（6）po分享：用户实名制之后可以分享自己的旅游攻略及心得（需要管理员审核）。预计代码行数200行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（7）特产超市：可与当地商家进行合作，当地商家入驻，以旗舰店的形式展现，使消费者足不出户就能吃到正宗特产。通过python</w:t>
            </w:r>
            <w:proofErr w:type="gramStart"/>
            <w:r w:rsidRPr="00AE6692">
              <w:rPr>
                <w:rFonts w:ascii="宋体" w:hAnsi="宋体" w:cs="宋体" w:hint="eastAsia"/>
                <w:sz w:val="24"/>
              </w:rPr>
              <w:t>爬取美团</w:t>
            </w:r>
            <w:proofErr w:type="gramEnd"/>
            <w:r w:rsidRPr="00AE6692">
              <w:rPr>
                <w:rFonts w:ascii="宋体" w:hAnsi="宋体" w:cs="宋体" w:hint="eastAsia"/>
                <w:sz w:val="24"/>
              </w:rPr>
              <w:t>等团购网站的商户信息，结合用户浏览喜好并分析</w:t>
            </w:r>
            <w:proofErr w:type="gramStart"/>
            <w:r w:rsidRPr="00AE6692">
              <w:rPr>
                <w:rFonts w:ascii="宋体" w:hAnsi="宋体" w:cs="宋体" w:hint="eastAsia"/>
                <w:sz w:val="24"/>
              </w:rPr>
              <w:t>商家</w:t>
            </w:r>
            <w:proofErr w:type="gramEnd"/>
            <w:r w:rsidRPr="00AE6692">
              <w:rPr>
                <w:rFonts w:ascii="宋体" w:hAnsi="宋体" w:cs="宋体" w:hint="eastAsia"/>
                <w:sz w:val="24"/>
              </w:rPr>
              <w:t>日销量、月销量以及商家口碑给用户推荐当地商家。预计代码行数400行。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lastRenderedPageBreak/>
              <w:t>（8）门票转让：有用户可能订票（不可退）之后会有事不去，这样就可以发布动态，进行折扣转让。买家与卖家之间交易走平台交易（需实名认证）。预计代码行数300行。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（9）后台管理系统--用户管理：用于管理员进行用户实名制的审核、用户攻略分享的审核。预计代码行数250行。</w:t>
            </w:r>
          </w:p>
          <w:p w:rsidR="00AE6692" w:rsidRPr="00AE6692"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10）后台管理系统--商家管理：用于管理员进行商户资格审核及商户产品审核，商家分为两种--有店铺和个体商户。对于有实体店铺的人员来说需要上传营业执照，对于个体商户来说需要提供配偶或者父母信息充当担保人。预计代码行数400行。</w:t>
            </w:r>
          </w:p>
          <w:p w:rsidR="00956898" w:rsidRDefault="00AE6692" w:rsidP="00AE6692">
            <w:pPr>
              <w:spacing w:line="360" w:lineRule="auto"/>
              <w:ind w:firstLineChars="200" w:firstLine="480"/>
              <w:jc w:val="left"/>
              <w:rPr>
                <w:rFonts w:ascii="宋体" w:hAnsi="宋体" w:cs="宋体"/>
                <w:sz w:val="24"/>
              </w:rPr>
            </w:pPr>
            <w:r w:rsidRPr="00AE6692">
              <w:rPr>
                <w:rFonts w:ascii="宋体" w:hAnsi="宋体" w:cs="宋体" w:hint="eastAsia"/>
                <w:sz w:val="24"/>
              </w:rPr>
              <w:t>（11）违规中心：用户可对违规产品进行举报，可提供图片等证明，由管理员统一审核并处理，举报成功的会下发通知给举报与被举报人员。预计代码行数300行。</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二、关键技术和难点</w:t>
            </w:r>
          </w:p>
          <w:p w:rsidR="00956898" w:rsidRDefault="00EE729B">
            <w:pPr>
              <w:numPr>
                <w:ilvl w:val="0"/>
                <w:numId w:val="2"/>
              </w:numPr>
              <w:spacing w:line="360" w:lineRule="auto"/>
              <w:jc w:val="left"/>
              <w:rPr>
                <w:rFonts w:ascii="宋体" w:hAnsi="宋体" w:cs="宋体"/>
                <w:sz w:val="24"/>
              </w:rPr>
            </w:pPr>
            <w:r>
              <w:rPr>
                <w:rFonts w:ascii="宋体" w:hAnsi="宋体" w:cs="宋体" w:hint="eastAsia"/>
                <w:sz w:val="24"/>
              </w:rPr>
              <w:t>如何实现</w:t>
            </w:r>
            <w:r w:rsidR="0095612E">
              <w:rPr>
                <w:rFonts w:ascii="宋体" w:hAnsi="宋体" w:cs="宋体" w:hint="eastAsia"/>
                <w:sz w:val="24"/>
              </w:rPr>
              <w:t>用户实名制的认证</w:t>
            </w:r>
            <w:r>
              <w:rPr>
                <w:rFonts w:ascii="宋体" w:hAnsi="宋体" w:cs="宋体" w:hint="eastAsia"/>
                <w:sz w:val="24"/>
              </w:rPr>
              <w:t>。</w:t>
            </w:r>
          </w:p>
          <w:p w:rsidR="004655D5" w:rsidRPr="004655D5" w:rsidRDefault="004655D5" w:rsidP="0061517A">
            <w:pPr>
              <w:spacing w:line="360" w:lineRule="auto"/>
              <w:ind w:firstLineChars="200" w:firstLine="480"/>
              <w:jc w:val="left"/>
              <w:rPr>
                <w:rFonts w:ascii="宋体" w:hAnsi="宋体" w:cs="宋体"/>
                <w:sz w:val="24"/>
              </w:rPr>
            </w:pPr>
            <w:r w:rsidRPr="004655D5">
              <w:rPr>
                <w:rFonts w:ascii="宋体" w:hAnsi="宋体" w:cs="宋体" w:hint="eastAsia"/>
                <w:sz w:val="24"/>
              </w:rPr>
              <w:t>2016年</w:t>
            </w:r>
            <w:proofErr w:type="gramStart"/>
            <w:r w:rsidRPr="004655D5">
              <w:rPr>
                <w:rFonts w:ascii="宋体" w:hAnsi="宋体" w:cs="宋体" w:hint="eastAsia"/>
                <w:sz w:val="24"/>
              </w:rPr>
              <w:t>国家网信办</w:t>
            </w:r>
            <w:proofErr w:type="gramEnd"/>
            <w:r w:rsidRPr="004655D5">
              <w:rPr>
                <w:rFonts w:ascii="宋体" w:hAnsi="宋体" w:cs="宋体" w:hint="eastAsia"/>
                <w:sz w:val="24"/>
              </w:rPr>
              <w:t>发布了《移动互联网应用程序信息服务管理规定》，明确了用户实名认证的要求；一是按照“后台实名、前台自愿”的原则，对注册用户进行真实身份信息认证；二是建立健全用户信息安全保护机制；三是建立健全信息内容审核管理机制，对发布违法违规信息内容的，视情采取警示、限制功能、暂停更新、关闭账号等处置措施；四是依法保障用户知情权和选择权；五是尊重和保护知识产权，不得制作、发布侵犯他人知识产权的应用程序；六是记录用户日志信息，并保存六十日。</w:t>
            </w:r>
          </w:p>
          <w:p w:rsidR="004655D5" w:rsidRPr="0061517A" w:rsidRDefault="004655D5" w:rsidP="0061517A">
            <w:pPr>
              <w:spacing w:line="360" w:lineRule="auto"/>
              <w:ind w:firstLineChars="200" w:firstLine="480"/>
              <w:jc w:val="left"/>
              <w:rPr>
                <w:rFonts w:ascii="宋体" w:hAnsi="宋体" w:cs="宋体"/>
                <w:sz w:val="24"/>
              </w:rPr>
            </w:pPr>
            <w:r w:rsidRPr="004655D5">
              <w:rPr>
                <w:rFonts w:ascii="宋体" w:hAnsi="宋体" w:cs="宋体" w:hint="eastAsia"/>
                <w:sz w:val="24"/>
              </w:rPr>
              <w:t>对于目前主流的互联网系统实名认证方案有以下三种：</w:t>
            </w:r>
          </w:p>
          <w:p w:rsidR="004655D5" w:rsidRPr="004655D5" w:rsidRDefault="0061517A" w:rsidP="0061517A">
            <w:pPr>
              <w:spacing w:line="360" w:lineRule="auto"/>
              <w:ind w:firstLineChars="200" w:firstLine="480"/>
              <w:jc w:val="left"/>
              <w:rPr>
                <w:rFonts w:ascii="宋体" w:hAnsi="宋体" w:cs="宋体"/>
                <w:sz w:val="24"/>
              </w:rPr>
            </w:pPr>
            <w:r>
              <w:rPr>
                <w:rFonts w:ascii="宋体" w:hAnsi="宋体" w:cs="宋体" w:hint="eastAsia"/>
                <w:sz w:val="24"/>
              </w:rPr>
              <w:t>（1）</w:t>
            </w:r>
            <w:r w:rsidR="004655D5" w:rsidRPr="004655D5">
              <w:rPr>
                <w:rFonts w:ascii="宋体" w:hAnsi="宋体" w:cs="宋体" w:hint="eastAsia"/>
                <w:sz w:val="24"/>
              </w:rPr>
              <w:t>身份证实名认证</w:t>
            </w:r>
          </w:p>
          <w:p w:rsidR="004655D5" w:rsidRPr="004655D5" w:rsidRDefault="004655D5" w:rsidP="0061517A">
            <w:pPr>
              <w:spacing w:line="360" w:lineRule="auto"/>
              <w:ind w:firstLineChars="200" w:firstLine="480"/>
              <w:jc w:val="left"/>
              <w:rPr>
                <w:rFonts w:ascii="宋体" w:hAnsi="宋体" w:cs="宋体"/>
                <w:sz w:val="24"/>
              </w:rPr>
            </w:pPr>
            <w:r w:rsidRPr="004655D5">
              <w:rPr>
                <w:rFonts w:ascii="宋体" w:hAnsi="宋体" w:cs="宋体" w:hint="eastAsia"/>
                <w:sz w:val="24"/>
              </w:rPr>
              <w:t>系统强制用户注册时填写个人的姓名和身份证号码，通调用第三方接口核验身份证号和姓名是否一致。这是一种较为简单的实名认证方式，很多验证是否是未成年人的系统多使用这种方案，因为身份证号码内含有出生日期。</w:t>
            </w:r>
          </w:p>
          <w:p w:rsidR="004655D5" w:rsidRPr="004655D5" w:rsidRDefault="0061517A" w:rsidP="004655D5">
            <w:pPr>
              <w:spacing w:line="360" w:lineRule="auto"/>
              <w:ind w:firstLineChars="200" w:firstLine="480"/>
              <w:jc w:val="left"/>
              <w:rPr>
                <w:rFonts w:ascii="宋体" w:hAnsi="宋体" w:cs="宋体"/>
                <w:sz w:val="24"/>
              </w:rPr>
            </w:pPr>
            <w:r>
              <w:rPr>
                <w:rFonts w:ascii="宋体" w:hAnsi="宋体" w:cs="宋体" w:hint="eastAsia"/>
                <w:sz w:val="24"/>
              </w:rPr>
              <w:t>（2）</w:t>
            </w:r>
            <w:r w:rsidR="004655D5" w:rsidRPr="004655D5">
              <w:rPr>
                <w:rFonts w:ascii="宋体" w:hAnsi="宋体" w:cs="宋体" w:hint="eastAsia"/>
                <w:sz w:val="24"/>
              </w:rPr>
              <w:t>手机号实名认证</w:t>
            </w:r>
          </w:p>
          <w:p w:rsidR="004655D5" w:rsidRPr="004655D5" w:rsidRDefault="004655D5" w:rsidP="004655D5">
            <w:pPr>
              <w:spacing w:line="360" w:lineRule="auto"/>
              <w:ind w:firstLineChars="200" w:firstLine="480"/>
              <w:jc w:val="left"/>
              <w:rPr>
                <w:rFonts w:ascii="宋体" w:hAnsi="宋体" w:cs="宋体"/>
                <w:sz w:val="24"/>
              </w:rPr>
            </w:pPr>
            <w:r w:rsidRPr="004655D5">
              <w:rPr>
                <w:rFonts w:ascii="宋体" w:hAnsi="宋体" w:cs="宋体" w:hint="eastAsia"/>
                <w:sz w:val="24"/>
              </w:rPr>
              <w:t>当用户在注册时通过短信验证码确认手机号为用户持有后，接下来强制用户填写姓名和身份证号码，然后在后台通过调用第三方接口确认填写的身份证信息是不是该手机号在运营商办理时使用的身份证，以此确认用户信息切实准确。这是一种较准确的实名认证方式，由于办理手机</w:t>
            </w:r>
            <w:proofErr w:type="gramStart"/>
            <w:r w:rsidRPr="004655D5">
              <w:rPr>
                <w:rFonts w:ascii="宋体" w:hAnsi="宋体" w:cs="宋体" w:hint="eastAsia"/>
                <w:sz w:val="24"/>
              </w:rPr>
              <w:t>号需要</w:t>
            </w:r>
            <w:proofErr w:type="gramEnd"/>
            <w:r w:rsidRPr="004655D5">
              <w:rPr>
                <w:rFonts w:ascii="宋体" w:hAnsi="宋体" w:cs="宋体" w:hint="eastAsia"/>
                <w:sz w:val="24"/>
              </w:rPr>
              <w:t>本人持身份证到营业厅办</w:t>
            </w:r>
            <w:r w:rsidRPr="004655D5">
              <w:rPr>
                <w:rFonts w:ascii="宋体" w:hAnsi="宋体" w:cs="宋体" w:hint="eastAsia"/>
                <w:sz w:val="24"/>
              </w:rPr>
              <w:lastRenderedPageBreak/>
              <w:t>理，能够认证成功表示确系本人操作，也是大多数系统使用的认证方式。</w:t>
            </w:r>
          </w:p>
          <w:p w:rsidR="004655D5" w:rsidRPr="004655D5" w:rsidRDefault="0061517A" w:rsidP="0061517A">
            <w:pPr>
              <w:spacing w:line="360" w:lineRule="auto"/>
              <w:ind w:firstLineChars="200" w:firstLine="480"/>
              <w:jc w:val="left"/>
              <w:rPr>
                <w:rFonts w:ascii="宋体" w:hAnsi="宋体" w:cs="宋体"/>
                <w:sz w:val="24"/>
              </w:rPr>
            </w:pPr>
            <w:r>
              <w:rPr>
                <w:rFonts w:ascii="宋体" w:hAnsi="宋体" w:cs="宋体" w:hint="eastAsia"/>
                <w:sz w:val="24"/>
              </w:rPr>
              <w:t>（3）</w:t>
            </w:r>
            <w:r w:rsidR="004655D5" w:rsidRPr="004655D5">
              <w:rPr>
                <w:rFonts w:ascii="宋体" w:hAnsi="宋体" w:cs="宋体" w:hint="eastAsia"/>
                <w:sz w:val="24"/>
              </w:rPr>
              <w:t>银行卡实名认证</w:t>
            </w:r>
          </w:p>
          <w:p w:rsidR="004655D5" w:rsidRPr="004655D5" w:rsidRDefault="004655D5" w:rsidP="0061517A">
            <w:pPr>
              <w:spacing w:line="360" w:lineRule="auto"/>
              <w:ind w:firstLineChars="200" w:firstLine="480"/>
              <w:jc w:val="left"/>
              <w:rPr>
                <w:rFonts w:ascii="宋体" w:hAnsi="宋体" w:cs="宋体"/>
                <w:sz w:val="24"/>
              </w:rPr>
            </w:pPr>
            <w:r w:rsidRPr="004655D5">
              <w:rPr>
                <w:rFonts w:ascii="宋体" w:hAnsi="宋体" w:cs="宋体" w:hint="eastAsia"/>
                <w:sz w:val="24"/>
              </w:rPr>
              <w:t>对于金融类系统，代收</w:t>
            </w:r>
            <w:proofErr w:type="gramStart"/>
            <w:r w:rsidRPr="004655D5">
              <w:rPr>
                <w:rFonts w:ascii="宋体" w:hAnsi="宋体" w:cs="宋体" w:hint="eastAsia"/>
                <w:sz w:val="24"/>
              </w:rPr>
              <w:t>付业</w:t>
            </w:r>
            <w:proofErr w:type="gramEnd"/>
            <w:r w:rsidRPr="004655D5">
              <w:rPr>
                <w:rFonts w:ascii="宋体" w:hAnsi="宋体" w:cs="宋体" w:hint="eastAsia"/>
                <w:sz w:val="24"/>
              </w:rPr>
              <w:t>务离不开银行卡，</w:t>
            </w:r>
            <w:proofErr w:type="gramStart"/>
            <w:r w:rsidRPr="004655D5">
              <w:rPr>
                <w:rFonts w:ascii="宋体" w:hAnsi="宋体" w:cs="宋体" w:hint="eastAsia"/>
                <w:sz w:val="24"/>
              </w:rPr>
              <w:t>对绑卡认</w:t>
            </w:r>
            <w:proofErr w:type="gramEnd"/>
            <w:r w:rsidRPr="004655D5">
              <w:rPr>
                <w:rFonts w:ascii="宋体" w:hAnsi="宋体" w:cs="宋体" w:hint="eastAsia"/>
                <w:sz w:val="24"/>
              </w:rPr>
              <w:t>证可以较为准确的核验用户信息，并且确保用户将来使用该</w:t>
            </w:r>
            <w:proofErr w:type="gramStart"/>
            <w:r w:rsidRPr="004655D5">
              <w:rPr>
                <w:rFonts w:ascii="宋体" w:hAnsi="宋体" w:cs="宋体" w:hint="eastAsia"/>
                <w:sz w:val="24"/>
              </w:rPr>
              <w:t>银行卡无后顾之</w:t>
            </w:r>
            <w:proofErr w:type="gramEnd"/>
            <w:r w:rsidRPr="004655D5">
              <w:rPr>
                <w:rFonts w:ascii="宋体" w:hAnsi="宋体" w:cs="宋体" w:hint="eastAsia"/>
                <w:sz w:val="24"/>
              </w:rPr>
              <w:t>忧。具体流程为：先使用手机</w:t>
            </w:r>
            <w:proofErr w:type="gramStart"/>
            <w:r w:rsidRPr="004655D5">
              <w:rPr>
                <w:rFonts w:ascii="宋体" w:hAnsi="宋体" w:cs="宋体" w:hint="eastAsia"/>
                <w:sz w:val="24"/>
              </w:rPr>
              <w:t>号注册</w:t>
            </w:r>
            <w:proofErr w:type="gramEnd"/>
            <w:r w:rsidRPr="004655D5">
              <w:rPr>
                <w:rFonts w:ascii="宋体" w:hAnsi="宋体" w:cs="宋体" w:hint="eastAsia"/>
                <w:sz w:val="24"/>
              </w:rPr>
              <w:t>基本信息，在到主界面绑卡，</w:t>
            </w:r>
            <w:proofErr w:type="gramStart"/>
            <w:r w:rsidRPr="004655D5">
              <w:rPr>
                <w:rFonts w:ascii="宋体" w:hAnsi="宋体" w:cs="宋体" w:hint="eastAsia"/>
                <w:sz w:val="24"/>
              </w:rPr>
              <w:t>绑卡</w:t>
            </w:r>
            <w:proofErr w:type="gramEnd"/>
            <w:r w:rsidRPr="004655D5">
              <w:rPr>
                <w:rFonts w:ascii="宋体" w:hAnsi="宋体" w:cs="宋体" w:hint="eastAsia"/>
                <w:sz w:val="24"/>
              </w:rPr>
              <w:t>时填写银行卡号、姓名、身份证号码再加上已经注册了的手机号4个要素发送至第三方接口进行核验，如果验证通过表明该银行卡为用户本人所有，可以用于收付款业务。为避免套</w:t>
            </w:r>
            <w:proofErr w:type="gramStart"/>
            <w:r w:rsidRPr="004655D5">
              <w:rPr>
                <w:rFonts w:ascii="宋体" w:hAnsi="宋体" w:cs="宋体" w:hint="eastAsia"/>
                <w:sz w:val="24"/>
              </w:rPr>
              <w:t>现风险</w:t>
            </w:r>
            <w:proofErr w:type="gramEnd"/>
            <w:r w:rsidRPr="004655D5">
              <w:rPr>
                <w:rFonts w:ascii="宋体" w:hAnsi="宋体" w:cs="宋体" w:hint="eastAsia"/>
                <w:sz w:val="24"/>
              </w:rPr>
              <w:t>一般绑定借记卡。如果用户只有付款需求，</w:t>
            </w:r>
            <w:proofErr w:type="gramStart"/>
            <w:r w:rsidRPr="004655D5">
              <w:rPr>
                <w:rFonts w:ascii="宋体" w:hAnsi="宋体" w:cs="宋体" w:hint="eastAsia"/>
                <w:sz w:val="24"/>
              </w:rPr>
              <w:t>绑卡时</w:t>
            </w:r>
            <w:proofErr w:type="gramEnd"/>
            <w:r w:rsidRPr="004655D5">
              <w:rPr>
                <w:rFonts w:ascii="宋体" w:hAnsi="宋体" w:cs="宋体" w:hint="eastAsia"/>
                <w:sz w:val="24"/>
              </w:rPr>
              <w:t>只验证3要素即可，即：银行卡号、姓名、身份证号码。（银行代</w:t>
            </w:r>
            <w:proofErr w:type="gramStart"/>
            <w:r w:rsidRPr="004655D5">
              <w:rPr>
                <w:rFonts w:ascii="宋体" w:hAnsi="宋体" w:cs="宋体" w:hint="eastAsia"/>
                <w:sz w:val="24"/>
              </w:rPr>
              <w:t>付业</w:t>
            </w:r>
            <w:proofErr w:type="gramEnd"/>
            <w:r w:rsidRPr="004655D5">
              <w:rPr>
                <w:rFonts w:ascii="宋体" w:hAnsi="宋体" w:cs="宋体" w:hint="eastAsia"/>
                <w:sz w:val="24"/>
              </w:rPr>
              <w:t>务一般只需要银行卡号、姓名、身份证号、金额）</w:t>
            </w:r>
          </w:p>
          <w:p w:rsidR="00DA548F" w:rsidRDefault="00DA548F" w:rsidP="00DA548F">
            <w:pPr>
              <w:numPr>
                <w:ilvl w:val="0"/>
                <w:numId w:val="2"/>
              </w:numPr>
              <w:spacing w:line="360" w:lineRule="auto"/>
              <w:jc w:val="left"/>
              <w:rPr>
                <w:rFonts w:ascii="宋体" w:hAnsi="宋体" w:cs="宋体"/>
                <w:sz w:val="24"/>
              </w:rPr>
            </w:pPr>
            <w:r>
              <w:rPr>
                <w:rFonts w:ascii="宋体" w:hAnsi="宋体" w:cs="宋体" w:hint="eastAsia"/>
                <w:sz w:val="24"/>
              </w:rPr>
              <w:t>爬虫技术</w:t>
            </w:r>
            <w:r w:rsidRPr="00DA548F">
              <w:rPr>
                <w:rFonts w:ascii="宋体" w:hAnsi="宋体" w:cs="宋体"/>
                <w:sz w:val="24"/>
              </w:rPr>
              <w:br/>
            </w:r>
            <w:r>
              <w:rPr>
                <w:rFonts w:ascii="宋体" w:hAnsi="宋体" w:cs="宋体" w:hint="eastAsia"/>
                <w:sz w:val="24"/>
              </w:rPr>
              <w:t>（1）</w:t>
            </w:r>
            <w:r w:rsidRPr="00DA548F">
              <w:rPr>
                <w:rFonts w:ascii="宋体" w:hAnsi="宋体" w:cs="宋体"/>
                <w:sz w:val="24"/>
              </w:rPr>
              <w:t>常见的爬虫、反爬虫手段</w:t>
            </w:r>
          </w:p>
          <w:p w:rsidR="0035324D" w:rsidRDefault="00DA548F" w:rsidP="0035324D">
            <w:pPr>
              <w:spacing w:line="360" w:lineRule="auto"/>
              <w:ind w:firstLineChars="200" w:firstLine="480"/>
              <w:jc w:val="left"/>
              <w:rPr>
                <w:rFonts w:ascii="宋体" w:hAnsi="宋体" w:cs="宋体"/>
                <w:sz w:val="24"/>
              </w:rPr>
            </w:pPr>
            <w:proofErr w:type="gramStart"/>
            <w:r w:rsidRPr="00DA548F">
              <w:rPr>
                <w:rFonts w:ascii="宋体" w:hAnsi="宋体" w:cs="宋体"/>
                <w:sz w:val="24"/>
              </w:rPr>
              <w:t>爬取的</w:t>
            </w:r>
            <w:proofErr w:type="gramEnd"/>
            <w:r w:rsidRPr="00DA548F">
              <w:rPr>
                <w:rFonts w:ascii="宋体" w:hAnsi="宋体" w:cs="宋体"/>
                <w:sz w:val="24"/>
              </w:rPr>
              <w:t>前提是知道网站/APP的存在，如果系统不对外开放，你可能连它的存在都不知道。APP的请求可以用Fiddler抓取，具体操作见文尾的相关链接。一些APP的</w:t>
            </w:r>
            <w:proofErr w:type="gramStart"/>
            <w:r w:rsidRPr="00DA548F">
              <w:rPr>
                <w:rFonts w:ascii="宋体" w:hAnsi="宋体" w:cs="宋体"/>
                <w:sz w:val="24"/>
              </w:rPr>
              <w:t>爬取相对</w:t>
            </w:r>
            <w:proofErr w:type="gramEnd"/>
            <w:r w:rsidRPr="00DA548F">
              <w:rPr>
                <w:rFonts w:ascii="宋体" w:hAnsi="宋体" w:cs="宋体"/>
                <w:sz w:val="24"/>
              </w:rPr>
              <w:t>Web难度较高，文本可能进行了压缩和加密，甚至为了节省用户流量，部分请求不走后端，Fiddler自然抓取不到。拦截率越高的策略，误伤率就越高，甚至影响搜索引擎的收录。如果网站包含不希望被搜索引擎收录的内容，可以在站点部署robots文件。</w:t>
            </w:r>
            <w:proofErr w:type="gramStart"/>
            <w:r w:rsidRPr="00DA548F">
              <w:rPr>
                <w:rFonts w:ascii="宋体" w:hAnsi="宋体" w:cs="宋体"/>
                <w:sz w:val="24"/>
              </w:rPr>
              <w:t>知乎就不太</w:t>
            </w:r>
            <w:proofErr w:type="gramEnd"/>
            <w:r w:rsidRPr="00DA548F">
              <w:rPr>
                <w:rFonts w:ascii="宋体" w:hAnsi="宋体" w:cs="宋体"/>
                <w:sz w:val="24"/>
              </w:rPr>
              <w:t>可能为了反扒强制要求输入验证码，而CSDN的文件一旦下载次数过多，就会强制输入验证码。关于验证码的识别与反识别也是一部恢弘壮丽的斗争史，目前的人机识别验证就是比较有效</w:t>
            </w:r>
            <w:proofErr w:type="gramStart"/>
            <w:r w:rsidRPr="00DA548F">
              <w:rPr>
                <w:rFonts w:ascii="宋体" w:hAnsi="宋体" w:cs="宋体"/>
                <w:sz w:val="24"/>
              </w:rPr>
              <w:t>的反爬手段</w:t>
            </w:r>
            <w:proofErr w:type="gramEnd"/>
            <w:r w:rsidRPr="00DA548F">
              <w:rPr>
                <w:rFonts w:ascii="宋体" w:hAnsi="宋体" w:cs="宋体"/>
                <w:sz w:val="24"/>
              </w:rPr>
              <w:t>。</w:t>
            </w:r>
          </w:p>
          <w:p w:rsidR="00DA548F" w:rsidRDefault="00DA548F" w:rsidP="00DA548F">
            <w:pPr>
              <w:spacing w:line="360" w:lineRule="auto"/>
              <w:ind w:firstLineChars="200" w:firstLine="480"/>
              <w:jc w:val="left"/>
              <w:rPr>
                <w:rFonts w:ascii="宋体" w:hAnsi="宋体" w:cs="宋体"/>
                <w:sz w:val="24"/>
              </w:rPr>
            </w:pPr>
            <w:r w:rsidRPr="00DA548F">
              <w:rPr>
                <w:rFonts w:ascii="宋体" w:hAnsi="宋体" w:cs="宋体"/>
                <w:sz w:val="24"/>
              </w:rPr>
              <w:t>反爬虫的关键在于阻止被批量爬取，重点在批量。反爬虫技术的核心在于不断变更规则，比如不断变更验证码。我们在内容上可以做如下文章：网站不同地方的文本内容添加不同的自带标签，增加对方数据清理难度。关键数据由文本转图片，甚至添加水印等。目前市场上图片</w:t>
            </w:r>
            <w:proofErr w:type="spellStart"/>
            <w:r w:rsidRPr="00DA548F">
              <w:rPr>
                <w:rFonts w:ascii="宋体" w:hAnsi="宋体" w:cs="宋体"/>
                <w:sz w:val="24"/>
              </w:rPr>
              <w:t>ocr</w:t>
            </w:r>
            <w:proofErr w:type="spellEnd"/>
            <w:r w:rsidRPr="00DA548F">
              <w:rPr>
                <w:rFonts w:ascii="宋体" w:hAnsi="宋体" w:cs="宋体"/>
                <w:sz w:val="24"/>
              </w:rPr>
              <w:t>识别无法有效转文字，让对方即使获取了图片也无法有效使用。网站相关页面的列表查询，限制总页数的展示。比如数据一共1K页，相关接口却只对外展示前十页。对方找不到入口</w:t>
            </w:r>
            <w:proofErr w:type="gramStart"/>
            <w:r w:rsidRPr="00DA548F">
              <w:rPr>
                <w:rFonts w:ascii="宋体" w:hAnsi="宋体" w:cs="宋体"/>
                <w:sz w:val="24"/>
              </w:rPr>
              <w:t>最多爬取</w:t>
            </w:r>
            <w:proofErr w:type="gramEnd"/>
            <w:r w:rsidRPr="00DA548F">
              <w:rPr>
                <w:rFonts w:ascii="宋体" w:hAnsi="宋体" w:cs="宋体"/>
                <w:sz w:val="24"/>
              </w:rPr>
              <w:t>10页数据。间接关闭网站核心数据查看入口，比如内容的查看像百度文库一样改为word、pdf或者ppt下载模式，高频下载需要验证</w:t>
            </w:r>
            <w:proofErr w:type="gramStart"/>
            <w:r w:rsidRPr="00DA548F">
              <w:rPr>
                <w:rFonts w:ascii="宋体" w:hAnsi="宋体" w:cs="宋体"/>
                <w:sz w:val="24"/>
              </w:rPr>
              <w:t>码或者</w:t>
            </w:r>
            <w:proofErr w:type="gramEnd"/>
            <w:r w:rsidRPr="00DA548F">
              <w:rPr>
                <w:rFonts w:ascii="宋体" w:hAnsi="宋体" w:cs="宋体"/>
                <w:sz w:val="24"/>
              </w:rPr>
              <w:t>账号积分。网站不提供注册入口，或者注册需要内部推荐或者评审，加大爬虫方获取账号的难度。网站的请求</w:t>
            </w:r>
            <w:proofErr w:type="spellStart"/>
            <w:r w:rsidRPr="00DA548F">
              <w:rPr>
                <w:rFonts w:ascii="宋体" w:hAnsi="宋体" w:cs="宋体"/>
                <w:sz w:val="24"/>
              </w:rPr>
              <w:t>url</w:t>
            </w:r>
            <w:proofErr w:type="spellEnd"/>
            <w:r w:rsidRPr="00DA548F">
              <w:rPr>
                <w:rFonts w:ascii="宋体" w:hAnsi="宋体" w:cs="宋体"/>
                <w:sz w:val="24"/>
              </w:rPr>
              <w:t>复杂化，比如弄的</w:t>
            </w:r>
            <w:proofErr w:type="gramStart"/>
            <w:r w:rsidRPr="00DA548F">
              <w:rPr>
                <w:rFonts w:ascii="宋体" w:hAnsi="宋体" w:cs="宋体"/>
                <w:sz w:val="24"/>
              </w:rPr>
              <w:t>像淘宝一样</w:t>
            </w:r>
            <w:proofErr w:type="gramEnd"/>
            <w:r w:rsidRPr="00DA548F">
              <w:rPr>
                <w:rFonts w:ascii="宋体" w:hAnsi="宋体" w:cs="宋体"/>
                <w:sz w:val="24"/>
              </w:rPr>
              <w:t>没有规律，id改为UUID等。前端页面</w:t>
            </w:r>
            <w:r w:rsidRPr="00DA548F">
              <w:rPr>
                <w:rFonts w:ascii="宋体" w:hAnsi="宋体" w:cs="宋体"/>
                <w:sz w:val="24"/>
              </w:rPr>
              <w:lastRenderedPageBreak/>
              <w:t>尽可能不暴露数据的唯一键，对唯一键如主键id等进行伪装，可以增加</w:t>
            </w:r>
            <w:proofErr w:type="gramStart"/>
            <w:r w:rsidRPr="00DA548F">
              <w:rPr>
                <w:rFonts w:ascii="宋体" w:hAnsi="宋体" w:cs="宋体"/>
                <w:sz w:val="24"/>
              </w:rPr>
              <w:t>对方爬取后</w:t>
            </w:r>
            <w:proofErr w:type="gramEnd"/>
            <w:r w:rsidRPr="00DA548F">
              <w:rPr>
                <w:rFonts w:ascii="宋体" w:hAnsi="宋体" w:cs="宋体"/>
                <w:sz w:val="24"/>
              </w:rPr>
              <w:t>的去重成本。因为对方</w:t>
            </w:r>
            <w:proofErr w:type="gramStart"/>
            <w:r w:rsidRPr="00DA548F">
              <w:rPr>
                <w:rFonts w:ascii="宋体" w:hAnsi="宋体" w:cs="宋体"/>
                <w:sz w:val="24"/>
              </w:rPr>
              <w:t>爬数据</w:t>
            </w:r>
            <w:proofErr w:type="gramEnd"/>
            <w:r w:rsidRPr="00DA548F">
              <w:rPr>
                <w:rFonts w:ascii="宋体" w:hAnsi="宋体" w:cs="宋体"/>
                <w:sz w:val="24"/>
              </w:rPr>
              <w:t>可能是在你的多个模块页面进行多维</w:t>
            </w:r>
            <w:proofErr w:type="gramStart"/>
            <w:r w:rsidRPr="00DA548F">
              <w:rPr>
                <w:rFonts w:ascii="宋体" w:hAnsi="宋体" w:cs="宋体"/>
                <w:sz w:val="24"/>
              </w:rPr>
              <w:t>度爬</w:t>
            </w:r>
            <w:proofErr w:type="gramEnd"/>
            <w:r w:rsidRPr="00DA548F">
              <w:rPr>
                <w:rFonts w:ascii="宋体" w:hAnsi="宋体" w:cs="宋体"/>
                <w:sz w:val="24"/>
              </w:rPr>
              <w:t>取，会有大量的重复数据。前端html页面别一次性加载列表，根据用户点击</w:t>
            </w:r>
            <w:proofErr w:type="spellStart"/>
            <w:r w:rsidRPr="00DA548F">
              <w:rPr>
                <w:rFonts w:ascii="宋体" w:hAnsi="宋体" w:cs="宋体"/>
                <w:sz w:val="24"/>
              </w:rPr>
              <w:t>js</w:t>
            </w:r>
            <w:proofErr w:type="spellEnd"/>
            <w:r w:rsidRPr="00DA548F">
              <w:rPr>
                <w:rFonts w:ascii="宋体" w:hAnsi="宋体" w:cs="宋体"/>
                <w:sz w:val="24"/>
              </w:rPr>
              <w:t>动态加载。即查询页面源码时，只能看到列表的第一条数据。当确定访问异常时，大量返回虚假数据。爬虫几乎没有判断数据真假的能力，只有人才有。对方发现的越晚，我们的处理应对时间就越充裕。核心数据提高安全等级，单独加密等</w:t>
            </w:r>
            <w:r w:rsidR="0035324D">
              <w:rPr>
                <w:rFonts w:ascii="宋体" w:hAnsi="宋体" w:cs="宋体" w:hint="eastAsia"/>
                <w:sz w:val="24"/>
              </w:rPr>
              <w:t>.</w:t>
            </w:r>
            <w:r w:rsidR="0035324D">
              <w:rPr>
                <w:rFonts w:ascii="宋体" w:hAnsi="宋体" w:cs="宋体"/>
                <w:sz w:val="24"/>
              </w:rPr>
              <w:t>.</w:t>
            </w:r>
            <w:r w:rsidRPr="00DA548F">
              <w:rPr>
                <w:rFonts w:ascii="宋体" w:hAnsi="宋体" w:cs="宋体"/>
                <w:sz w:val="24"/>
              </w:rPr>
              <w:t>....</w:t>
            </w:r>
          </w:p>
          <w:p w:rsidR="0035324D" w:rsidRPr="0035324D" w:rsidRDefault="0035324D" w:rsidP="0035324D">
            <w:pPr>
              <w:spacing w:line="360" w:lineRule="auto"/>
              <w:ind w:firstLineChars="200" w:firstLine="480"/>
              <w:jc w:val="left"/>
              <w:rPr>
                <w:rFonts w:ascii="宋体" w:hAnsi="宋体" w:cs="宋体"/>
                <w:sz w:val="24"/>
              </w:rPr>
            </w:pPr>
            <w:r>
              <w:rPr>
                <w:rFonts w:ascii="宋体" w:hAnsi="宋体" w:cs="宋体" w:hint="eastAsia"/>
                <w:sz w:val="24"/>
              </w:rPr>
              <w:t>（2）</w:t>
            </w:r>
            <w:r w:rsidRPr="0035324D">
              <w:rPr>
                <w:rFonts w:ascii="宋体" w:hAnsi="宋体" w:cs="宋体" w:hint="eastAsia"/>
                <w:sz w:val="24"/>
              </w:rPr>
              <w:t>怎么</w:t>
            </w:r>
            <w:proofErr w:type="gramStart"/>
            <w:r w:rsidRPr="0035324D">
              <w:rPr>
                <w:rFonts w:ascii="宋体" w:hAnsi="宋体" w:cs="宋体" w:hint="eastAsia"/>
                <w:sz w:val="24"/>
              </w:rPr>
              <w:t>快速爬取数据</w:t>
            </w:r>
            <w:proofErr w:type="gramEnd"/>
            <w:r w:rsidRPr="0035324D">
              <w:rPr>
                <w:rFonts w:ascii="宋体" w:hAnsi="宋体" w:cs="宋体" w:hint="eastAsia"/>
                <w:sz w:val="24"/>
              </w:rPr>
              <w:t>？</w:t>
            </w:r>
          </w:p>
          <w:p w:rsidR="0035324D" w:rsidRPr="00DA548F" w:rsidRDefault="0035324D" w:rsidP="0035324D">
            <w:pPr>
              <w:spacing w:line="360" w:lineRule="auto"/>
              <w:ind w:firstLineChars="200" w:firstLine="480"/>
              <w:jc w:val="left"/>
              <w:rPr>
                <w:rFonts w:ascii="宋体" w:hAnsi="宋体" w:cs="宋体"/>
                <w:sz w:val="24"/>
              </w:rPr>
            </w:pPr>
            <w:r w:rsidRPr="0035324D">
              <w:rPr>
                <w:rFonts w:ascii="宋体" w:hAnsi="宋体" w:cs="宋体" w:hint="eastAsia"/>
                <w:sz w:val="24"/>
              </w:rPr>
              <w:t>首先考虑的是用网上各种</w:t>
            </w:r>
            <w:proofErr w:type="gramStart"/>
            <w:r w:rsidRPr="0035324D">
              <w:rPr>
                <w:rFonts w:ascii="宋体" w:hAnsi="宋体" w:cs="宋体" w:hint="eastAsia"/>
                <w:sz w:val="24"/>
              </w:rPr>
              <w:t>破解版</w:t>
            </w:r>
            <w:proofErr w:type="gramEnd"/>
            <w:r w:rsidRPr="0035324D">
              <w:rPr>
                <w:rFonts w:ascii="宋体" w:hAnsi="宋体" w:cs="宋体" w:hint="eastAsia"/>
                <w:sz w:val="24"/>
              </w:rPr>
              <w:t>爬虫</w:t>
            </w:r>
            <w:proofErr w:type="gramStart"/>
            <w:r w:rsidRPr="0035324D">
              <w:rPr>
                <w:rFonts w:ascii="宋体" w:hAnsi="宋体" w:cs="宋体" w:hint="eastAsia"/>
                <w:sz w:val="24"/>
              </w:rPr>
              <w:t>软件爬取数</w:t>
            </w:r>
            <w:proofErr w:type="gramEnd"/>
            <w:r w:rsidRPr="0035324D">
              <w:rPr>
                <w:rFonts w:ascii="宋体" w:hAnsi="宋体" w:cs="宋体" w:hint="eastAsia"/>
                <w:sz w:val="24"/>
              </w:rPr>
              <w:t>据，比如火车头采集器。即能用软件解决</w:t>
            </w:r>
            <w:proofErr w:type="gramStart"/>
            <w:r w:rsidRPr="0035324D">
              <w:rPr>
                <w:rFonts w:ascii="宋体" w:hAnsi="宋体" w:cs="宋体" w:hint="eastAsia"/>
                <w:sz w:val="24"/>
              </w:rPr>
              <w:t>的爬取步骤</w:t>
            </w:r>
            <w:proofErr w:type="gramEnd"/>
            <w:r w:rsidRPr="0035324D">
              <w:rPr>
                <w:rFonts w:ascii="宋体" w:hAnsi="宋体" w:cs="宋体" w:hint="eastAsia"/>
                <w:sz w:val="24"/>
              </w:rPr>
              <w:t>，就没必要写代码实现，因为程序员比软件和服务器等资源金贵。其次考虑的才应该是如何用代码解决软件实现不了的步骤。</w:t>
            </w:r>
          </w:p>
          <w:p w:rsidR="00956898" w:rsidRDefault="0002559A">
            <w:pPr>
              <w:numPr>
                <w:ilvl w:val="0"/>
                <w:numId w:val="2"/>
              </w:numPr>
              <w:spacing w:line="360" w:lineRule="auto"/>
              <w:jc w:val="left"/>
              <w:rPr>
                <w:rFonts w:ascii="宋体" w:hAnsi="宋体" w:cs="宋体"/>
                <w:sz w:val="24"/>
              </w:rPr>
            </w:pPr>
            <w:proofErr w:type="gramStart"/>
            <w:r>
              <w:rPr>
                <w:rFonts w:ascii="宋体" w:hAnsi="宋体" w:cs="宋体" w:hint="eastAsia"/>
                <w:sz w:val="24"/>
              </w:rPr>
              <w:t>将爬取</w:t>
            </w:r>
            <w:proofErr w:type="gramEnd"/>
            <w:r>
              <w:rPr>
                <w:rFonts w:ascii="宋体" w:hAnsi="宋体" w:cs="宋体" w:hint="eastAsia"/>
                <w:sz w:val="24"/>
              </w:rPr>
              <w:t>数据可视化</w:t>
            </w:r>
          </w:p>
          <w:p w:rsidR="00755439" w:rsidRPr="00755439" w:rsidRDefault="0002559A" w:rsidP="0002559A">
            <w:pPr>
              <w:spacing w:line="360" w:lineRule="auto"/>
              <w:ind w:firstLineChars="200" w:firstLine="480"/>
              <w:jc w:val="left"/>
              <w:rPr>
                <w:rFonts w:ascii="宋体" w:hAnsi="宋体" w:cs="宋体"/>
                <w:sz w:val="24"/>
              </w:rPr>
            </w:pPr>
            <w:r>
              <w:rPr>
                <w:rFonts w:ascii="宋体" w:hAnsi="宋体" w:cs="宋体" w:hint="eastAsia"/>
                <w:sz w:val="24"/>
              </w:rPr>
              <w:t>（1）</w:t>
            </w:r>
            <w:r w:rsidR="00755439" w:rsidRPr="00755439">
              <w:rPr>
                <w:rFonts w:ascii="宋体" w:hAnsi="宋体" w:cs="宋体" w:hint="eastAsia"/>
                <w:sz w:val="24"/>
              </w:rPr>
              <w:t>整体思路流程</w:t>
            </w:r>
          </w:p>
          <w:p w:rsidR="00755439" w:rsidRPr="00755439" w:rsidRDefault="00755439" w:rsidP="00755439">
            <w:pPr>
              <w:spacing w:line="360" w:lineRule="auto"/>
              <w:ind w:firstLineChars="200" w:firstLine="480"/>
              <w:jc w:val="left"/>
              <w:rPr>
                <w:rFonts w:ascii="宋体" w:hAnsi="宋体" w:cs="宋体"/>
                <w:sz w:val="24"/>
              </w:rPr>
            </w:pPr>
            <w:r w:rsidRPr="00755439">
              <w:rPr>
                <w:rFonts w:ascii="宋体" w:hAnsi="宋体" w:cs="宋体" w:hint="eastAsia"/>
                <w:sz w:val="24"/>
              </w:rPr>
              <w:t>通过URL获取</w:t>
            </w:r>
            <w:r w:rsidR="00434F8B">
              <w:rPr>
                <w:rFonts w:ascii="宋体" w:hAnsi="宋体" w:cs="宋体" w:hint="eastAsia"/>
                <w:sz w:val="24"/>
              </w:rPr>
              <w:t>所</w:t>
            </w:r>
            <w:r w:rsidRPr="00755439">
              <w:rPr>
                <w:rFonts w:ascii="宋体" w:hAnsi="宋体" w:cs="宋体" w:hint="eastAsia"/>
                <w:sz w:val="24"/>
              </w:rPr>
              <w:t>要爬取的页面的响应信息（Requests库的使用）</w:t>
            </w:r>
          </w:p>
          <w:p w:rsidR="00755439" w:rsidRPr="00755439" w:rsidRDefault="00755439" w:rsidP="00755439">
            <w:pPr>
              <w:spacing w:line="360" w:lineRule="auto"/>
              <w:ind w:firstLineChars="200" w:firstLine="480"/>
              <w:jc w:val="left"/>
              <w:rPr>
                <w:rFonts w:ascii="宋体" w:hAnsi="宋体" w:cs="宋体"/>
                <w:sz w:val="24"/>
              </w:rPr>
            </w:pPr>
            <w:r w:rsidRPr="00755439">
              <w:rPr>
                <w:rFonts w:ascii="宋体" w:hAnsi="宋体" w:cs="宋体" w:hint="eastAsia"/>
                <w:sz w:val="24"/>
              </w:rPr>
              <w:t>通过python中的解析库来对response进行结构化解析（</w:t>
            </w:r>
            <w:proofErr w:type="spellStart"/>
            <w:r w:rsidRPr="00755439">
              <w:rPr>
                <w:rFonts w:ascii="宋体" w:hAnsi="宋体" w:cs="宋体" w:hint="eastAsia"/>
                <w:sz w:val="24"/>
              </w:rPr>
              <w:t>BeautifulSoup</w:t>
            </w:r>
            <w:proofErr w:type="spellEnd"/>
            <w:r w:rsidRPr="00755439">
              <w:rPr>
                <w:rFonts w:ascii="宋体" w:hAnsi="宋体" w:cs="宋体" w:hint="eastAsia"/>
                <w:sz w:val="24"/>
              </w:rPr>
              <w:t>库的使用）</w:t>
            </w:r>
          </w:p>
          <w:p w:rsidR="00755439" w:rsidRPr="00755439" w:rsidRDefault="00755439" w:rsidP="00755439">
            <w:pPr>
              <w:spacing w:line="360" w:lineRule="auto"/>
              <w:ind w:firstLineChars="200" w:firstLine="480"/>
              <w:jc w:val="left"/>
              <w:rPr>
                <w:rFonts w:ascii="宋体" w:hAnsi="宋体" w:cs="宋体"/>
                <w:sz w:val="24"/>
              </w:rPr>
            </w:pPr>
            <w:r w:rsidRPr="00755439">
              <w:rPr>
                <w:rFonts w:ascii="宋体" w:hAnsi="宋体" w:cs="宋体" w:hint="eastAsia"/>
                <w:sz w:val="24"/>
              </w:rPr>
              <w:t>通过对解析库的使用和对所需要的信息的定位从response中获取需要的数据（</w:t>
            </w:r>
            <w:proofErr w:type="spellStart"/>
            <w:r w:rsidRPr="00755439">
              <w:rPr>
                <w:rFonts w:ascii="宋体" w:hAnsi="宋体" w:cs="宋体" w:hint="eastAsia"/>
                <w:sz w:val="24"/>
              </w:rPr>
              <w:t>selecter</w:t>
            </w:r>
            <w:proofErr w:type="spellEnd"/>
            <w:r w:rsidRPr="00755439">
              <w:rPr>
                <w:rFonts w:ascii="宋体" w:hAnsi="宋体" w:cs="宋体" w:hint="eastAsia"/>
                <w:sz w:val="24"/>
              </w:rPr>
              <w:t>和</w:t>
            </w:r>
            <w:proofErr w:type="spellStart"/>
            <w:r w:rsidRPr="00755439">
              <w:rPr>
                <w:rFonts w:ascii="宋体" w:hAnsi="宋体" w:cs="宋体" w:hint="eastAsia"/>
                <w:sz w:val="24"/>
              </w:rPr>
              <w:t>xpath</w:t>
            </w:r>
            <w:proofErr w:type="spellEnd"/>
            <w:r w:rsidRPr="00755439">
              <w:rPr>
                <w:rFonts w:ascii="宋体" w:hAnsi="宋体" w:cs="宋体" w:hint="eastAsia"/>
                <w:sz w:val="24"/>
              </w:rPr>
              <w:t>的使用）</w:t>
            </w:r>
          </w:p>
          <w:p w:rsidR="00755439" w:rsidRPr="00755439" w:rsidRDefault="00755439" w:rsidP="00755439">
            <w:pPr>
              <w:spacing w:line="360" w:lineRule="auto"/>
              <w:ind w:firstLineChars="200" w:firstLine="480"/>
              <w:jc w:val="left"/>
              <w:rPr>
                <w:rFonts w:ascii="宋体" w:hAnsi="宋体" w:cs="宋体"/>
                <w:sz w:val="24"/>
              </w:rPr>
            </w:pPr>
            <w:r w:rsidRPr="00755439">
              <w:rPr>
                <w:rFonts w:ascii="宋体" w:hAnsi="宋体" w:cs="宋体" w:hint="eastAsia"/>
                <w:sz w:val="24"/>
              </w:rPr>
              <w:t>将数据组织成一定的格式进行保存（MongoDB的使用）</w:t>
            </w:r>
          </w:p>
          <w:p w:rsidR="00755439" w:rsidRDefault="00755439" w:rsidP="00434F8B">
            <w:pPr>
              <w:spacing w:line="360" w:lineRule="auto"/>
              <w:ind w:firstLineChars="200" w:firstLine="480"/>
              <w:jc w:val="left"/>
              <w:rPr>
                <w:rFonts w:ascii="宋体" w:hAnsi="宋体" w:cs="宋体"/>
                <w:sz w:val="24"/>
              </w:rPr>
            </w:pPr>
            <w:r w:rsidRPr="00755439">
              <w:rPr>
                <w:rFonts w:ascii="宋体" w:hAnsi="宋体" w:cs="宋体" w:hint="eastAsia"/>
                <w:sz w:val="24"/>
              </w:rPr>
              <w:t>通过对数据库中的数据进行筛选和组织，进行数据可视化的初步展示（</w:t>
            </w:r>
            <w:proofErr w:type="spellStart"/>
            <w:r w:rsidRPr="00755439">
              <w:rPr>
                <w:rFonts w:ascii="宋体" w:hAnsi="宋体" w:cs="宋体" w:hint="eastAsia"/>
                <w:sz w:val="24"/>
              </w:rPr>
              <w:t>HighCharts</w:t>
            </w:r>
            <w:proofErr w:type="spellEnd"/>
            <w:r w:rsidRPr="00755439">
              <w:rPr>
                <w:rFonts w:ascii="宋体" w:hAnsi="宋体" w:cs="宋体" w:hint="eastAsia"/>
                <w:sz w:val="24"/>
              </w:rPr>
              <w:t>库的使用）</w:t>
            </w:r>
          </w:p>
          <w:p w:rsidR="00434F8B" w:rsidRDefault="00F02FA4" w:rsidP="00F02FA4">
            <w:pPr>
              <w:numPr>
                <w:ilvl w:val="0"/>
                <w:numId w:val="2"/>
              </w:numPr>
              <w:spacing w:line="360" w:lineRule="auto"/>
              <w:jc w:val="left"/>
              <w:rPr>
                <w:rFonts w:ascii="宋体" w:hAnsi="宋体" w:cs="宋体"/>
                <w:sz w:val="24"/>
              </w:rPr>
            </w:pPr>
            <w:r>
              <w:rPr>
                <w:rFonts w:ascii="宋体" w:hAnsi="宋体" w:cs="宋体" w:hint="eastAsia"/>
                <w:sz w:val="24"/>
              </w:rPr>
              <w:t>如何获取用户行为</w:t>
            </w:r>
          </w:p>
          <w:p w:rsidR="00F02FA4" w:rsidRPr="00755439" w:rsidRDefault="00F02FA4" w:rsidP="00F02FA4">
            <w:pPr>
              <w:spacing w:line="360" w:lineRule="auto"/>
              <w:ind w:firstLineChars="200" w:firstLine="480"/>
              <w:jc w:val="left"/>
              <w:rPr>
                <w:rFonts w:ascii="宋体" w:hAnsi="宋体" w:cs="宋体"/>
                <w:sz w:val="24"/>
              </w:rPr>
            </w:pPr>
            <w:r w:rsidRPr="00F02FA4">
              <w:rPr>
                <w:rFonts w:ascii="宋体" w:hAnsi="宋体" w:cs="宋体" w:hint="eastAsia"/>
                <w:sz w:val="24"/>
              </w:rPr>
              <w:t>一种非常传统、非常普遍的方式就是通过写代码去定义这个事件。在网站需要监测用户行为数据的地方加载</w:t>
            </w:r>
            <w:proofErr w:type="gramStart"/>
            <w:r w:rsidRPr="00F02FA4">
              <w:rPr>
                <w:rFonts w:ascii="宋体" w:hAnsi="宋体" w:cs="宋体" w:hint="eastAsia"/>
                <w:sz w:val="24"/>
              </w:rPr>
              <w:t>一</w:t>
            </w:r>
            <w:proofErr w:type="gramEnd"/>
            <w:r w:rsidRPr="00F02FA4">
              <w:rPr>
                <w:rFonts w:ascii="宋体" w:hAnsi="宋体" w:cs="宋体" w:hint="eastAsia"/>
                <w:sz w:val="24"/>
              </w:rPr>
              <w:t>段代码，比如说注册按钮、下单按钮等。加载了监测代码，我们才能知道用户是否点击了注册按钮、用户下了什么订单。所有这些通过写代码来详细描述事件和属性的方式，国内都统称为“埋点”。这是一种非常耗费人力的工程，并且过程非常繁琐重复，但是大部分互联网公司仍然雇佣了大批埋点团队。</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三、现有的研究基础</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我阅读了</w:t>
            </w:r>
            <w:r w:rsidR="00624365">
              <w:rPr>
                <w:rFonts w:ascii="宋体" w:hAnsi="宋体" w:cs="宋体" w:hint="eastAsia"/>
                <w:sz w:val="24"/>
              </w:rPr>
              <w:t>许多关于智慧旅游的文章，分析了现有智慧旅游系统的优缺点。</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之前参与过</w:t>
            </w:r>
            <w:r w:rsidR="00624365">
              <w:rPr>
                <w:rFonts w:ascii="宋体" w:hAnsi="宋体" w:cs="宋体" w:hint="eastAsia"/>
                <w:sz w:val="24"/>
              </w:rPr>
              <w:t>“到了没签到软件”</w:t>
            </w:r>
            <w:r>
              <w:rPr>
                <w:rFonts w:ascii="宋体" w:hAnsi="宋体" w:cs="宋体" w:hint="eastAsia"/>
                <w:sz w:val="24"/>
              </w:rPr>
              <w:t>系统的开发，开发中采用了</w:t>
            </w:r>
            <w:proofErr w:type="spellStart"/>
            <w:r>
              <w:rPr>
                <w:rFonts w:ascii="宋体" w:hAnsi="宋体" w:cs="宋体" w:hint="eastAsia"/>
                <w:sz w:val="24"/>
              </w:rPr>
              <w:t>JavaEE</w:t>
            </w:r>
            <w:proofErr w:type="spellEnd"/>
            <w:r>
              <w:rPr>
                <w:rFonts w:ascii="宋体" w:hAnsi="宋体" w:cs="宋体" w:hint="eastAsia"/>
                <w:sz w:val="24"/>
              </w:rPr>
              <w:t>主流的</w:t>
            </w:r>
            <w:proofErr w:type="spellStart"/>
            <w:r>
              <w:rPr>
                <w:rFonts w:ascii="宋体" w:hAnsi="宋体" w:cs="宋体" w:hint="eastAsia"/>
                <w:sz w:val="24"/>
              </w:rPr>
              <w:t>Spring+Spring</w:t>
            </w:r>
            <w:proofErr w:type="spellEnd"/>
            <w:r>
              <w:rPr>
                <w:rFonts w:ascii="宋体" w:hAnsi="宋体" w:cs="宋体" w:hint="eastAsia"/>
                <w:sz w:val="24"/>
              </w:rPr>
              <w:t xml:space="preserve"> </w:t>
            </w:r>
            <w:proofErr w:type="spellStart"/>
            <w:r>
              <w:rPr>
                <w:rFonts w:ascii="宋体" w:hAnsi="宋体" w:cs="宋体" w:hint="eastAsia"/>
                <w:sz w:val="24"/>
              </w:rPr>
              <w:t>MVC+MyBatis</w:t>
            </w:r>
            <w:proofErr w:type="spellEnd"/>
            <w:r>
              <w:rPr>
                <w:rFonts w:ascii="宋体" w:hAnsi="宋体" w:cs="宋体" w:hint="eastAsia"/>
                <w:sz w:val="24"/>
              </w:rPr>
              <w:t>框架技术，页面使用的是JSP技术，前端涉及AJAX、</w:t>
            </w:r>
            <w:proofErr w:type="spellStart"/>
            <w:r>
              <w:rPr>
                <w:rFonts w:ascii="宋体" w:hAnsi="宋体" w:cs="宋体" w:hint="eastAsia"/>
                <w:sz w:val="24"/>
              </w:rPr>
              <w:lastRenderedPageBreak/>
              <w:t>JQuery</w:t>
            </w:r>
            <w:proofErr w:type="spellEnd"/>
            <w:r>
              <w:rPr>
                <w:rFonts w:ascii="宋体" w:hAnsi="宋体" w:cs="宋体" w:hint="eastAsia"/>
                <w:sz w:val="24"/>
              </w:rPr>
              <w:t xml:space="preserve"> </w:t>
            </w:r>
            <w:proofErr w:type="spellStart"/>
            <w:r>
              <w:rPr>
                <w:rFonts w:ascii="宋体" w:hAnsi="宋体" w:cs="宋体" w:hint="eastAsia"/>
                <w:sz w:val="24"/>
              </w:rPr>
              <w:t>EasyUI</w:t>
            </w:r>
            <w:proofErr w:type="spellEnd"/>
            <w:r>
              <w:rPr>
                <w:rFonts w:ascii="宋体" w:hAnsi="宋体" w:cs="宋体" w:hint="eastAsia"/>
                <w:sz w:val="24"/>
              </w:rPr>
              <w:t>、</w:t>
            </w:r>
            <w:proofErr w:type="spellStart"/>
            <w:r>
              <w:rPr>
                <w:rFonts w:ascii="宋体" w:hAnsi="宋体" w:cs="宋体" w:hint="eastAsia"/>
                <w:sz w:val="24"/>
              </w:rPr>
              <w:t>BootStrap</w:t>
            </w:r>
            <w:proofErr w:type="spellEnd"/>
            <w:r>
              <w:rPr>
                <w:rFonts w:ascii="宋体" w:hAnsi="宋体" w:cs="宋体" w:hint="eastAsia"/>
                <w:sz w:val="24"/>
              </w:rPr>
              <w:t>、</w:t>
            </w:r>
            <w:proofErr w:type="spellStart"/>
            <w:r>
              <w:rPr>
                <w:rFonts w:ascii="宋体" w:hAnsi="宋体" w:cs="宋体" w:hint="eastAsia"/>
                <w:sz w:val="24"/>
              </w:rPr>
              <w:t>UEditor</w:t>
            </w:r>
            <w:proofErr w:type="spellEnd"/>
            <w:r>
              <w:rPr>
                <w:rFonts w:ascii="宋体" w:hAnsi="宋体" w:cs="宋体" w:hint="eastAsia"/>
                <w:sz w:val="24"/>
              </w:rPr>
              <w:t>富文本编辑器、Web Uploader开源上传组件等技术，数据库使用的是MySQL，采用迭代开发模型对平台后台管理系统进行迭代开发。后端框架技术在本次</w:t>
            </w:r>
            <w:r w:rsidR="00624365">
              <w:rPr>
                <w:rFonts w:ascii="宋体" w:hAnsi="宋体" w:cs="宋体" w:hint="eastAsia"/>
                <w:sz w:val="24"/>
              </w:rPr>
              <w:t>旅游人流分析</w:t>
            </w:r>
            <w:r>
              <w:rPr>
                <w:rFonts w:ascii="宋体" w:hAnsi="宋体" w:cs="宋体" w:hint="eastAsia"/>
                <w:sz w:val="24"/>
              </w:rPr>
              <w:t>平台后端开发中也将使用。</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同时，本次</w:t>
            </w:r>
            <w:r w:rsidR="00016195">
              <w:rPr>
                <w:rFonts w:ascii="宋体" w:hAnsi="宋体" w:cs="宋体" w:hint="eastAsia"/>
                <w:sz w:val="24"/>
              </w:rPr>
              <w:t>旅游人流分析平台</w:t>
            </w:r>
            <w:r>
              <w:rPr>
                <w:rFonts w:ascii="宋体" w:hAnsi="宋体" w:cs="宋体" w:hint="eastAsia"/>
                <w:sz w:val="24"/>
              </w:rPr>
              <w:t>的许多开发技术基于成熟的开源库、开源工具、开源项目，开源项目的整合将对在本次平台开发中提高代码重用率和开发效率，提升软件质量有很大的帮助。</w:t>
            </w:r>
          </w:p>
          <w:p w:rsidR="00956898" w:rsidRPr="006B3DEA" w:rsidRDefault="00956898">
            <w:pPr>
              <w:spacing w:line="360" w:lineRule="auto"/>
              <w:ind w:firstLineChars="200" w:firstLine="480"/>
              <w:jc w:val="left"/>
              <w:rPr>
                <w:rFonts w:ascii="宋体" w:hAnsi="宋体" w:cs="宋体"/>
                <w:sz w:val="24"/>
              </w:rPr>
            </w:pP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四、实施方案</w:t>
            </w:r>
          </w:p>
          <w:p w:rsidR="006B3DEA" w:rsidRPr="00AE6692" w:rsidRDefault="006B3DEA" w:rsidP="006B3DEA">
            <w:pPr>
              <w:spacing w:line="360" w:lineRule="auto"/>
              <w:ind w:firstLineChars="200" w:firstLine="480"/>
              <w:jc w:val="left"/>
              <w:rPr>
                <w:rFonts w:ascii="宋体" w:hAnsi="宋体" w:cs="宋体"/>
                <w:sz w:val="24"/>
              </w:rPr>
            </w:pPr>
            <w:r w:rsidRPr="00AE6692">
              <w:rPr>
                <w:rFonts w:ascii="宋体" w:hAnsi="宋体" w:cs="宋体" w:hint="eastAsia"/>
                <w:sz w:val="24"/>
              </w:rPr>
              <w:t>本系统主要有用户注册及登录、个人中心、查看热门景点人流情况及预估、旅游攻略、po分享、特产超市、门票转让、违规中心、后台管理系统功能。</w:t>
            </w:r>
            <w:r>
              <w:rPr>
                <w:rFonts w:ascii="宋体" w:hAnsi="宋体" w:cs="宋体" w:hint="eastAsia"/>
                <w:sz w:val="24"/>
              </w:rPr>
              <w:t>如图1所示。</w:t>
            </w:r>
          </w:p>
          <w:p w:rsidR="00956898" w:rsidRDefault="002A1EBA">
            <w:pPr>
              <w:spacing w:line="360" w:lineRule="auto"/>
              <w:jc w:val="center"/>
              <w:rPr>
                <w:rFonts w:ascii="宋体" w:hAnsi="宋体" w:cs="宋体"/>
                <w:sz w:val="24"/>
              </w:rPr>
            </w:pPr>
            <w:r>
              <w:rPr>
                <w:noProof/>
              </w:rPr>
              <w:drawing>
                <wp:inline distT="0" distB="0" distL="0" distR="0" wp14:anchorId="7FABED7B" wp14:editId="28D7BE50">
                  <wp:extent cx="5278755" cy="2790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790825"/>
                          </a:xfrm>
                          <a:prstGeom prst="rect">
                            <a:avLst/>
                          </a:prstGeom>
                        </pic:spPr>
                      </pic:pic>
                    </a:graphicData>
                  </a:graphic>
                </wp:inline>
              </w:drawing>
            </w:r>
          </w:p>
          <w:p w:rsidR="00956898" w:rsidRDefault="00EE729B">
            <w:pPr>
              <w:pStyle w:val="af9"/>
            </w:pPr>
            <w:r>
              <w:rPr>
                <w:rFonts w:hint="eastAsia"/>
              </w:rPr>
              <w:t>图1 网站总体设计</w:t>
            </w:r>
          </w:p>
          <w:p w:rsidR="00956898" w:rsidRDefault="00EE729B">
            <w:pPr>
              <w:spacing w:line="360" w:lineRule="auto"/>
              <w:ind w:firstLineChars="200" w:firstLine="480"/>
              <w:jc w:val="left"/>
              <w:rPr>
                <w:rFonts w:ascii="宋体" w:hAnsi="宋体" w:cs="宋体"/>
                <w:sz w:val="24"/>
              </w:rPr>
            </w:pPr>
            <w:r>
              <w:rPr>
                <w:rFonts w:ascii="宋体" w:hAnsi="宋体" w:cs="宋体" w:hint="eastAsia"/>
                <w:sz w:val="24"/>
              </w:rPr>
              <w:t>整个系统应用为了使数据库、需求业务处理以及用户界面之间能够关联而不产生依赖性，将采用模块分层设计的方式。这样，各层内部功能联系紧密且能独立完成该层功能，并通过提供接口和其它层交互，前后端通过JSON格式进行数据交互，</w:t>
            </w:r>
            <w:r w:rsidR="00134443">
              <w:rPr>
                <w:rFonts w:ascii="宋体" w:hAnsi="宋体" w:cs="宋体" w:hint="eastAsia"/>
                <w:sz w:val="24"/>
              </w:rPr>
              <w:t>使用MVC模式进行前后端分离，</w:t>
            </w:r>
            <w:r>
              <w:rPr>
                <w:rFonts w:ascii="宋体" w:hAnsi="宋体" w:cs="宋体" w:hint="eastAsia"/>
                <w:sz w:val="24"/>
              </w:rPr>
              <w:t>如图2。</w:t>
            </w:r>
          </w:p>
          <w:p w:rsidR="00956898" w:rsidRDefault="000C2B5B">
            <w:pPr>
              <w:spacing w:line="360" w:lineRule="auto"/>
              <w:jc w:val="center"/>
              <w:rPr>
                <w:rFonts w:ascii="宋体" w:hAnsi="宋体" w:cs="宋体"/>
                <w:sz w:val="24"/>
              </w:rPr>
            </w:pPr>
            <w:r>
              <w:rPr>
                <w:noProof/>
              </w:rPr>
              <w:lastRenderedPageBreak/>
              <w:drawing>
                <wp:inline distT="0" distB="0" distL="0" distR="0" wp14:anchorId="741FAE81" wp14:editId="67D05B11">
                  <wp:extent cx="4952381" cy="263809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638095"/>
                          </a:xfrm>
                          <a:prstGeom prst="rect">
                            <a:avLst/>
                          </a:prstGeom>
                        </pic:spPr>
                      </pic:pic>
                    </a:graphicData>
                  </a:graphic>
                </wp:inline>
              </w:drawing>
            </w:r>
          </w:p>
          <w:p w:rsidR="00956898" w:rsidRDefault="00EE729B">
            <w:pPr>
              <w:pStyle w:val="af9"/>
            </w:pPr>
            <w:r>
              <w:rPr>
                <w:rFonts w:hint="eastAsia"/>
              </w:rPr>
              <w:t>图2</w:t>
            </w:r>
            <w:r>
              <w:t xml:space="preserve"> </w:t>
            </w:r>
            <w:r>
              <w:rPr>
                <w:rFonts w:hint="eastAsia"/>
              </w:rPr>
              <w:t>系统分层关系图</w:t>
            </w:r>
          </w:p>
          <w:p w:rsidR="00956898" w:rsidRDefault="002A1EBA">
            <w:pPr>
              <w:spacing w:line="360" w:lineRule="auto"/>
              <w:ind w:firstLineChars="200" w:firstLine="480"/>
              <w:jc w:val="left"/>
              <w:rPr>
                <w:rFonts w:ascii="宋体" w:hAnsi="宋体" w:cs="宋体"/>
                <w:sz w:val="24"/>
              </w:rPr>
            </w:pPr>
            <w:r>
              <w:rPr>
                <w:rFonts w:ascii="宋体" w:hAnsi="宋体" w:cs="宋体" w:hint="eastAsia"/>
                <w:sz w:val="24"/>
              </w:rPr>
              <w:t>旅游人流情况分析</w:t>
            </w:r>
            <w:r w:rsidR="00EE729B">
              <w:rPr>
                <w:rFonts w:ascii="宋体" w:hAnsi="宋体" w:cs="宋体" w:hint="eastAsia"/>
                <w:sz w:val="24"/>
              </w:rPr>
              <w:t>平台按功能的独立性划分成七大模块或子系统，如图</w:t>
            </w:r>
            <w:r w:rsidR="00840FD9">
              <w:rPr>
                <w:rFonts w:ascii="宋体" w:hAnsi="宋体" w:cs="宋体" w:hint="eastAsia"/>
                <w:sz w:val="24"/>
              </w:rPr>
              <w:t>3</w:t>
            </w:r>
            <w:r w:rsidR="00EE729B">
              <w:rPr>
                <w:rFonts w:ascii="宋体" w:hAnsi="宋体" w:cs="宋体" w:hint="eastAsia"/>
                <w:sz w:val="24"/>
              </w:rPr>
              <w:t>所示。</w:t>
            </w:r>
          </w:p>
          <w:p w:rsidR="00956898" w:rsidRDefault="002A1EBA">
            <w:pPr>
              <w:spacing w:line="360" w:lineRule="auto"/>
              <w:jc w:val="center"/>
            </w:pPr>
            <w:r>
              <w:rPr>
                <w:noProof/>
              </w:rPr>
              <w:drawing>
                <wp:inline distT="0" distB="0" distL="0" distR="0" wp14:anchorId="02273E7D" wp14:editId="3694F736">
                  <wp:extent cx="5278755" cy="2677160"/>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755" cy="2677160"/>
                          </a:xfrm>
                          <a:prstGeom prst="rect">
                            <a:avLst/>
                          </a:prstGeom>
                        </pic:spPr>
                      </pic:pic>
                    </a:graphicData>
                  </a:graphic>
                </wp:inline>
              </w:drawing>
            </w:r>
          </w:p>
          <w:p w:rsidR="00956898" w:rsidRDefault="00EE729B">
            <w:pPr>
              <w:pStyle w:val="af9"/>
            </w:pPr>
            <w:r>
              <w:rPr>
                <w:rFonts w:hint="eastAsia"/>
              </w:rPr>
              <w:t>图</w:t>
            </w:r>
            <w:r w:rsidR="00840FD9">
              <w:rPr>
                <w:rFonts w:hint="eastAsia"/>
              </w:rPr>
              <w:t>3</w:t>
            </w:r>
            <w:r>
              <w:rPr>
                <w:rFonts w:hint="eastAsia"/>
              </w:rPr>
              <w:t xml:space="preserve"> </w:t>
            </w:r>
            <w:r w:rsidR="0048306A">
              <w:rPr>
                <w:rFonts w:hint="eastAsia"/>
              </w:rPr>
              <w:t>系统</w:t>
            </w:r>
            <w:r>
              <w:rPr>
                <w:rFonts w:hint="eastAsia"/>
              </w:rPr>
              <w:t>平台模块分解</w:t>
            </w:r>
          </w:p>
          <w:p w:rsidR="00956898" w:rsidRDefault="00EE729B">
            <w:pPr>
              <w:spacing w:line="360" w:lineRule="auto"/>
              <w:ind w:firstLineChars="200" w:firstLine="480"/>
              <w:rPr>
                <w:sz w:val="24"/>
              </w:rPr>
            </w:pPr>
            <w:r>
              <w:rPr>
                <w:rFonts w:hint="eastAsia"/>
                <w:sz w:val="24"/>
              </w:rPr>
              <w:t>当用户使用平台的应用或服务，其与平台的大体交互过程，如下图</w:t>
            </w:r>
            <w:r w:rsidR="000332AE">
              <w:rPr>
                <w:rFonts w:hint="eastAsia"/>
                <w:sz w:val="24"/>
              </w:rPr>
              <w:t>4</w:t>
            </w:r>
            <w:r>
              <w:rPr>
                <w:rFonts w:hint="eastAsia"/>
                <w:sz w:val="24"/>
              </w:rPr>
              <w:t>（</w:t>
            </w:r>
            <w:r>
              <w:rPr>
                <w:rFonts w:hint="eastAsia"/>
                <w:sz w:val="24"/>
              </w:rPr>
              <w:t>a</w:t>
            </w:r>
            <w:r>
              <w:rPr>
                <w:rFonts w:hint="eastAsia"/>
                <w:sz w:val="24"/>
              </w:rPr>
              <w:t>）、图</w:t>
            </w:r>
            <w:r w:rsidR="000332AE">
              <w:rPr>
                <w:rFonts w:hint="eastAsia"/>
                <w:sz w:val="24"/>
              </w:rPr>
              <w:t>4</w:t>
            </w:r>
            <w:r>
              <w:rPr>
                <w:rFonts w:hint="eastAsia"/>
                <w:sz w:val="24"/>
              </w:rPr>
              <w:t>（</w:t>
            </w:r>
            <w:r>
              <w:rPr>
                <w:rFonts w:hint="eastAsia"/>
                <w:sz w:val="24"/>
              </w:rPr>
              <w:t>b</w:t>
            </w:r>
            <w:r>
              <w:rPr>
                <w:rFonts w:hint="eastAsia"/>
                <w:sz w:val="24"/>
              </w:rPr>
              <w:t>）所示。</w:t>
            </w:r>
          </w:p>
          <w:p w:rsidR="00600D40" w:rsidRDefault="00600D40" w:rsidP="00600D40">
            <w:pPr>
              <w:spacing w:line="360" w:lineRule="auto"/>
            </w:pPr>
            <w:r>
              <w:rPr>
                <w:noProof/>
              </w:rPr>
              <w:lastRenderedPageBreak/>
              <w:drawing>
                <wp:anchor distT="0" distB="0" distL="114300" distR="114300" simplePos="0" relativeHeight="251657216" behindDoc="1" locked="0" layoutInCell="1" allowOverlap="1" wp14:anchorId="2ABC8391">
                  <wp:simplePos x="0" y="0"/>
                  <wp:positionH relativeFrom="column">
                    <wp:posOffset>-135172</wp:posOffset>
                  </wp:positionH>
                  <wp:positionV relativeFrom="paragraph">
                    <wp:posOffset>2752559</wp:posOffset>
                  </wp:positionV>
                  <wp:extent cx="5278755" cy="3014345"/>
                  <wp:effectExtent l="0" t="0" r="0" b="0"/>
                  <wp:wrapTight wrapText="bothSides">
                    <wp:wrapPolygon edited="0">
                      <wp:start x="0" y="0"/>
                      <wp:lineTo x="0" y="21432"/>
                      <wp:lineTo x="21514" y="21432"/>
                      <wp:lineTo x="2151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755" cy="301434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655FFA2" wp14:editId="36B48008">
                  <wp:extent cx="5278755" cy="268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689860"/>
                          </a:xfrm>
                          <a:prstGeom prst="rect">
                            <a:avLst/>
                          </a:prstGeom>
                        </pic:spPr>
                      </pic:pic>
                    </a:graphicData>
                  </a:graphic>
                </wp:inline>
              </w:drawing>
            </w:r>
          </w:p>
          <w:p w:rsidR="00956898" w:rsidRDefault="00EE729B">
            <w:pPr>
              <w:spacing w:line="360" w:lineRule="auto"/>
              <w:jc w:val="center"/>
            </w:pPr>
            <w:r>
              <w:rPr>
                <w:rFonts w:hint="eastAsia"/>
              </w:rPr>
              <w:t>图</w:t>
            </w:r>
            <w:r w:rsidR="000332AE">
              <w:rPr>
                <w:rFonts w:hint="eastAsia"/>
              </w:rPr>
              <w:t>4</w:t>
            </w:r>
            <w:r>
              <w:rPr>
                <w:rFonts w:hint="eastAsia"/>
              </w:rPr>
              <w:t>（</w:t>
            </w:r>
            <w:r>
              <w:rPr>
                <w:rFonts w:hint="eastAsia"/>
              </w:rPr>
              <w:t>a</w:t>
            </w:r>
            <w:r>
              <w:rPr>
                <w:rFonts w:hint="eastAsia"/>
              </w:rPr>
              <w:t>）</w:t>
            </w:r>
            <w:r>
              <w:rPr>
                <w:rFonts w:hint="eastAsia"/>
              </w:rPr>
              <w:t xml:space="preserve"> </w:t>
            </w:r>
            <w:r>
              <w:rPr>
                <w:rFonts w:hint="eastAsia"/>
              </w:rPr>
              <w:t>系统时序图</w:t>
            </w:r>
            <w:r>
              <w:rPr>
                <w:rFonts w:hint="eastAsia"/>
              </w:rPr>
              <w:t>1</w:t>
            </w:r>
          </w:p>
          <w:p w:rsidR="00956898" w:rsidRDefault="004934E4">
            <w:pPr>
              <w:spacing w:line="360" w:lineRule="auto"/>
            </w:pPr>
            <w:r>
              <w:rPr>
                <w:noProof/>
              </w:rPr>
              <w:lastRenderedPageBreak/>
              <w:drawing>
                <wp:inline distT="0" distB="0" distL="0" distR="0" wp14:anchorId="7E45EDDA" wp14:editId="25952B38">
                  <wp:extent cx="5278755" cy="340550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755" cy="3405505"/>
                          </a:xfrm>
                          <a:prstGeom prst="rect">
                            <a:avLst/>
                          </a:prstGeom>
                        </pic:spPr>
                      </pic:pic>
                    </a:graphicData>
                  </a:graphic>
                </wp:inline>
              </w:drawing>
            </w:r>
          </w:p>
          <w:p w:rsidR="00956898" w:rsidRDefault="00EE729B">
            <w:pPr>
              <w:spacing w:line="360" w:lineRule="auto"/>
              <w:jc w:val="center"/>
            </w:pPr>
            <w:r>
              <w:rPr>
                <w:rFonts w:hint="eastAsia"/>
              </w:rPr>
              <w:t>图</w:t>
            </w:r>
            <w:r w:rsidR="000332AE">
              <w:rPr>
                <w:rFonts w:hint="eastAsia"/>
              </w:rPr>
              <w:t>4</w:t>
            </w:r>
            <w:r>
              <w:rPr>
                <w:rFonts w:hint="eastAsia"/>
              </w:rPr>
              <w:t>（</w:t>
            </w:r>
            <w:r>
              <w:rPr>
                <w:rFonts w:hint="eastAsia"/>
              </w:rPr>
              <w:t>b</w:t>
            </w:r>
            <w:r>
              <w:rPr>
                <w:rFonts w:hint="eastAsia"/>
              </w:rPr>
              <w:t>）</w:t>
            </w:r>
            <w:r>
              <w:rPr>
                <w:rFonts w:hint="eastAsia"/>
              </w:rPr>
              <w:t xml:space="preserve"> </w:t>
            </w:r>
            <w:r>
              <w:rPr>
                <w:rFonts w:hint="eastAsia"/>
              </w:rPr>
              <w:t>系统时序图</w:t>
            </w:r>
            <w:r>
              <w:rPr>
                <w:rFonts w:hint="eastAsia"/>
              </w:rPr>
              <w:t>2</w:t>
            </w:r>
          </w:p>
          <w:p w:rsidR="00956898" w:rsidRDefault="00EE729B" w:rsidP="004934E4">
            <w:pPr>
              <w:spacing w:line="360" w:lineRule="auto"/>
              <w:ind w:firstLineChars="200" w:firstLine="480"/>
              <w:rPr>
                <w:rFonts w:ascii="宋体" w:hAnsi="宋体" w:cs="宋体"/>
                <w:sz w:val="24"/>
              </w:rPr>
            </w:pPr>
            <w:r>
              <w:rPr>
                <w:rFonts w:ascii="宋体" w:hAnsi="宋体" w:cs="宋体" w:hint="eastAsia"/>
                <w:sz w:val="24"/>
              </w:rPr>
              <w:t>下面对各模块进一步进行分解，分析，设计，并概述实施方案。</w:t>
            </w:r>
            <w:r w:rsidR="004934E4">
              <w:rPr>
                <w:rFonts w:ascii="宋体" w:hAnsi="宋体" w:cs="宋体"/>
                <w:sz w:val="24"/>
              </w:rPr>
              <w:t xml:space="preserve"> </w:t>
            </w:r>
          </w:p>
          <w:p w:rsidR="00956898" w:rsidRDefault="00EE729B">
            <w:pPr>
              <w:spacing w:line="360" w:lineRule="auto"/>
              <w:jc w:val="left"/>
              <w:rPr>
                <w:rFonts w:ascii="宋体" w:hAnsi="宋体" w:cs="宋体"/>
                <w:sz w:val="24"/>
              </w:rPr>
            </w:pPr>
            <w:r>
              <w:rPr>
                <w:rFonts w:ascii="宋体" w:hAnsi="宋体" w:cs="宋体" w:hint="eastAsia"/>
                <w:sz w:val="24"/>
              </w:rPr>
              <w:t>A:</w:t>
            </w:r>
            <w:r w:rsidR="000332AE">
              <w:rPr>
                <w:rFonts w:ascii="宋体" w:hAnsi="宋体" w:cs="宋体" w:hint="eastAsia"/>
                <w:sz w:val="24"/>
              </w:rPr>
              <w:t>查看景点人流情况预估</w:t>
            </w:r>
            <w:r>
              <w:rPr>
                <w:rFonts w:ascii="宋体" w:hAnsi="宋体" w:cs="宋体" w:hint="eastAsia"/>
                <w:sz w:val="24"/>
              </w:rPr>
              <w:t>功能模块分解，如图</w:t>
            </w:r>
            <w:r w:rsidR="000332AE">
              <w:rPr>
                <w:rFonts w:ascii="宋体" w:hAnsi="宋体" w:cs="宋体" w:hint="eastAsia"/>
                <w:sz w:val="24"/>
              </w:rPr>
              <w:t>5</w:t>
            </w:r>
            <w:r>
              <w:rPr>
                <w:rFonts w:ascii="宋体" w:hAnsi="宋体" w:cs="宋体" w:hint="eastAsia"/>
                <w:sz w:val="24"/>
              </w:rPr>
              <w:t>所示。</w:t>
            </w:r>
          </w:p>
          <w:p w:rsidR="00956898" w:rsidRDefault="000332AE">
            <w:pPr>
              <w:spacing w:line="360" w:lineRule="auto"/>
              <w:jc w:val="center"/>
            </w:pPr>
            <w:r>
              <w:rPr>
                <w:noProof/>
              </w:rPr>
              <w:drawing>
                <wp:inline distT="0" distB="0" distL="0" distR="0" wp14:anchorId="0D513D5E" wp14:editId="6125A32C">
                  <wp:extent cx="5019048" cy="30761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048" cy="3076190"/>
                          </a:xfrm>
                          <a:prstGeom prst="rect">
                            <a:avLst/>
                          </a:prstGeom>
                        </pic:spPr>
                      </pic:pic>
                    </a:graphicData>
                  </a:graphic>
                </wp:inline>
              </w:drawing>
            </w:r>
          </w:p>
          <w:p w:rsidR="00956898" w:rsidRDefault="00EE729B">
            <w:pPr>
              <w:pStyle w:val="af9"/>
            </w:pPr>
            <w:r>
              <w:rPr>
                <w:rFonts w:hint="eastAsia"/>
              </w:rPr>
              <w:t>图</w:t>
            </w:r>
            <w:r w:rsidR="006D1A28">
              <w:rPr>
                <w:rFonts w:hint="eastAsia"/>
              </w:rPr>
              <w:t>5</w:t>
            </w:r>
            <w:r>
              <w:t xml:space="preserve"> </w:t>
            </w:r>
            <w:r w:rsidR="006D1A28" w:rsidRPr="006D1A28">
              <w:rPr>
                <w:rFonts w:hint="eastAsia"/>
              </w:rPr>
              <w:t>查看景点人流情况预估功能模块</w:t>
            </w:r>
            <w:r>
              <w:rPr>
                <w:rFonts w:hint="eastAsia"/>
              </w:rPr>
              <w:t>分解图</w:t>
            </w:r>
          </w:p>
          <w:p w:rsidR="00956898" w:rsidRDefault="00EE729B">
            <w:pPr>
              <w:spacing w:line="360" w:lineRule="auto"/>
              <w:ind w:firstLineChars="200" w:firstLine="480"/>
            </w:pPr>
            <w:r>
              <w:rPr>
                <w:rFonts w:ascii="宋体" w:hAnsi="宋体" w:hint="eastAsia"/>
                <w:sz w:val="24"/>
              </w:rPr>
              <w:t>当用户使用</w:t>
            </w:r>
            <w:r w:rsidR="00B86F04">
              <w:rPr>
                <w:rFonts w:ascii="宋体" w:hAnsi="宋体" w:hint="eastAsia"/>
                <w:sz w:val="24"/>
              </w:rPr>
              <w:t>本</w:t>
            </w:r>
            <w:r>
              <w:rPr>
                <w:rFonts w:ascii="宋体" w:hAnsi="宋体" w:hint="eastAsia"/>
                <w:sz w:val="24"/>
              </w:rPr>
              <w:t>平台提供的</w:t>
            </w:r>
            <w:r w:rsidR="00B86F04">
              <w:rPr>
                <w:rFonts w:ascii="宋体" w:hAnsi="宋体" w:hint="eastAsia"/>
                <w:sz w:val="24"/>
              </w:rPr>
              <w:t>查看景点人流情况预估</w:t>
            </w:r>
            <w:r>
              <w:rPr>
                <w:rFonts w:ascii="宋体" w:hAnsi="宋体" w:hint="eastAsia"/>
                <w:sz w:val="24"/>
              </w:rPr>
              <w:t>服务时，该模块流程图如图7所示</w:t>
            </w:r>
            <w:r>
              <w:rPr>
                <w:rFonts w:hint="eastAsia"/>
              </w:rPr>
              <w:t>。</w:t>
            </w:r>
          </w:p>
          <w:p w:rsidR="00956898" w:rsidRDefault="008A6D6A">
            <w:pPr>
              <w:spacing w:line="360" w:lineRule="auto"/>
              <w:jc w:val="center"/>
            </w:pPr>
            <w:r>
              <w:rPr>
                <w:noProof/>
              </w:rPr>
              <w:lastRenderedPageBreak/>
              <w:drawing>
                <wp:inline distT="0" distB="0" distL="0" distR="0" wp14:anchorId="2A0477C4" wp14:editId="2859BDCF">
                  <wp:extent cx="5278755" cy="31584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3158490"/>
                          </a:xfrm>
                          <a:prstGeom prst="rect">
                            <a:avLst/>
                          </a:prstGeom>
                        </pic:spPr>
                      </pic:pic>
                    </a:graphicData>
                  </a:graphic>
                </wp:inline>
              </w:drawing>
            </w:r>
          </w:p>
          <w:p w:rsidR="00956898" w:rsidRDefault="00EE729B">
            <w:pPr>
              <w:pStyle w:val="af9"/>
            </w:pPr>
            <w:r>
              <w:rPr>
                <w:rFonts w:hint="eastAsia"/>
              </w:rPr>
              <w:t>图</w:t>
            </w:r>
            <w:r w:rsidR="008A6D6A">
              <w:rPr>
                <w:rFonts w:hint="eastAsia"/>
              </w:rPr>
              <w:t>6</w:t>
            </w:r>
            <w:r>
              <w:rPr>
                <w:rFonts w:hint="eastAsia"/>
              </w:rPr>
              <w:t xml:space="preserve"> </w:t>
            </w:r>
            <w:r w:rsidR="008A6D6A" w:rsidRPr="008A6D6A">
              <w:rPr>
                <w:rFonts w:hint="eastAsia"/>
              </w:rPr>
              <w:t>查看景点人流情况预估</w:t>
            </w:r>
            <w:r>
              <w:rPr>
                <w:rFonts w:hint="eastAsia"/>
              </w:rPr>
              <w:t>模块流程图</w:t>
            </w:r>
          </w:p>
          <w:p w:rsidR="00956898" w:rsidRDefault="00956898">
            <w:pPr>
              <w:pStyle w:val="af9"/>
              <w:rPr>
                <w:color w:val="0000FF"/>
              </w:rPr>
            </w:pPr>
          </w:p>
          <w:p w:rsidR="00956898" w:rsidRDefault="00EE729B">
            <w:pPr>
              <w:spacing w:line="360" w:lineRule="auto"/>
              <w:jc w:val="left"/>
              <w:rPr>
                <w:rFonts w:ascii="宋体" w:hAnsi="宋体" w:cs="宋体"/>
                <w:sz w:val="24"/>
              </w:rPr>
            </w:pPr>
            <w:r>
              <w:rPr>
                <w:rFonts w:ascii="宋体" w:hAnsi="宋体" w:cs="宋体" w:hint="eastAsia"/>
                <w:sz w:val="24"/>
              </w:rPr>
              <w:t>B:</w:t>
            </w:r>
            <w:r w:rsidR="00BA2BED">
              <w:rPr>
                <w:rFonts w:ascii="宋体" w:hAnsi="宋体" w:cs="宋体" w:hint="eastAsia"/>
                <w:sz w:val="24"/>
              </w:rPr>
              <w:t>旅游攻略</w:t>
            </w:r>
            <w:r>
              <w:rPr>
                <w:rFonts w:ascii="宋体" w:hAnsi="宋体" w:cs="宋体" w:hint="eastAsia"/>
                <w:sz w:val="24"/>
              </w:rPr>
              <w:t>功能模块分解，如图</w:t>
            </w:r>
            <w:r w:rsidR="00B67F5A">
              <w:rPr>
                <w:rFonts w:ascii="宋体" w:hAnsi="宋体" w:cs="宋体" w:hint="eastAsia"/>
                <w:sz w:val="24"/>
              </w:rPr>
              <w:t>7</w:t>
            </w:r>
            <w:r>
              <w:rPr>
                <w:rFonts w:ascii="宋体" w:hAnsi="宋体" w:cs="宋体" w:hint="eastAsia"/>
                <w:sz w:val="24"/>
              </w:rPr>
              <w:t>所示。</w:t>
            </w:r>
            <w:r w:rsidR="00F016D6">
              <w:rPr>
                <w:rFonts w:ascii="宋体" w:hAnsi="宋体" w:cs="宋体" w:hint="eastAsia"/>
                <w:sz w:val="24"/>
              </w:rPr>
              <w:t>用户可以以游客的身份查看攻略，，在发表、评论、收藏攻略时必须登录。</w:t>
            </w:r>
          </w:p>
          <w:p w:rsidR="00956898" w:rsidRDefault="00B67022">
            <w:pPr>
              <w:spacing w:line="360" w:lineRule="auto"/>
              <w:jc w:val="center"/>
              <w:rPr>
                <w:rFonts w:ascii="宋体" w:hAnsi="宋体" w:cs="宋体"/>
                <w:sz w:val="24"/>
              </w:rPr>
            </w:pPr>
            <w:r>
              <w:rPr>
                <w:noProof/>
              </w:rPr>
              <w:drawing>
                <wp:inline distT="0" distB="0" distL="0" distR="0" wp14:anchorId="2A7E7DA2" wp14:editId="358E4B79">
                  <wp:extent cx="4752381" cy="2742857"/>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381" cy="2742857"/>
                          </a:xfrm>
                          <a:prstGeom prst="rect">
                            <a:avLst/>
                          </a:prstGeom>
                        </pic:spPr>
                      </pic:pic>
                    </a:graphicData>
                  </a:graphic>
                </wp:inline>
              </w:drawing>
            </w:r>
          </w:p>
          <w:p w:rsidR="00956898" w:rsidRDefault="00EE729B">
            <w:pPr>
              <w:pStyle w:val="af9"/>
            </w:pPr>
            <w:r>
              <w:rPr>
                <w:rFonts w:hint="eastAsia"/>
              </w:rPr>
              <w:t>图</w:t>
            </w:r>
            <w:r w:rsidR="00B67022">
              <w:t>7</w:t>
            </w:r>
            <w:r>
              <w:rPr>
                <w:rFonts w:hint="eastAsia"/>
              </w:rPr>
              <w:t xml:space="preserve"> </w:t>
            </w:r>
            <w:r w:rsidR="00B67F5A" w:rsidRPr="00B67F5A">
              <w:rPr>
                <w:rFonts w:hint="eastAsia"/>
              </w:rPr>
              <w:t>旅游攻略功能模块</w:t>
            </w:r>
            <w:r>
              <w:rPr>
                <w:rFonts w:hint="eastAsia"/>
              </w:rPr>
              <w:t>分解图</w:t>
            </w:r>
          </w:p>
          <w:p w:rsidR="00956898" w:rsidRPr="00662263" w:rsidRDefault="009912BC" w:rsidP="00662263">
            <w:pPr>
              <w:spacing w:line="360" w:lineRule="auto"/>
              <w:ind w:firstLineChars="200" w:firstLine="480"/>
            </w:pPr>
            <w:r>
              <w:rPr>
                <w:rFonts w:ascii="宋体" w:hAnsi="宋体" w:cs="宋体" w:hint="eastAsia"/>
                <w:sz w:val="24"/>
              </w:rPr>
              <w:t>当用户使用</w:t>
            </w:r>
            <w:r w:rsidR="00662263">
              <w:rPr>
                <w:rFonts w:ascii="宋体" w:hAnsi="宋体" w:cs="宋体" w:hint="eastAsia"/>
                <w:sz w:val="24"/>
              </w:rPr>
              <w:t>旅游攻略功能模块时，</w:t>
            </w:r>
            <w:r w:rsidR="00662263">
              <w:rPr>
                <w:rFonts w:ascii="宋体" w:hAnsi="宋体" w:hint="eastAsia"/>
                <w:sz w:val="24"/>
              </w:rPr>
              <w:t>该模块流程图如图8所示</w:t>
            </w:r>
            <w:r w:rsidR="00662263">
              <w:rPr>
                <w:rFonts w:hint="eastAsia"/>
              </w:rPr>
              <w:t>。</w:t>
            </w:r>
          </w:p>
          <w:p w:rsidR="00956898" w:rsidRDefault="00290E24">
            <w:pPr>
              <w:spacing w:line="360" w:lineRule="auto"/>
              <w:jc w:val="center"/>
            </w:pPr>
            <w:r>
              <w:rPr>
                <w:noProof/>
              </w:rPr>
              <w:lastRenderedPageBreak/>
              <w:drawing>
                <wp:inline distT="0" distB="0" distL="0" distR="0" wp14:anchorId="20BD2540" wp14:editId="573EB135">
                  <wp:extent cx="4838095" cy="438095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095" cy="4380952"/>
                          </a:xfrm>
                          <a:prstGeom prst="rect">
                            <a:avLst/>
                          </a:prstGeom>
                        </pic:spPr>
                      </pic:pic>
                    </a:graphicData>
                  </a:graphic>
                </wp:inline>
              </w:drawing>
            </w:r>
          </w:p>
          <w:p w:rsidR="00956898" w:rsidRDefault="00EE729B">
            <w:pPr>
              <w:pStyle w:val="af9"/>
            </w:pPr>
            <w:r>
              <w:rPr>
                <w:rFonts w:hint="eastAsia"/>
              </w:rPr>
              <w:t>图</w:t>
            </w:r>
            <w:r w:rsidR="00290E24">
              <w:rPr>
                <w:rFonts w:hint="eastAsia"/>
              </w:rPr>
              <w:t>8</w:t>
            </w:r>
            <w:r w:rsidR="00662263" w:rsidRPr="00B67F5A">
              <w:rPr>
                <w:rFonts w:hint="eastAsia"/>
              </w:rPr>
              <w:t>旅游攻略功能</w:t>
            </w:r>
            <w:r w:rsidR="00290E24">
              <w:rPr>
                <w:rFonts w:hint="eastAsia"/>
              </w:rPr>
              <w:t>模块流程图</w:t>
            </w:r>
          </w:p>
          <w:p w:rsidR="00662263" w:rsidRDefault="00662263" w:rsidP="00662263">
            <w:pPr>
              <w:pStyle w:val="af9"/>
              <w:jc w:val="both"/>
              <w:rPr>
                <w:sz w:val="24"/>
              </w:rPr>
            </w:pPr>
            <w:r w:rsidRPr="00662263">
              <w:rPr>
                <w:rFonts w:hint="eastAsia"/>
                <w:sz w:val="24"/>
              </w:rPr>
              <w:t>C</w:t>
            </w:r>
            <w:r>
              <w:rPr>
                <w:rFonts w:hint="eastAsia"/>
                <w:sz w:val="24"/>
              </w:rPr>
              <w:t>：</w:t>
            </w:r>
            <w:r w:rsidR="007948DD">
              <w:rPr>
                <w:rFonts w:hint="eastAsia"/>
                <w:sz w:val="24"/>
              </w:rPr>
              <w:t xml:space="preserve"> </w:t>
            </w:r>
            <w:r>
              <w:rPr>
                <w:rFonts w:hint="eastAsia"/>
                <w:sz w:val="24"/>
              </w:rPr>
              <w:t>特产超市功能模块</w:t>
            </w:r>
            <w:r w:rsidR="00DF678A">
              <w:rPr>
                <w:rFonts w:hint="eastAsia"/>
                <w:sz w:val="24"/>
              </w:rPr>
              <w:t>流程图</w:t>
            </w:r>
            <w:r>
              <w:rPr>
                <w:rFonts w:hint="eastAsia"/>
                <w:sz w:val="24"/>
              </w:rPr>
              <w:t>，如图9所示。</w:t>
            </w:r>
          </w:p>
          <w:p w:rsidR="007948DD" w:rsidRDefault="007948DD" w:rsidP="00662263">
            <w:pPr>
              <w:pStyle w:val="af9"/>
              <w:jc w:val="both"/>
              <w:rPr>
                <w:sz w:val="24"/>
              </w:rPr>
            </w:pPr>
            <w:r>
              <w:rPr>
                <w:rFonts w:hint="eastAsia"/>
                <w:sz w:val="24"/>
              </w:rPr>
              <w:t xml:space="preserve"> </w:t>
            </w:r>
            <w:r>
              <w:rPr>
                <w:sz w:val="24"/>
              </w:rPr>
              <w:t xml:space="preserve">   </w:t>
            </w:r>
            <w:r>
              <w:rPr>
                <w:rFonts w:hint="eastAsia"/>
                <w:sz w:val="24"/>
              </w:rPr>
              <w:t>特产超市属于类电商的范畴，因此用户双方在进行交易时应该严格把控，必须进行实名制后双方</w:t>
            </w:r>
            <w:proofErr w:type="gramStart"/>
            <w:r>
              <w:rPr>
                <w:rFonts w:hint="eastAsia"/>
                <w:sz w:val="24"/>
              </w:rPr>
              <w:t>方</w:t>
            </w:r>
            <w:proofErr w:type="gramEnd"/>
            <w:r>
              <w:rPr>
                <w:rFonts w:hint="eastAsia"/>
                <w:sz w:val="24"/>
              </w:rPr>
              <w:t>可进行交易。</w:t>
            </w:r>
          </w:p>
          <w:p w:rsidR="00B24423" w:rsidRDefault="009C6F8A" w:rsidP="00662263">
            <w:pPr>
              <w:pStyle w:val="af9"/>
              <w:jc w:val="both"/>
              <w:rPr>
                <w:sz w:val="24"/>
              </w:rPr>
            </w:pPr>
            <w:r>
              <w:rPr>
                <w:noProof/>
              </w:rPr>
              <w:lastRenderedPageBreak/>
              <w:drawing>
                <wp:inline distT="0" distB="0" distL="0" distR="0" wp14:anchorId="6449C57F" wp14:editId="40A73A23">
                  <wp:extent cx="5278755" cy="4575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4575810"/>
                          </a:xfrm>
                          <a:prstGeom prst="rect">
                            <a:avLst/>
                          </a:prstGeom>
                        </pic:spPr>
                      </pic:pic>
                    </a:graphicData>
                  </a:graphic>
                </wp:inline>
              </w:drawing>
            </w:r>
          </w:p>
          <w:p w:rsidR="00B24423" w:rsidRDefault="00B24423" w:rsidP="00B24423">
            <w:pPr>
              <w:pStyle w:val="af9"/>
              <w:rPr>
                <w:sz w:val="24"/>
              </w:rPr>
            </w:pPr>
            <w:r w:rsidRPr="00B24423">
              <w:rPr>
                <w:rFonts w:hint="eastAsia"/>
              </w:rPr>
              <w:t>图9特产超市功能模块流程图</w:t>
            </w:r>
          </w:p>
          <w:p w:rsidR="00B24423" w:rsidRDefault="00F0334F" w:rsidP="00662263">
            <w:pPr>
              <w:pStyle w:val="af9"/>
              <w:jc w:val="both"/>
              <w:rPr>
                <w:sz w:val="24"/>
              </w:rPr>
            </w:pPr>
            <w:r>
              <w:rPr>
                <w:rFonts w:hint="eastAsia"/>
                <w:sz w:val="24"/>
              </w:rPr>
              <w:t>D：</w:t>
            </w:r>
            <w:r w:rsidR="00EE2AEB">
              <w:rPr>
                <w:rFonts w:hint="eastAsia"/>
                <w:sz w:val="24"/>
              </w:rPr>
              <w:t>将违规中心进行模块分解，如图10所示。</w:t>
            </w:r>
          </w:p>
          <w:p w:rsidR="00EE2AEB" w:rsidRDefault="00044BF8" w:rsidP="00662263">
            <w:pPr>
              <w:pStyle w:val="af9"/>
              <w:jc w:val="both"/>
              <w:rPr>
                <w:sz w:val="24"/>
              </w:rPr>
            </w:pPr>
            <w:r>
              <w:rPr>
                <w:noProof/>
              </w:rPr>
              <w:drawing>
                <wp:inline distT="0" distB="0" distL="0" distR="0" wp14:anchorId="7D7FA7D3" wp14:editId="51EB59D3">
                  <wp:extent cx="4561905" cy="28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1905" cy="2800000"/>
                          </a:xfrm>
                          <a:prstGeom prst="rect">
                            <a:avLst/>
                          </a:prstGeom>
                        </pic:spPr>
                      </pic:pic>
                    </a:graphicData>
                  </a:graphic>
                </wp:inline>
              </w:drawing>
            </w:r>
          </w:p>
          <w:p w:rsidR="00044BF8" w:rsidRPr="00044BF8" w:rsidRDefault="00044BF8" w:rsidP="00044BF8">
            <w:pPr>
              <w:pStyle w:val="af9"/>
            </w:pPr>
            <w:r w:rsidRPr="00044BF8">
              <w:rPr>
                <w:rFonts w:hint="eastAsia"/>
              </w:rPr>
              <w:t>图10</w:t>
            </w:r>
            <w:r w:rsidRPr="00044BF8">
              <w:t xml:space="preserve"> </w:t>
            </w:r>
            <w:r w:rsidRPr="00044BF8">
              <w:rPr>
                <w:rFonts w:hint="eastAsia"/>
              </w:rPr>
              <w:t>违规中心模块分解图</w:t>
            </w:r>
          </w:p>
          <w:p w:rsidR="00EE2AEB" w:rsidRDefault="00EE2AEB" w:rsidP="00662263">
            <w:pPr>
              <w:pStyle w:val="af9"/>
              <w:jc w:val="both"/>
              <w:rPr>
                <w:sz w:val="24"/>
              </w:rPr>
            </w:pPr>
            <w:r>
              <w:rPr>
                <w:rFonts w:hint="eastAsia"/>
                <w:sz w:val="24"/>
              </w:rPr>
              <w:t xml:space="preserve"> </w:t>
            </w:r>
            <w:r w:rsidR="000E0CE2">
              <w:rPr>
                <w:rFonts w:hint="eastAsia"/>
                <w:sz w:val="24"/>
              </w:rPr>
              <w:t>当用户使用违规中心时，该模块的流程图如</w:t>
            </w:r>
            <w:proofErr w:type="gramStart"/>
            <w:r w:rsidR="000E0CE2">
              <w:rPr>
                <w:rFonts w:hint="eastAsia"/>
                <w:sz w:val="24"/>
              </w:rPr>
              <w:t>如</w:t>
            </w:r>
            <w:proofErr w:type="gramEnd"/>
            <w:r w:rsidR="000E0CE2">
              <w:rPr>
                <w:rFonts w:hint="eastAsia"/>
                <w:sz w:val="24"/>
              </w:rPr>
              <w:t>11所示。</w:t>
            </w:r>
          </w:p>
          <w:p w:rsidR="000E0CE2" w:rsidRDefault="004928AD" w:rsidP="00662263">
            <w:pPr>
              <w:pStyle w:val="af9"/>
              <w:jc w:val="both"/>
              <w:rPr>
                <w:sz w:val="24"/>
              </w:rPr>
            </w:pPr>
            <w:r>
              <w:rPr>
                <w:noProof/>
              </w:rPr>
              <w:lastRenderedPageBreak/>
              <w:drawing>
                <wp:inline distT="0" distB="0" distL="0" distR="0" wp14:anchorId="4FA9ED8F" wp14:editId="4435A2FE">
                  <wp:extent cx="5278755" cy="3371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3371850"/>
                          </a:xfrm>
                          <a:prstGeom prst="rect">
                            <a:avLst/>
                          </a:prstGeom>
                        </pic:spPr>
                      </pic:pic>
                    </a:graphicData>
                  </a:graphic>
                </wp:inline>
              </w:drawing>
            </w:r>
          </w:p>
          <w:p w:rsidR="004928AD" w:rsidRDefault="004928AD" w:rsidP="004928AD">
            <w:pPr>
              <w:pStyle w:val="af9"/>
              <w:rPr>
                <w:sz w:val="24"/>
              </w:rPr>
            </w:pPr>
            <w:r w:rsidRPr="004928AD">
              <w:rPr>
                <w:rFonts w:hint="eastAsia"/>
              </w:rPr>
              <w:t>图11</w:t>
            </w:r>
            <w:r w:rsidRPr="004928AD">
              <w:t xml:space="preserve"> </w:t>
            </w:r>
            <w:r w:rsidRPr="004928AD">
              <w:rPr>
                <w:rFonts w:hint="eastAsia"/>
              </w:rPr>
              <w:t>违规中心模块流程图</w:t>
            </w:r>
          </w:p>
          <w:p w:rsidR="00EE2AEB" w:rsidRPr="00662263" w:rsidRDefault="00EE2AEB" w:rsidP="00662263">
            <w:pPr>
              <w:pStyle w:val="af9"/>
              <w:jc w:val="both"/>
              <w:rPr>
                <w:sz w:val="24"/>
              </w:rPr>
            </w:pPr>
          </w:p>
          <w:p w:rsidR="00956898" w:rsidRDefault="00EE729B">
            <w:pPr>
              <w:spacing w:line="360" w:lineRule="auto"/>
              <w:ind w:firstLineChars="200" w:firstLine="480"/>
              <w:rPr>
                <w:rFonts w:ascii="宋体" w:hAnsi="宋体" w:cs="Arial"/>
                <w:color w:val="000000"/>
                <w:sz w:val="24"/>
              </w:rPr>
            </w:pPr>
            <w:r>
              <w:rPr>
                <w:rFonts w:ascii="宋体" w:hAnsi="宋体" w:cs="Arial" w:hint="eastAsia"/>
                <w:color w:val="000000"/>
                <w:sz w:val="24"/>
              </w:rPr>
              <w:t>五、可行性分析</w:t>
            </w:r>
          </w:p>
          <w:p w:rsidR="00956898" w:rsidRDefault="00EE729B">
            <w:pPr>
              <w:numPr>
                <w:ilvl w:val="0"/>
                <w:numId w:val="3"/>
              </w:numPr>
              <w:spacing w:line="360" w:lineRule="auto"/>
              <w:rPr>
                <w:rFonts w:ascii="宋体" w:hAnsi="宋体" w:cs="Arial"/>
                <w:color w:val="000000"/>
                <w:sz w:val="24"/>
              </w:rPr>
            </w:pPr>
            <w:r>
              <w:rPr>
                <w:rFonts w:ascii="宋体" w:hAnsi="宋体" w:cs="Arial" w:hint="eastAsia"/>
                <w:color w:val="000000"/>
                <w:sz w:val="24"/>
              </w:rPr>
              <w:t>技术可行性分析</w:t>
            </w:r>
          </w:p>
          <w:p w:rsidR="00956898" w:rsidRDefault="00161BD7">
            <w:pPr>
              <w:spacing w:line="360" w:lineRule="auto"/>
              <w:ind w:firstLineChars="200" w:firstLine="480"/>
              <w:rPr>
                <w:rFonts w:ascii="宋体" w:hAnsi="宋体" w:cs="Arial"/>
                <w:color w:val="000000"/>
                <w:sz w:val="24"/>
              </w:rPr>
            </w:pPr>
            <w:r>
              <w:rPr>
                <w:rFonts w:ascii="宋体" w:hAnsi="宋体" w:cs="Arial" w:hint="eastAsia"/>
                <w:color w:val="000000"/>
                <w:sz w:val="24"/>
              </w:rPr>
              <w:t>基于WEB的旅游景点人流分析</w:t>
            </w:r>
            <w:r w:rsidR="00EE729B">
              <w:rPr>
                <w:rFonts w:ascii="宋体" w:hAnsi="宋体" w:cs="Arial" w:hint="eastAsia"/>
                <w:color w:val="000000"/>
                <w:sz w:val="24"/>
              </w:rPr>
              <w:t>平台的许多开发技术基于成熟的开源库、开源工具以及第三方服务，有丰富的开发资源，代码重用性高，健壮性强。平台的部分功能需求</w:t>
            </w:r>
            <w:r>
              <w:rPr>
                <w:rFonts w:ascii="宋体" w:hAnsi="宋体" w:cs="Arial" w:hint="eastAsia"/>
                <w:color w:val="000000"/>
                <w:sz w:val="24"/>
              </w:rPr>
              <w:t>需要借助python进行数据分析。</w:t>
            </w:r>
          </w:p>
          <w:p w:rsidR="00956898" w:rsidRDefault="00E51F7C">
            <w:pPr>
              <w:spacing w:line="360" w:lineRule="auto"/>
              <w:ind w:firstLineChars="200" w:firstLine="480"/>
              <w:rPr>
                <w:rFonts w:ascii="宋体" w:hAnsi="宋体" w:cs="Arial"/>
                <w:color w:val="000000"/>
                <w:sz w:val="24"/>
              </w:rPr>
            </w:pPr>
            <w:r>
              <w:rPr>
                <w:rFonts w:ascii="宋体" w:hAnsi="宋体" w:cs="Arial" w:hint="eastAsia"/>
                <w:color w:val="000000"/>
                <w:sz w:val="24"/>
              </w:rPr>
              <w:t>所搭建的分析</w:t>
            </w:r>
            <w:r w:rsidR="00EE729B">
              <w:rPr>
                <w:rFonts w:ascii="宋体" w:hAnsi="宋体" w:cs="Arial" w:hint="eastAsia"/>
                <w:color w:val="000000"/>
                <w:sz w:val="24"/>
              </w:rPr>
              <w:t>平台后端开发选用的技术，我作为开发者均有应用和实践，在</w:t>
            </w:r>
            <w:r>
              <w:rPr>
                <w:rFonts w:ascii="宋体" w:hAnsi="宋体" w:cs="Arial" w:hint="eastAsia"/>
                <w:color w:val="000000"/>
                <w:sz w:val="24"/>
              </w:rPr>
              <w:t>爬虫以及大数据分析</w:t>
            </w:r>
            <w:r w:rsidR="00EE729B">
              <w:rPr>
                <w:rFonts w:ascii="宋体" w:hAnsi="宋体" w:cs="Arial" w:hint="eastAsia"/>
                <w:color w:val="000000"/>
                <w:sz w:val="24"/>
              </w:rPr>
              <w:t>上</w:t>
            </w:r>
            <w:r>
              <w:rPr>
                <w:rFonts w:ascii="宋体" w:hAnsi="宋体" w:cs="Arial" w:hint="eastAsia"/>
                <w:color w:val="000000"/>
                <w:sz w:val="24"/>
              </w:rPr>
              <w:t>正在进行学习。</w:t>
            </w:r>
            <w:r w:rsidR="00EE729B">
              <w:rPr>
                <w:rFonts w:ascii="宋体" w:hAnsi="宋体" w:cs="Arial" w:hint="eastAsia"/>
                <w:color w:val="000000"/>
                <w:sz w:val="24"/>
              </w:rPr>
              <w:t>也有一定</w:t>
            </w:r>
            <w:r>
              <w:rPr>
                <w:rFonts w:ascii="宋体" w:hAnsi="宋体" w:cs="Arial" w:hint="eastAsia"/>
                <w:color w:val="000000"/>
                <w:sz w:val="24"/>
              </w:rPr>
              <w:t>基础性的</w:t>
            </w:r>
            <w:r w:rsidR="00EE729B">
              <w:rPr>
                <w:rFonts w:ascii="宋体" w:hAnsi="宋体" w:cs="Arial" w:hint="eastAsia"/>
                <w:color w:val="000000"/>
                <w:sz w:val="24"/>
              </w:rPr>
              <w:t>技术、经验和代码积累。本次毕业设计难点和重点</w:t>
            </w:r>
            <w:r w:rsidR="00020185">
              <w:rPr>
                <w:rFonts w:ascii="宋体" w:hAnsi="宋体" w:cs="Arial" w:hint="eastAsia"/>
                <w:color w:val="000000"/>
                <w:sz w:val="24"/>
              </w:rPr>
              <w:t>在于数据分析和用户交易</w:t>
            </w:r>
            <w:r w:rsidR="00EE729B">
              <w:rPr>
                <w:rFonts w:ascii="宋体" w:hAnsi="宋体" w:cs="Arial" w:hint="eastAsia"/>
                <w:color w:val="000000"/>
                <w:sz w:val="24"/>
              </w:rPr>
              <w:t>。</w:t>
            </w:r>
          </w:p>
          <w:p w:rsidR="00956898" w:rsidRDefault="00EE729B">
            <w:pPr>
              <w:spacing w:line="360" w:lineRule="auto"/>
              <w:ind w:firstLineChars="200" w:firstLine="480"/>
              <w:rPr>
                <w:rFonts w:ascii="宋体" w:hAnsi="宋体" w:cs="Arial"/>
                <w:color w:val="000000"/>
                <w:sz w:val="24"/>
              </w:rPr>
            </w:pPr>
            <w:r>
              <w:rPr>
                <w:rFonts w:ascii="宋体" w:hAnsi="宋体" w:cs="Arial" w:hint="eastAsia"/>
                <w:color w:val="000000"/>
                <w:sz w:val="24"/>
              </w:rPr>
              <w:t>项目预期中的障碍及措施：</w:t>
            </w:r>
          </w:p>
          <w:p w:rsidR="00956898" w:rsidRDefault="00EE729B">
            <w:pPr>
              <w:numPr>
                <w:ilvl w:val="0"/>
                <w:numId w:val="4"/>
              </w:numPr>
              <w:spacing w:line="360" w:lineRule="auto"/>
              <w:rPr>
                <w:rFonts w:ascii="宋体" w:hAnsi="宋体" w:cs="Arial"/>
                <w:color w:val="000000"/>
                <w:sz w:val="24"/>
              </w:rPr>
            </w:pPr>
            <w:r>
              <w:rPr>
                <w:rFonts w:ascii="宋体" w:hAnsi="宋体" w:cs="Arial" w:hint="eastAsia"/>
                <w:color w:val="000000"/>
                <w:sz w:val="24"/>
              </w:rPr>
              <w:t>前端</w:t>
            </w:r>
            <w:r w:rsidR="00A9329C">
              <w:rPr>
                <w:rFonts w:ascii="宋体" w:hAnsi="宋体" w:cs="Arial" w:hint="eastAsia"/>
                <w:color w:val="000000"/>
                <w:sz w:val="24"/>
              </w:rPr>
              <w:t>界面的设计采用bootstrap以及</w:t>
            </w:r>
            <w:proofErr w:type="spellStart"/>
            <w:r w:rsidR="00A9329C">
              <w:rPr>
                <w:rFonts w:ascii="宋体" w:hAnsi="宋体" w:cs="Arial" w:hint="eastAsia"/>
                <w:color w:val="000000"/>
                <w:sz w:val="24"/>
              </w:rPr>
              <w:t>easyUI</w:t>
            </w:r>
            <w:proofErr w:type="spellEnd"/>
            <w:r w:rsidR="00A9329C">
              <w:rPr>
                <w:rFonts w:ascii="宋体" w:hAnsi="宋体" w:cs="Arial" w:hint="eastAsia"/>
                <w:color w:val="000000"/>
                <w:sz w:val="24"/>
              </w:rPr>
              <w:t>等开源框架进行设计，</w:t>
            </w:r>
            <w:r w:rsidR="004737DA">
              <w:rPr>
                <w:rFonts w:ascii="宋体" w:hAnsi="宋体" w:cs="Arial" w:hint="eastAsia"/>
                <w:color w:val="000000"/>
                <w:sz w:val="24"/>
              </w:rPr>
              <w:t>增加和用户的交互性。</w:t>
            </w:r>
          </w:p>
          <w:p w:rsidR="00956898" w:rsidRDefault="009B5F45">
            <w:pPr>
              <w:numPr>
                <w:ilvl w:val="0"/>
                <w:numId w:val="4"/>
              </w:numPr>
              <w:spacing w:line="360" w:lineRule="auto"/>
              <w:rPr>
                <w:rFonts w:ascii="宋体" w:hAnsi="宋体" w:cs="Arial"/>
                <w:color w:val="000000"/>
                <w:sz w:val="24"/>
              </w:rPr>
            </w:pPr>
            <w:r>
              <w:rPr>
                <w:rFonts w:ascii="宋体" w:hAnsi="宋体" w:cs="Arial" w:hint="eastAsia"/>
                <w:color w:val="000000"/>
                <w:sz w:val="24"/>
              </w:rPr>
              <w:t>基于WEB的旅游景点人流分析平台</w:t>
            </w:r>
            <w:r w:rsidR="00EE729B">
              <w:rPr>
                <w:rFonts w:ascii="宋体" w:hAnsi="宋体" w:cs="Arial" w:hint="eastAsia"/>
                <w:color w:val="000000"/>
                <w:sz w:val="24"/>
              </w:rPr>
              <w:t>前后端都有很多模块，需要在持续集成的同时做好项目配置管理。项目软件配置管理选用开源的Git，项目管理选用</w:t>
            </w:r>
            <w:r w:rsidR="00EE729B">
              <w:rPr>
                <w:rFonts w:ascii="宋体" w:hAnsi="宋体" w:cs="Arial"/>
                <w:color w:val="000000"/>
                <w:sz w:val="24"/>
              </w:rPr>
              <w:t>Maven</w:t>
            </w:r>
            <w:r w:rsidR="00EE729B">
              <w:rPr>
                <w:rFonts w:ascii="宋体" w:hAnsi="宋体" w:cs="Arial" w:hint="eastAsia"/>
                <w:color w:val="000000"/>
                <w:sz w:val="24"/>
              </w:rPr>
              <w:t>构建多模块项目并处理依赖问题，持续集成选用</w:t>
            </w:r>
            <w:r w:rsidR="00EE729B">
              <w:rPr>
                <w:rFonts w:ascii="宋体" w:hAnsi="宋体" w:cs="Arial"/>
                <w:color w:val="000000"/>
                <w:sz w:val="24"/>
              </w:rPr>
              <w:t>Jenkins</w:t>
            </w:r>
            <w:r w:rsidR="00EE729B">
              <w:rPr>
                <w:rFonts w:ascii="宋体" w:hAnsi="宋体" w:cs="Arial" w:hint="eastAsia"/>
                <w:color w:val="000000"/>
                <w:sz w:val="24"/>
              </w:rPr>
              <w:t>并自动化部署。</w:t>
            </w:r>
          </w:p>
          <w:p w:rsidR="00074A8F" w:rsidRPr="00074A8F" w:rsidRDefault="00833D6B" w:rsidP="00074A8F">
            <w:pPr>
              <w:numPr>
                <w:ilvl w:val="0"/>
                <w:numId w:val="4"/>
              </w:numPr>
              <w:spacing w:line="360" w:lineRule="auto"/>
              <w:rPr>
                <w:rFonts w:ascii="宋体" w:hAnsi="宋体" w:cs="Arial"/>
                <w:color w:val="000000"/>
                <w:sz w:val="24"/>
              </w:rPr>
            </w:pPr>
            <w:r>
              <w:rPr>
                <w:rFonts w:ascii="宋体" w:hAnsi="宋体" w:cs="Arial" w:hint="eastAsia"/>
                <w:color w:val="000000"/>
                <w:sz w:val="24"/>
              </w:rPr>
              <w:t>如何进行用户实名制。</w:t>
            </w:r>
            <w:r w:rsidR="00074A8F" w:rsidRPr="00074A8F">
              <w:rPr>
                <w:rFonts w:ascii="宋体" w:hAnsi="宋体" w:cs="Arial" w:hint="eastAsia"/>
                <w:color w:val="000000"/>
                <w:sz w:val="24"/>
              </w:rPr>
              <w:t>当用户在注册时通过短信验证码确认手机号为用户持有后，接下来强制用户填写姓名和身份证号码，然后在后台通过调</w:t>
            </w:r>
            <w:r w:rsidR="00074A8F" w:rsidRPr="00074A8F">
              <w:rPr>
                <w:rFonts w:ascii="宋体" w:hAnsi="宋体" w:cs="Arial" w:hint="eastAsia"/>
                <w:color w:val="000000"/>
                <w:sz w:val="24"/>
              </w:rPr>
              <w:lastRenderedPageBreak/>
              <w:t>用第三方接口确认填写的身份证信息是不是该手机号在运营商办理时使用的身份证，以此确认用户信息切实准确。这是一种较准确的实名认证方式，由于办理手机</w:t>
            </w:r>
            <w:proofErr w:type="gramStart"/>
            <w:r w:rsidR="00074A8F" w:rsidRPr="00074A8F">
              <w:rPr>
                <w:rFonts w:ascii="宋体" w:hAnsi="宋体" w:cs="Arial" w:hint="eastAsia"/>
                <w:color w:val="000000"/>
                <w:sz w:val="24"/>
              </w:rPr>
              <w:t>号需要</w:t>
            </w:r>
            <w:proofErr w:type="gramEnd"/>
            <w:r w:rsidR="00074A8F" w:rsidRPr="00074A8F">
              <w:rPr>
                <w:rFonts w:ascii="宋体" w:hAnsi="宋体" w:cs="Arial" w:hint="eastAsia"/>
                <w:color w:val="000000"/>
                <w:sz w:val="24"/>
              </w:rPr>
              <w:t>本人持身份证到营业厅办理，能够认证成功表示确系本人操作，也是大多数系统使用的认证方式。对于金融类系统，代收</w:t>
            </w:r>
            <w:proofErr w:type="gramStart"/>
            <w:r w:rsidR="00074A8F" w:rsidRPr="00074A8F">
              <w:rPr>
                <w:rFonts w:ascii="宋体" w:hAnsi="宋体" w:cs="Arial" w:hint="eastAsia"/>
                <w:color w:val="000000"/>
                <w:sz w:val="24"/>
              </w:rPr>
              <w:t>付业</w:t>
            </w:r>
            <w:proofErr w:type="gramEnd"/>
            <w:r w:rsidR="00074A8F" w:rsidRPr="00074A8F">
              <w:rPr>
                <w:rFonts w:ascii="宋体" w:hAnsi="宋体" w:cs="Arial" w:hint="eastAsia"/>
                <w:color w:val="000000"/>
                <w:sz w:val="24"/>
              </w:rPr>
              <w:t>务离不开银行卡，</w:t>
            </w:r>
            <w:proofErr w:type="gramStart"/>
            <w:r w:rsidR="00074A8F" w:rsidRPr="00074A8F">
              <w:rPr>
                <w:rFonts w:ascii="宋体" w:hAnsi="宋体" w:cs="Arial" w:hint="eastAsia"/>
                <w:color w:val="000000"/>
                <w:sz w:val="24"/>
              </w:rPr>
              <w:t>对绑卡认</w:t>
            </w:r>
            <w:proofErr w:type="gramEnd"/>
            <w:r w:rsidR="00074A8F" w:rsidRPr="00074A8F">
              <w:rPr>
                <w:rFonts w:ascii="宋体" w:hAnsi="宋体" w:cs="Arial" w:hint="eastAsia"/>
                <w:color w:val="000000"/>
                <w:sz w:val="24"/>
              </w:rPr>
              <w:t>证可以较为准确的核验用户信息，并且确保用户将来使用该</w:t>
            </w:r>
            <w:proofErr w:type="gramStart"/>
            <w:r w:rsidR="00074A8F" w:rsidRPr="00074A8F">
              <w:rPr>
                <w:rFonts w:ascii="宋体" w:hAnsi="宋体" w:cs="Arial" w:hint="eastAsia"/>
                <w:color w:val="000000"/>
                <w:sz w:val="24"/>
              </w:rPr>
              <w:t>银行卡无后顾之</w:t>
            </w:r>
            <w:proofErr w:type="gramEnd"/>
            <w:r w:rsidR="00074A8F" w:rsidRPr="00074A8F">
              <w:rPr>
                <w:rFonts w:ascii="宋体" w:hAnsi="宋体" w:cs="Arial" w:hint="eastAsia"/>
                <w:color w:val="000000"/>
                <w:sz w:val="24"/>
              </w:rPr>
              <w:t>忧。具体流程为：先使用手机</w:t>
            </w:r>
            <w:proofErr w:type="gramStart"/>
            <w:r w:rsidR="00074A8F" w:rsidRPr="00074A8F">
              <w:rPr>
                <w:rFonts w:ascii="宋体" w:hAnsi="宋体" w:cs="Arial" w:hint="eastAsia"/>
                <w:color w:val="000000"/>
                <w:sz w:val="24"/>
              </w:rPr>
              <w:t>号注册</w:t>
            </w:r>
            <w:proofErr w:type="gramEnd"/>
            <w:r w:rsidR="00074A8F" w:rsidRPr="00074A8F">
              <w:rPr>
                <w:rFonts w:ascii="宋体" w:hAnsi="宋体" w:cs="Arial" w:hint="eastAsia"/>
                <w:color w:val="000000"/>
                <w:sz w:val="24"/>
              </w:rPr>
              <w:t>基本信息，在到主界面绑卡，</w:t>
            </w:r>
            <w:proofErr w:type="gramStart"/>
            <w:r w:rsidR="00074A8F" w:rsidRPr="00074A8F">
              <w:rPr>
                <w:rFonts w:ascii="宋体" w:hAnsi="宋体" w:cs="Arial" w:hint="eastAsia"/>
                <w:color w:val="000000"/>
                <w:sz w:val="24"/>
              </w:rPr>
              <w:t>绑卡</w:t>
            </w:r>
            <w:proofErr w:type="gramEnd"/>
            <w:r w:rsidR="00074A8F" w:rsidRPr="00074A8F">
              <w:rPr>
                <w:rFonts w:ascii="宋体" w:hAnsi="宋体" w:cs="Arial" w:hint="eastAsia"/>
                <w:color w:val="000000"/>
                <w:sz w:val="24"/>
              </w:rPr>
              <w:t>时填写银行卡号、姓名、身份证号码再加上已经注册了的手机号4个要素发送至第三方接口进行核验，如果验证通过表明该银行卡为用户本人所有，可以用于收付款业务。为避免套</w:t>
            </w:r>
            <w:proofErr w:type="gramStart"/>
            <w:r w:rsidR="00074A8F" w:rsidRPr="00074A8F">
              <w:rPr>
                <w:rFonts w:ascii="宋体" w:hAnsi="宋体" w:cs="Arial" w:hint="eastAsia"/>
                <w:color w:val="000000"/>
                <w:sz w:val="24"/>
              </w:rPr>
              <w:t>现风险</w:t>
            </w:r>
            <w:proofErr w:type="gramEnd"/>
            <w:r w:rsidR="00074A8F" w:rsidRPr="00074A8F">
              <w:rPr>
                <w:rFonts w:ascii="宋体" w:hAnsi="宋体" w:cs="Arial" w:hint="eastAsia"/>
                <w:color w:val="000000"/>
                <w:sz w:val="24"/>
              </w:rPr>
              <w:t>一般绑定借记卡。</w:t>
            </w:r>
          </w:p>
          <w:p w:rsidR="00956898" w:rsidRPr="00B743AB" w:rsidRDefault="00EE729B" w:rsidP="00B743AB">
            <w:pPr>
              <w:numPr>
                <w:ilvl w:val="0"/>
                <w:numId w:val="4"/>
              </w:numPr>
              <w:spacing w:line="360" w:lineRule="auto"/>
              <w:rPr>
                <w:rFonts w:ascii="宋体" w:hAnsi="宋体" w:cs="Arial"/>
                <w:color w:val="000000"/>
                <w:sz w:val="24"/>
              </w:rPr>
            </w:pPr>
            <w:r>
              <w:rPr>
                <w:rFonts w:ascii="宋体" w:hAnsi="宋体" w:cs="Arial" w:hint="eastAsia"/>
                <w:color w:val="000000"/>
                <w:sz w:val="24"/>
              </w:rPr>
              <w:t>如何实现</w:t>
            </w:r>
            <w:r w:rsidR="00C72701">
              <w:rPr>
                <w:rFonts w:ascii="宋体" w:hAnsi="宋体" w:cs="Arial" w:hint="eastAsia"/>
                <w:color w:val="000000"/>
                <w:sz w:val="24"/>
              </w:rPr>
              <w:t>进行数据可视化。</w:t>
            </w:r>
            <w:r w:rsidR="00B743AB">
              <w:rPr>
                <w:rFonts w:ascii="宋体" w:hAnsi="宋体" w:cs="Arial" w:hint="eastAsia"/>
                <w:color w:val="000000"/>
                <w:sz w:val="24"/>
              </w:rPr>
              <w:t>首先进行整理清洗数据，第二步更新数据库，最重要的是数据可视化----</w:t>
            </w:r>
            <w:r w:rsidR="00B743AB" w:rsidRPr="00B743AB">
              <w:rPr>
                <w:rFonts w:ascii="宋体" w:hAnsi="宋体" w:cs="Arial" w:hint="eastAsia"/>
                <w:color w:val="000000"/>
                <w:sz w:val="24"/>
              </w:rPr>
              <w:t>首先到</w:t>
            </w:r>
            <w:proofErr w:type="spellStart"/>
            <w:r w:rsidR="00B743AB" w:rsidRPr="00B743AB">
              <w:rPr>
                <w:rFonts w:ascii="宋体" w:hAnsi="宋体" w:cs="Arial" w:hint="eastAsia"/>
                <w:color w:val="000000"/>
                <w:sz w:val="24"/>
              </w:rPr>
              <w:t>HighCharts</w:t>
            </w:r>
            <w:proofErr w:type="spellEnd"/>
            <w:proofErr w:type="gramStart"/>
            <w:r w:rsidR="00B743AB" w:rsidRPr="00B743AB">
              <w:rPr>
                <w:rFonts w:ascii="宋体" w:hAnsi="宋体" w:cs="Arial" w:hint="eastAsia"/>
                <w:color w:val="000000"/>
                <w:sz w:val="24"/>
              </w:rPr>
              <w:t>官网查找</w:t>
            </w:r>
            <w:proofErr w:type="gramEnd"/>
            <w:r w:rsidR="00B743AB" w:rsidRPr="00B743AB">
              <w:rPr>
                <w:rFonts w:ascii="宋体" w:hAnsi="宋体" w:cs="Arial" w:hint="eastAsia"/>
                <w:color w:val="000000"/>
                <w:sz w:val="24"/>
              </w:rPr>
              <w:t>你想要的演示图形；</w:t>
            </w:r>
            <w:proofErr w:type="spellStart"/>
            <w:r w:rsidR="00B743AB" w:rsidRPr="00B743AB">
              <w:rPr>
                <w:rFonts w:ascii="宋体" w:hAnsi="宋体" w:cs="Arial" w:hint="eastAsia"/>
                <w:color w:val="000000"/>
                <w:sz w:val="24"/>
              </w:rPr>
              <w:t>HighCharts</w:t>
            </w:r>
            <w:proofErr w:type="spellEnd"/>
            <w:proofErr w:type="gramStart"/>
            <w:r w:rsidR="00B743AB" w:rsidRPr="00B743AB">
              <w:rPr>
                <w:rFonts w:ascii="宋体" w:hAnsi="宋体" w:cs="Arial" w:hint="eastAsia"/>
                <w:color w:val="000000"/>
                <w:sz w:val="24"/>
              </w:rPr>
              <w:t>官网</w:t>
            </w:r>
            <w:proofErr w:type="gramEnd"/>
            <w:r w:rsidR="00B743AB">
              <w:rPr>
                <w:rFonts w:ascii="宋体" w:hAnsi="宋体" w:cs="Arial" w:hint="eastAsia"/>
                <w:color w:val="000000"/>
                <w:sz w:val="24"/>
              </w:rPr>
              <w:t>,</w:t>
            </w:r>
            <w:r w:rsidR="00B743AB" w:rsidRPr="00B743AB">
              <w:rPr>
                <w:rFonts w:ascii="宋体" w:hAnsi="宋体" w:cs="Arial" w:hint="eastAsia"/>
                <w:color w:val="000000"/>
                <w:sz w:val="24"/>
              </w:rPr>
              <w:t>然后查看图形代码，然后用python实现图形代码</w:t>
            </w:r>
            <w:r w:rsidR="007960AC">
              <w:rPr>
                <w:rFonts w:ascii="宋体" w:hAnsi="宋体" w:cs="Arial" w:hint="eastAsia"/>
                <w:color w:val="000000"/>
                <w:sz w:val="24"/>
              </w:rPr>
              <w:t>。</w:t>
            </w:r>
          </w:p>
          <w:p w:rsidR="00956898" w:rsidRDefault="00EE729B">
            <w:pPr>
              <w:numPr>
                <w:ilvl w:val="0"/>
                <w:numId w:val="4"/>
              </w:numPr>
              <w:spacing w:line="360" w:lineRule="auto"/>
              <w:rPr>
                <w:rFonts w:ascii="宋体" w:hAnsi="宋体" w:cs="Arial"/>
                <w:color w:val="000000"/>
                <w:sz w:val="24"/>
              </w:rPr>
            </w:pPr>
            <w:r>
              <w:rPr>
                <w:rFonts w:ascii="宋体" w:hAnsi="宋体" w:cs="Arial" w:hint="eastAsia"/>
                <w:color w:val="000000"/>
                <w:sz w:val="24"/>
              </w:rPr>
              <w:t>如何</w:t>
            </w:r>
            <w:r w:rsidR="002F1660">
              <w:rPr>
                <w:rFonts w:ascii="宋体" w:hAnsi="宋体" w:cs="Arial" w:hint="eastAsia"/>
                <w:color w:val="000000"/>
                <w:sz w:val="24"/>
              </w:rPr>
              <w:t>支付宝信用度对接。</w:t>
            </w:r>
            <w:r w:rsidR="002F1660" w:rsidRPr="002F1660">
              <w:rPr>
                <w:rFonts w:ascii="宋体" w:hAnsi="宋体" w:cs="Arial" w:hint="eastAsia"/>
                <w:color w:val="000000"/>
                <w:sz w:val="24"/>
              </w:rPr>
              <w:t>配好APPID，PID，RSA2_PRIVATE，需要将从支付宝授权获取的</w:t>
            </w:r>
            <w:proofErr w:type="spellStart"/>
            <w:r w:rsidR="002F1660" w:rsidRPr="002F1660">
              <w:rPr>
                <w:rFonts w:ascii="宋体" w:hAnsi="宋体" w:cs="Arial" w:hint="eastAsia"/>
                <w:color w:val="000000"/>
                <w:sz w:val="24"/>
              </w:rPr>
              <w:t>auth_code</w:t>
            </w:r>
            <w:proofErr w:type="spellEnd"/>
            <w:r w:rsidR="002F1660" w:rsidRPr="002F1660">
              <w:rPr>
                <w:rFonts w:ascii="宋体" w:hAnsi="宋体" w:cs="Arial" w:hint="eastAsia"/>
                <w:color w:val="000000"/>
                <w:sz w:val="24"/>
              </w:rPr>
              <w:t>传给服务端，剩下的就是服务器的事了</w:t>
            </w:r>
          </w:p>
          <w:p w:rsidR="00956898" w:rsidRDefault="00D72337">
            <w:pPr>
              <w:numPr>
                <w:ilvl w:val="0"/>
                <w:numId w:val="4"/>
              </w:numPr>
              <w:spacing w:line="360" w:lineRule="auto"/>
              <w:rPr>
                <w:rFonts w:ascii="宋体" w:hAnsi="宋体" w:cs="Arial"/>
                <w:color w:val="000000"/>
                <w:sz w:val="24"/>
              </w:rPr>
            </w:pPr>
            <w:r>
              <w:rPr>
                <w:rFonts w:ascii="宋体" w:hAnsi="宋体" w:cs="Arial" w:hint="eastAsia"/>
                <w:color w:val="000000"/>
                <w:sz w:val="24"/>
              </w:rPr>
              <w:t>如何完成在线支付功能。</w:t>
            </w:r>
            <w:r w:rsidR="00CF4686" w:rsidRPr="00CF4686">
              <w:rPr>
                <w:rFonts w:ascii="宋体" w:hAnsi="宋体" w:cs="Arial" w:hint="eastAsia"/>
                <w:color w:val="000000"/>
                <w:sz w:val="24"/>
              </w:rPr>
              <w:t>如果客户在本站购买一个商品。程序先在本地交易数据库的表里生成一个交易定单，这个交易定单必须要符合你所使用的支付系统的定单规则。</w:t>
            </w:r>
          </w:p>
          <w:p w:rsidR="00956898" w:rsidRDefault="00EE729B">
            <w:pPr>
              <w:numPr>
                <w:ilvl w:val="0"/>
                <w:numId w:val="3"/>
              </w:numPr>
              <w:spacing w:line="360" w:lineRule="auto"/>
              <w:rPr>
                <w:rFonts w:ascii="宋体" w:hAnsi="宋体" w:cs="Arial"/>
                <w:color w:val="000000"/>
                <w:sz w:val="24"/>
              </w:rPr>
            </w:pPr>
            <w:r>
              <w:rPr>
                <w:rFonts w:ascii="宋体" w:hAnsi="宋体" w:cs="Arial" w:hint="eastAsia"/>
                <w:color w:val="000000"/>
                <w:sz w:val="24"/>
              </w:rPr>
              <w:t>工程经济成本分析</w:t>
            </w:r>
          </w:p>
          <w:p w:rsidR="00956898" w:rsidRDefault="00EE729B">
            <w:pPr>
              <w:spacing w:line="360" w:lineRule="auto"/>
              <w:ind w:left="420"/>
              <w:rPr>
                <w:rFonts w:ascii="宋体" w:hAnsi="宋体" w:cs="Arial"/>
                <w:color w:val="000000"/>
                <w:sz w:val="24"/>
              </w:rPr>
            </w:pPr>
            <w:r>
              <w:rPr>
                <w:rFonts w:ascii="宋体" w:hAnsi="宋体" w:cs="Arial" w:hint="eastAsia"/>
                <w:color w:val="000000"/>
                <w:sz w:val="24"/>
              </w:rPr>
              <w:t>个人开发工时不纳入计算，仅计算需要用到的付费服务的费用支出如下：</w:t>
            </w: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2"/>
              <w:gridCol w:w="1939"/>
              <w:gridCol w:w="1604"/>
              <w:gridCol w:w="1134"/>
            </w:tblGrid>
            <w:tr w:rsidR="00956898">
              <w:trPr>
                <w:jc w:val="center"/>
              </w:trPr>
              <w:tc>
                <w:tcPr>
                  <w:tcW w:w="2712"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付费产品/服务</w:t>
                  </w:r>
                </w:p>
              </w:tc>
              <w:tc>
                <w:tcPr>
                  <w:tcW w:w="1939"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单价</w:t>
                  </w:r>
                </w:p>
              </w:tc>
              <w:tc>
                <w:tcPr>
                  <w:tcW w:w="160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数量</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金额/元</w:t>
                  </w:r>
                </w:p>
              </w:tc>
            </w:tr>
            <w:tr w:rsidR="00956898">
              <w:trPr>
                <w:jc w:val="center"/>
              </w:trPr>
              <w:tc>
                <w:tcPr>
                  <w:tcW w:w="2712"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阿里云云服务器ECS</w:t>
                  </w:r>
                </w:p>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w:t>
                  </w:r>
                  <w:r>
                    <w:rPr>
                      <w:rFonts w:ascii="宋体" w:hAnsi="宋体" w:cs="Arial" w:hint="eastAsia"/>
                      <w:color w:val="000000"/>
                      <w:sz w:val="18"/>
                      <w:szCs w:val="18"/>
                    </w:rPr>
                    <w:t>CPU 1核 内存2GB</w:t>
                  </w:r>
                  <w:r>
                    <w:rPr>
                      <w:rFonts w:ascii="宋体" w:hAnsi="宋体" w:cs="Arial"/>
                      <w:color w:val="000000"/>
                      <w:sz w:val="18"/>
                      <w:szCs w:val="18"/>
                    </w:rPr>
                    <w:t xml:space="preserve"> 1Mbps</w:t>
                  </w:r>
                  <w:r>
                    <w:rPr>
                      <w:rFonts w:ascii="宋体" w:hAnsi="宋体" w:cs="Arial" w:hint="eastAsia"/>
                      <w:color w:val="000000"/>
                      <w:szCs w:val="21"/>
                    </w:rPr>
                    <w:t>）</w:t>
                  </w:r>
                </w:p>
              </w:tc>
              <w:tc>
                <w:tcPr>
                  <w:tcW w:w="1939"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学生优惠续费</w:t>
                  </w:r>
                  <w:r>
                    <w:rPr>
                      <w:rFonts w:ascii="宋体" w:hAnsi="宋体" w:cs="Arial"/>
                      <w:color w:val="000000"/>
                      <w:szCs w:val="21"/>
                    </w:rPr>
                    <w:t>9.90</w:t>
                  </w:r>
                  <w:r>
                    <w:rPr>
                      <w:rFonts w:ascii="宋体" w:hAnsi="宋体" w:cs="Arial" w:hint="eastAsia"/>
                      <w:color w:val="000000"/>
                      <w:szCs w:val="21"/>
                    </w:rPr>
                    <w:t>元</w:t>
                  </w:r>
                  <w:r>
                    <w:rPr>
                      <w:rFonts w:ascii="宋体" w:hAnsi="宋体" w:cs="Arial"/>
                      <w:color w:val="000000"/>
                      <w:szCs w:val="21"/>
                    </w:rPr>
                    <w:t>/</w:t>
                  </w:r>
                  <w:r>
                    <w:rPr>
                      <w:rFonts w:ascii="宋体" w:hAnsi="宋体" w:cs="Arial" w:hint="eastAsia"/>
                      <w:color w:val="000000"/>
                      <w:szCs w:val="21"/>
                    </w:rPr>
                    <w:t>台*月</w:t>
                  </w:r>
                </w:p>
              </w:tc>
              <w:tc>
                <w:tcPr>
                  <w:tcW w:w="160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单台*3月</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29.7</w:t>
                  </w:r>
                </w:p>
              </w:tc>
            </w:tr>
            <w:tr w:rsidR="00956898">
              <w:trPr>
                <w:jc w:val="center"/>
              </w:trPr>
              <w:tc>
                <w:tcPr>
                  <w:tcW w:w="2712"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阿里云验证码或短信通知</w:t>
                  </w:r>
                </w:p>
              </w:tc>
              <w:tc>
                <w:tcPr>
                  <w:tcW w:w="1939"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0.045元/条</w:t>
                  </w:r>
                </w:p>
              </w:tc>
              <w:tc>
                <w:tcPr>
                  <w:tcW w:w="160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100</w:t>
                  </w:r>
                  <w:r>
                    <w:rPr>
                      <w:rFonts w:ascii="宋体" w:hAnsi="宋体" w:cs="Arial"/>
                      <w:color w:val="000000"/>
                      <w:szCs w:val="21"/>
                    </w:rPr>
                    <w:t>0</w:t>
                  </w:r>
                  <w:r>
                    <w:rPr>
                      <w:rFonts w:ascii="宋体" w:hAnsi="宋体" w:cs="Arial" w:hint="eastAsia"/>
                      <w:color w:val="000000"/>
                      <w:szCs w:val="21"/>
                    </w:rPr>
                    <w:t>条</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45</w:t>
                  </w:r>
                </w:p>
              </w:tc>
            </w:tr>
            <w:tr w:rsidR="00956898">
              <w:trPr>
                <w:jc w:val="center"/>
              </w:trPr>
              <w:tc>
                <w:tcPr>
                  <w:tcW w:w="2712" w:type="dxa"/>
                </w:tcPr>
                <w:p w:rsidR="00956898" w:rsidRDefault="00EE729B">
                  <w:pPr>
                    <w:spacing w:line="336" w:lineRule="auto"/>
                    <w:jc w:val="center"/>
                    <w:rPr>
                      <w:rFonts w:ascii="宋体" w:hAnsi="宋体" w:cs="Arial"/>
                      <w:color w:val="000000"/>
                      <w:szCs w:val="21"/>
                    </w:rPr>
                  </w:pPr>
                  <w:r>
                    <w:rPr>
                      <w:rFonts w:ascii="宋体" w:hAnsi="宋体" w:cs="Arial"/>
                      <w:color w:val="000000"/>
                      <w:szCs w:val="21"/>
                    </w:rPr>
                    <w:t>CDN流量包(国内版)</w:t>
                  </w:r>
                </w:p>
              </w:tc>
              <w:tc>
                <w:tcPr>
                  <w:tcW w:w="1939" w:type="dxa"/>
                </w:tcPr>
                <w:p w:rsidR="00956898" w:rsidRDefault="00EE729B">
                  <w:pPr>
                    <w:spacing w:line="336" w:lineRule="auto"/>
                    <w:jc w:val="center"/>
                    <w:rPr>
                      <w:rFonts w:ascii="宋体" w:hAnsi="宋体" w:cs="Arial"/>
                      <w:color w:val="000000"/>
                      <w:szCs w:val="21"/>
                    </w:rPr>
                  </w:pPr>
                  <w:r>
                    <w:rPr>
                      <w:rFonts w:ascii="宋体" w:hAnsi="宋体" w:cs="Arial"/>
                      <w:color w:val="000000"/>
                      <w:szCs w:val="21"/>
                    </w:rPr>
                    <w:t>120</w:t>
                  </w:r>
                  <w:r>
                    <w:rPr>
                      <w:rFonts w:ascii="宋体" w:hAnsi="宋体" w:cs="Arial" w:hint="eastAsia"/>
                      <w:color w:val="000000"/>
                      <w:szCs w:val="21"/>
                    </w:rPr>
                    <w:t>元</w:t>
                  </w:r>
                  <w:r>
                    <w:rPr>
                      <w:rFonts w:ascii="宋体" w:hAnsi="宋体" w:cs="Arial"/>
                      <w:color w:val="000000"/>
                      <w:szCs w:val="21"/>
                    </w:rPr>
                    <w:t>/</w:t>
                  </w:r>
                  <w:r>
                    <w:rPr>
                      <w:rFonts w:ascii="宋体" w:hAnsi="宋体" w:cs="Arial" w:hint="eastAsia"/>
                      <w:color w:val="000000"/>
                      <w:szCs w:val="21"/>
                    </w:rPr>
                    <w:t>500GB*年</w:t>
                  </w:r>
                </w:p>
              </w:tc>
              <w:tc>
                <w:tcPr>
                  <w:tcW w:w="160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1</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30</w:t>
                  </w:r>
                </w:p>
              </w:tc>
            </w:tr>
            <w:tr w:rsidR="00956898">
              <w:trPr>
                <w:jc w:val="center"/>
              </w:trPr>
              <w:tc>
                <w:tcPr>
                  <w:tcW w:w="2712"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对象存储OSS资源包</w:t>
                  </w:r>
                </w:p>
              </w:tc>
              <w:tc>
                <w:tcPr>
                  <w:tcW w:w="3543" w:type="dxa"/>
                  <w:gridSpan w:val="2"/>
                </w:tcPr>
                <w:p w:rsidR="00956898" w:rsidRDefault="00EE729B">
                  <w:pPr>
                    <w:spacing w:line="336" w:lineRule="auto"/>
                    <w:jc w:val="center"/>
                    <w:rPr>
                      <w:rFonts w:ascii="宋体" w:hAnsi="宋体" w:cs="Arial"/>
                      <w:color w:val="000000"/>
                      <w:szCs w:val="21"/>
                    </w:rPr>
                  </w:pPr>
                  <w:r>
                    <w:rPr>
                      <w:rFonts w:ascii="宋体" w:hAnsi="宋体" w:cs="Arial"/>
                      <w:color w:val="000000"/>
                      <w:szCs w:val="21"/>
                    </w:rPr>
                    <w:t>40GB 9</w:t>
                  </w:r>
                  <w:r>
                    <w:rPr>
                      <w:rFonts w:ascii="宋体" w:hAnsi="宋体" w:cs="Arial" w:hint="eastAsia"/>
                      <w:color w:val="000000"/>
                      <w:szCs w:val="21"/>
                    </w:rPr>
                    <w:t>元</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9</w:t>
                  </w:r>
                </w:p>
              </w:tc>
            </w:tr>
            <w:tr w:rsidR="00956898">
              <w:trPr>
                <w:jc w:val="center"/>
              </w:trPr>
              <w:tc>
                <w:tcPr>
                  <w:tcW w:w="6255" w:type="dxa"/>
                  <w:gridSpan w:val="3"/>
                </w:tcPr>
                <w:p w:rsidR="00956898" w:rsidRDefault="00EE729B">
                  <w:pPr>
                    <w:spacing w:line="336" w:lineRule="auto"/>
                    <w:jc w:val="center"/>
                    <w:rPr>
                      <w:rFonts w:ascii="宋体" w:hAnsi="宋体" w:cs="Arial"/>
                      <w:color w:val="000000"/>
                      <w:szCs w:val="21"/>
                    </w:rPr>
                  </w:pPr>
                  <w:r>
                    <w:rPr>
                      <w:rFonts w:ascii="宋体" w:hAnsi="宋体" w:cs="Arial" w:hint="eastAsia"/>
                      <w:color w:val="000000"/>
                      <w:szCs w:val="21"/>
                    </w:rPr>
                    <w:t>总计</w:t>
                  </w:r>
                </w:p>
              </w:tc>
              <w:tc>
                <w:tcPr>
                  <w:tcW w:w="1134" w:type="dxa"/>
                </w:tcPr>
                <w:p w:rsidR="00956898" w:rsidRDefault="00EE729B">
                  <w:pPr>
                    <w:spacing w:line="336" w:lineRule="auto"/>
                    <w:jc w:val="center"/>
                    <w:rPr>
                      <w:rFonts w:ascii="宋体" w:hAnsi="宋体" w:cs="Arial"/>
                      <w:color w:val="000000"/>
                      <w:szCs w:val="21"/>
                    </w:rPr>
                  </w:pPr>
                  <w:r>
                    <w:rPr>
                      <w:rFonts w:ascii="宋体" w:hAnsi="宋体" w:cs="Arial"/>
                      <w:color w:val="000000"/>
                      <w:szCs w:val="21"/>
                    </w:rPr>
                    <w:t>11</w:t>
                  </w:r>
                  <w:r>
                    <w:rPr>
                      <w:rFonts w:ascii="宋体" w:hAnsi="宋体" w:cs="Arial" w:hint="eastAsia"/>
                      <w:color w:val="000000"/>
                      <w:szCs w:val="21"/>
                    </w:rPr>
                    <w:t>3.7</w:t>
                  </w:r>
                </w:p>
              </w:tc>
            </w:tr>
          </w:tbl>
          <w:p w:rsidR="00956898" w:rsidRDefault="00EE729B">
            <w:pPr>
              <w:numPr>
                <w:ilvl w:val="0"/>
                <w:numId w:val="3"/>
              </w:numPr>
              <w:spacing w:line="360" w:lineRule="auto"/>
              <w:rPr>
                <w:rFonts w:ascii="宋体" w:hAnsi="宋体" w:cs="Arial"/>
                <w:color w:val="000000"/>
                <w:sz w:val="24"/>
              </w:rPr>
            </w:pPr>
            <w:r>
              <w:rPr>
                <w:rFonts w:ascii="宋体" w:hAnsi="宋体" w:cs="Arial" w:hint="eastAsia"/>
                <w:color w:val="000000"/>
                <w:sz w:val="24"/>
              </w:rPr>
              <w:t>社会效益分析</w:t>
            </w:r>
          </w:p>
          <w:p w:rsidR="00956898" w:rsidRDefault="00B7478F">
            <w:pPr>
              <w:spacing w:line="360" w:lineRule="auto"/>
              <w:ind w:firstLineChars="200" w:firstLine="480"/>
              <w:rPr>
                <w:rFonts w:ascii="宋体" w:hAnsi="宋体" w:cs="Arial"/>
                <w:color w:val="000000"/>
                <w:sz w:val="24"/>
              </w:rPr>
            </w:pPr>
            <w:r>
              <w:rPr>
                <w:rFonts w:ascii="宋体" w:hAnsi="宋体" w:cs="Arial" w:hint="eastAsia"/>
                <w:color w:val="000000"/>
                <w:sz w:val="24"/>
              </w:rPr>
              <w:t>首先，随着人们生活水平的提高，旅游已经成为大众消费的一种趋势。所以，为人们提供出行的便捷信息服务已经成为主流。</w:t>
            </w:r>
            <w:r w:rsidR="002E44DE">
              <w:rPr>
                <w:rFonts w:ascii="宋体" w:hAnsi="宋体" w:cs="Arial" w:hint="eastAsia"/>
                <w:color w:val="000000"/>
                <w:sz w:val="24"/>
              </w:rPr>
              <w:t>基于WEB的旅游景点人流分析平</w:t>
            </w:r>
            <w:r w:rsidR="002E44DE">
              <w:rPr>
                <w:rFonts w:ascii="宋体" w:hAnsi="宋体" w:cs="Arial" w:hint="eastAsia"/>
                <w:color w:val="000000"/>
                <w:sz w:val="24"/>
              </w:rPr>
              <w:lastRenderedPageBreak/>
              <w:t>台的开发满足了用户的这一需求，在为用户提供便捷服务的同时也给用户的订票不便找到了临时解决途径。</w:t>
            </w:r>
          </w:p>
          <w:p w:rsidR="00956898" w:rsidRDefault="00956898">
            <w:pPr>
              <w:spacing w:line="360" w:lineRule="auto"/>
              <w:ind w:firstLineChars="200" w:firstLine="480"/>
              <w:rPr>
                <w:rFonts w:ascii="宋体" w:hAnsi="宋体" w:cs="Arial"/>
                <w:color w:val="000000"/>
                <w:sz w:val="24"/>
              </w:rPr>
            </w:pPr>
          </w:p>
          <w:p w:rsidR="00956898" w:rsidRDefault="00EE729B">
            <w:pPr>
              <w:numPr>
                <w:ilvl w:val="0"/>
                <w:numId w:val="3"/>
              </w:numPr>
              <w:spacing w:line="360" w:lineRule="auto"/>
              <w:rPr>
                <w:rFonts w:ascii="宋体" w:hAnsi="宋体" w:cs="Arial"/>
                <w:color w:val="000000"/>
                <w:sz w:val="24"/>
              </w:rPr>
            </w:pPr>
            <w:r>
              <w:rPr>
                <w:rFonts w:ascii="宋体" w:hAnsi="宋体" w:cs="Arial" w:hint="eastAsia"/>
                <w:color w:val="000000"/>
                <w:sz w:val="24"/>
              </w:rPr>
              <w:t>法律可行性分析</w:t>
            </w:r>
          </w:p>
          <w:p w:rsidR="00956898" w:rsidRDefault="00EE729B">
            <w:pPr>
              <w:spacing w:line="360" w:lineRule="auto"/>
              <w:ind w:firstLineChars="200" w:firstLine="480"/>
              <w:rPr>
                <w:rFonts w:ascii="宋体" w:hAnsi="宋体" w:cs="Arial"/>
                <w:color w:val="000000"/>
                <w:sz w:val="24"/>
              </w:rPr>
            </w:pPr>
            <w:r>
              <w:rPr>
                <w:rFonts w:ascii="宋体" w:hAnsi="宋体" w:cs="Arial" w:hint="eastAsia"/>
                <w:color w:val="000000"/>
                <w:sz w:val="24"/>
              </w:rPr>
              <w:t>本项目使用</w:t>
            </w:r>
            <w:proofErr w:type="gramStart"/>
            <w:r>
              <w:rPr>
                <w:rFonts w:ascii="宋体" w:hAnsi="宋体" w:cs="Arial" w:hint="eastAsia"/>
                <w:color w:val="000000"/>
                <w:sz w:val="24"/>
              </w:rPr>
              <w:t>闭源软件</w:t>
            </w:r>
            <w:proofErr w:type="gramEnd"/>
            <w:r>
              <w:rPr>
                <w:rFonts w:ascii="宋体" w:hAnsi="宋体" w:cs="Arial" w:hint="eastAsia"/>
                <w:color w:val="000000"/>
                <w:sz w:val="24"/>
              </w:rPr>
              <w:t>协议发布。其中，开发涉及的开源工具或框架技术，均是BSD许可证（</w:t>
            </w:r>
            <w:proofErr w:type="spellStart"/>
            <w:r>
              <w:rPr>
                <w:rFonts w:ascii="宋体" w:hAnsi="宋体" w:cs="Arial"/>
                <w:color w:val="000000"/>
                <w:sz w:val="24"/>
              </w:rPr>
              <w:t>Berkly</w:t>
            </w:r>
            <w:proofErr w:type="spellEnd"/>
            <w:r>
              <w:rPr>
                <w:rFonts w:ascii="宋体" w:hAnsi="宋体" w:cs="Arial"/>
                <w:color w:val="000000"/>
                <w:sz w:val="24"/>
              </w:rPr>
              <w:t xml:space="preserve"> Software Distribution </w:t>
            </w:r>
            <w:r>
              <w:rPr>
                <w:rFonts w:ascii="宋体" w:hAnsi="宋体" w:cs="Arial" w:hint="eastAsia"/>
                <w:color w:val="000000"/>
                <w:sz w:val="24"/>
              </w:rPr>
              <w:t>License）、MIT许可证（The MIT License）、Apache许可证（</w:t>
            </w:r>
            <w:r>
              <w:rPr>
                <w:rFonts w:ascii="宋体" w:hAnsi="宋体" w:cs="Arial"/>
                <w:color w:val="000000"/>
                <w:sz w:val="24"/>
              </w:rPr>
              <w:t xml:space="preserve">Apache </w:t>
            </w:r>
            <w:proofErr w:type="spellStart"/>
            <w:r>
              <w:rPr>
                <w:rFonts w:ascii="宋体" w:hAnsi="宋体" w:cs="Arial"/>
                <w:color w:val="000000"/>
                <w:sz w:val="24"/>
              </w:rPr>
              <w:t>Licence</w:t>
            </w:r>
            <w:proofErr w:type="spellEnd"/>
            <w:r>
              <w:rPr>
                <w:rFonts w:ascii="宋体" w:hAnsi="宋体" w:cs="Arial" w:hint="eastAsia"/>
                <w:color w:val="000000"/>
                <w:sz w:val="24"/>
              </w:rPr>
              <w:t>）之一。根据以上三个协议，允许作者使用协议下的资源，将其并入私人版本的软件，该软件可使用</w:t>
            </w:r>
            <w:proofErr w:type="gramStart"/>
            <w:r>
              <w:rPr>
                <w:rFonts w:ascii="宋体" w:hAnsi="宋体" w:cs="Arial" w:hint="eastAsia"/>
                <w:color w:val="000000"/>
                <w:sz w:val="24"/>
              </w:rPr>
              <w:t>闭源软件</w:t>
            </w:r>
            <w:proofErr w:type="gramEnd"/>
            <w:r>
              <w:rPr>
                <w:rFonts w:ascii="宋体" w:hAnsi="宋体" w:cs="Arial" w:hint="eastAsia"/>
                <w:color w:val="000000"/>
                <w:sz w:val="24"/>
              </w:rPr>
              <w:t>协议发布。</w:t>
            </w:r>
          </w:p>
          <w:p w:rsidR="00956898" w:rsidRDefault="00956898">
            <w:pPr>
              <w:spacing w:line="360" w:lineRule="auto"/>
              <w:ind w:firstLineChars="200" w:firstLine="480"/>
              <w:rPr>
                <w:rFonts w:ascii="宋体" w:hAnsi="宋体" w:cs="Arial"/>
                <w:color w:val="000000"/>
                <w:sz w:val="24"/>
              </w:rPr>
            </w:pPr>
          </w:p>
          <w:p w:rsidR="00956898" w:rsidRDefault="00EE729B">
            <w:pPr>
              <w:numPr>
                <w:ilvl w:val="0"/>
                <w:numId w:val="3"/>
              </w:numPr>
              <w:spacing w:line="360" w:lineRule="auto"/>
              <w:rPr>
                <w:rFonts w:ascii="宋体" w:hAnsi="宋体" w:cs="Arial"/>
                <w:color w:val="000000"/>
                <w:sz w:val="24"/>
              </w:rPr>
            </w:pPr>
            <w:r>
              <w:rPr>
                <w:rFonts w:ascii="宋体" w:hAnsi="宋体" w:cs="Arial" w:hint="eastAsia"/>
                <w:color w:val="000000"/>
                <w:sz w:val="24"/>
              </w:rPr>
              <w:t>开发方案的选择以及开发进度</w:t>
            </w:r>
          </w:p>
          <w:p w:rsidR="00956898" w:rsidRDefault="00EE729B" w:rsidP="001765F5">
            <w:pPr>
              <w:spacing w:line="360" w:lineRule="auto"/>
              <w:ind w:firstLineChars="200" w:firstLine="480"/>
              <w:rPr>
                <w:rFonts w:ascii="宋体" w:hAnsi="宋体" w:cs="Arial"/>
                <w:color w:val="000000"/>
                <w:sz w:val="24"/>
              </w:rPr>
            </w:pPr>
            <w:r>
              <w:rPr>
                <w:rFonts w:ascii="宋体" w:hAnsi="宋体" w:cs="Arial" w:hint="eastAsia"/>
                <w:color w:val="000000"/>
                <w:sz w:val="24"/>
              </w:rPr>
              <w:t>本课题整体设计和编码工作采用增量模式进行。首先完成核心基础模块的开发：</w:t>
            </w:r>
            <w:r w:rsidR="001765F5">
              <w:rPr>
                <w:rFonts w:ascii="宋体" w:hAnsi="宋体" w:cs="Arial" w:hint="eastAsia"/>
                <w:color w:val="000000"/>
                <w:sz w:val="24"/>
              </w:rPr>
              <w:t>用户个人中心，后台管理人员界面</w:t>
            </w:r>
            <w:r>
              <w:rPr>
                <w:rFonts w:ascii="宋体" w:hAnsi="宋体" w:cs="Arial" w:hint="eastAsia"/>
                <w:color w:val="000000"/>
                <w:sz w:val="24"/>
              </w:rPr>
              <w:t>，接着完成其他模块的开发</w:t>
            </w:r>
            <w:r w:rsidR="001765F5">
              <w:rPr>
                <w:rFonts w:ascii="宋体" w:hAnsi="宋体" w:cs="Arial" w:hint="eastAsia"/>
                <w:color w:val="000000"/>
                <w:sz w:val="24"/>
              </w:rPr>
              <w:t>：数据可视化分析、</w:t>
            </w:r>
            <w:r w:rsidR="001765F5" w:rsidRPr="00AE6692">
              <w:rPr>
                <w:rFonts w:ascii="宋体" w:hAnsi="宋体" w:cs="宋体" w:hint="eastAsia"/>
                <w:sz w:val="24"/>
              </w:rPr>
              <w:t>旅游攻略、po分享、特产超市、门票转让、违规中心</w:t>
            </w:r>
            <w:r w:rsidR="005160DD">
              <w:rPr>
                <w:rFonts w:ascii="宋体" w:hAnsi="宋体" w:cs="宋体"/>
                <w:sz w:val="24"/>
              </w:rPr>
              <w:t>.</w:t>
            </w:r>
          </w:p>
          <w:p w:rsidR="00956898" w:rsidRDefault="00956898">
            <w:pPr>
              <w:spacing w:line="360" w:lineRule="auto"/>
              <w:rPr>
                <w:rFonts w:ascii="宋体" w:hAnsi="宋体" w:cs="Arial"/>
                <w:color w:val="000000"/>
                <w:sz w:val="24"/>
              </w:rPr>
            </w:pPr>
          </w:p>
          <w:p w:rsidR="00956898" w:rsidRDefault="00956898">
            <w:pPr>
              <w:spacing w:line="360" w:lineRule="auto"/>
              <w:rPr>
                <w:rFonts w:ascii="宋体" w:hAnsi="宋体" w:cs="Arial"/>
                <w:color w:val="000000"/>
                <w:sz w:val="24"/>
              </w:rPr>
            </w:pPr>
          </w:p>
          <w:p w:rsidR="00956898" w:rsidRDefault="00956898">
            <w:pPr>
              <w:spacing w:line="360" w:lineRule="auto"/>
              <w:rPr>
                <w:rFonts w:ascii="宋体" w:hAnsi="宋体" w:cs="Arial"/>
                <w:color w:val="000000"/>
                <w:sz w:val="24"/>
              </w:rPr>
            </w:pPr>
          </w:p>
        </w:tc>
      </w:tr>
    </w:tbl>
    <w:p w:rsidR="000E41D5" w:rsidRDefault="00EE729B" w:rsidP="000E41D5">
      <w:pPr>
        <w:pStyle w:val="aa"/>
        <w:spacing w:line="360" w:lineRule="auto"/>
        <w:ind w:left="848" w:hanging="848"/>
        <w:jc w:val="center"/>
        <w:rPr>
          <w:b/>
          <w:bCs/>
          <w:sz w:val="44"/>
        </w:rPr>
      </w:pPr>
      <w:r>
        <w:rPr>
          <w:b/>
          <w:bCs/>
          <w:sz w:val="44"/>
          <w:szCs w:val="44"/>
        </w:rPr>
        <w:lastRenderedPageBreak/>
        <w:br w:type="page"/>
      </w:r>
      <w:r w:rsidR="000E41D5">
        <w:rPr>
          <w:rFonts w:hint="eastAsia"/>
          <w:b/>
          <w:bCs/>
          <w:sz w:val="44"/>
        </w:rPr>
        <w:lastRenderedPageBreak/>
        <w:t>毕</w:t>
      </w:r>
      <w:r w:rsidR="000E41D5">
        <w:rPr>
          <w:rFonts w:hint="eastAsia"/>
          <w:b/>
          <w:bCs/>
          <w:sz w:val="44"/>
        </w:rPr>
        <w:t xml:space="preserve"> </w:t>
      </w:r>
      <w:r w:rsidR="000E41D5">
        <w:rPr>
          <w:rFonts w:hint="eastAsia"/>
          <w:b/>
          <w:bCs/>
          <w:sz w:val="44"/>
        </w:rPr>
        <w:t>业</w:t>
      </w:r>
      <w:r w:rsidR="000E41D5">
        <w:rPr>
          <w:rFonts w:hint="eastAsia"/>
          <w:b/>
          <w:bCs/>
          <w:sz w:val="44"/>
        </w:rPr>
        <w:t xml:space="preserve"> </w:t>
      </w:r>
      <w:r w:rsidR="000E41D5">
        <w:rPr>
          <w:rFonts w:hint="eastAsia"/>
          <w:b/>
          <w:bCs/>
          <w:sz w:val="44"/>
        </w:rPr>
        <w:t>设</w:t>
      </w:r>
      <w:r w:rsidR="000E41D5">
        <w:rPr>
          <w:rFonts w:hint="eastAsia"/>
          <w:b/>
          <w:bCs/>
          <w:sz w:val="44"/>
        </w:rPr>
        <w:t xml:space="preserve"> </w:t>
      </w:r>
      <w:r w:rsidR="000E41D5">
        <w:rPr>
          <w:rFonts w:hint="eastAsia"/>
          <w:b/>
          <w:bCs/>
          <w:sz w:val="44"/>
        </w:rPr>
        <w:t>计（论</w:t>
      </w:r>
      <w:r w:rsidR="000E41D5">
        <w:rPr>
          <w:b/>
          <w:bCs/>
          <w:sz w:val="44"/>
        </w:rPr>
        <w:t xml:space="preserve"> </w:t>
      </w:r>
      <w:r w:rsidR="000E41D5">
        <w:rPr>
          <w:rFonts w:hint="eastAsia"/>
          <w:b/>
          <w:bCs/>
          <w:sz w:val="44"/>
        </w:rPr>
        <w:t>文）开</w:t>
      </w:r>
      <w:r w:rsidR="000E41D5">
        <w:rPr>
          <w:rFonts w:hint="eastAsia"/>
          <w:b/>
          <w:bCs/>
          <w:sz w:val="44"/>
        </w:rPr>
        <w:t xml:space="preserve"> </w:t>
      </w:r>
      <w:r w:rsidR="000E41D5">
        <w:rPr>
          <w:rFonts w:hint="eastAsia"/>
          <w:b/>
          <w:bCs/>
          <w:sz w:val="44"/>
        </w:rPr>
        <w:t>题</w:t>
      </w:r>
      <w:r w:rsidR="000E41D5">
        <w:rPr>
          <w:rFonts w:hint="eastAsia"/>
          <w:b/>
          <w:bCs/>
          <w:sz w:val="44"/>
        </w:rPr>
        <w:t xml:space="preserve"> </w:t>
      </w:r>
      <w:r w:rsidR="000E41D5">
        <w:rPr>
          <w:rFonts w:hint="eastAsia"/>
          <w:b/>
          <w:bCs/>
          <w:sz w:val="44"/>
        </w:rPr>
        <w:t>报</w:t>
      </w:r>
      <w:r w:rsidR="000E41D5">
        <w:rPr>
          <w:rFonts w:hint="eastAsia"/>
          <w:b/>
          <w:bCs/>
          <w:sz w:val="44"/>
        </w:rPr>
        <w:t xml:space="preserve"> </w:t>
      </w:r>
      <w:r w:rsidR="000E41D5">
        <w:rPr>
          <w:rFonts w:hint="eastAsia"/>
          <w:b/>
          <w:bCs/>
          <w:sz w:val="44"/>
        </w:rPr>
        <w:t>告</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0E41D5" w:rsidTr="008D3A70">
        <w:trPr>
          <w:trHeight w:val="615"/>
        </w:trPr>
        <w:tc>
          <w:tcPr>
            <w:tcW w:w="8820" w:type="dxa"/>
          </w:tcPr>
          <w:p w:rsidR="000E41D5" w:rsidRDefault="000E41D5" w:rsidP="008D3A70">
            <w:pPr>
              <w:pStyle w:val="aa"/>
              <w:spacing w:beforeLines="50" w:before="156"/>
              <w:ind w:left="0" w:firstLineChars="0" w:firstLine="0"/>
              <w:jc w:val="left"/>
            </w:pPr>
            <w:r>
              <w:rPr>
                <w:rFonts w:hint="eastAsia"/>
                <w:b/>
                <w:bCs/>
              </w:rPr>
              <w:t>指导教师意见</w:t>
            </w:r>
            <w:r w:rsidRPr="0035448E">
              <w:rPr>
                <w:rFonts w:hint="eastAsia"/>
                <w:b/>
                <w:bCs/>
              </w:rPr>
              <w:t>：</w:t>
            </w:r>
          </w:p>
        </w:tc>
      </w:tr>
      <w:tr w:rsidR="000E41D5" w:rsidTr="008D3A70">
        <w:trPr>
          <w:trHeight w:val="9495"/>
        </w:trPr>
        <w:tc>
          <w:tcPr>
            <w:tcW w:w="8820" w:type="dxa"/>
          </w:tcPr>
          <w:p w:rsidR="000E41D5" w:rsidRPr="000F3092" w:rsidRDefault="000E41D5" w:rsidP="008D3A70">
            <w:pPr>
              <w:pStyle w:val="aa"/>
              <w:spacing w:line="360" w:lineRule="auto"/>
              <w:ind w:left="0" w:firstLineChars="0" w:firstLine="0"/>
              <w:jc w:val="left"/>
            </w:pPr>
            <w:r w:rsidRPr="000F3092">
              <w:rPr>
                <w:rFonts w:hint="eastAsia"/>
              </w:rPr>
              <w:t>1</w:t>
            </w:r>
            <w:r w:rsidRPr="000F3092">
              <w:rPr>
                <w:rFonts w:hint="eastAsia"/>
              </w:rPr>
              <w:t>．对“文献综述”的评语：</w:t>
            </w: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r w:rsidRPr="000F3092">
              <w:rPr>
                <w:rFonts w:hint="eastAsia"/>
              </w:rPr>
              <w:t>2</w:t>
            </w:r>
            <w:r w:rsidRPr="000F3092">
              <w:rPr>
                <w:rFonts w:hint="eastAsia"/>
              </w:rPr>
              <w:t>．对本课题的深度、广度及工作量的意见和对设计（论文）结果的预测：</w:t>
            </w: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Cs w:val="28"/>
              </w:rPr>
            </w:pPr>
          </w:p>
          <w:p w:rsidR="000E41D5" w:rsidRPr="000F3092" w:rsidRDefault="000E41D5" w:rsidP="008D3A70">
            <w:pPr>
              <w:pStyle w:val="aa"/>
              <w:spacing w:line="360" w:lineRule="auto"/>
              <w:ind w:left="0" w:firstLineChars="0" w:firstLine="0"/>
              <w:jc w:val="left"/>
              <w:rPr>
                <w:rFonts w:ascii="宋体" w:hAnsi="宋体"/>
                <w:szCs w:val="28"/>
              </w:rPr>
            </w:pPr>
            <w:r w:rsidRPr="000F3092">
              <w:rPr>
                <w:szCs w:val="28"/>
              </w:rPr>
              <w:t>3</w:t>
            </w:r>
            <w:r w:rsidRPr="000F3092">
              <w:rPr>
                <w:rFonts w:ascii="宋体" w:hAnsi="宋体" w:hint="eastAsia"/>
                <w:szCs w:val="28"/>
              </w:rPr>
              <w:t>.是否同意开题：□ 同意 □ 不同意</w:t>
            </w:r>
          </w:p>
          <w:p w:rsidR="000E41D5" w:rsidRPr="000F3092" w:rsidRDefault="000E41D5" w:rsidP="008D3A70">
            <w:pPr>
              <w:pStyle w:val="aa"/>
              <w:spacing w:line="360" w:lineRule="auto"/>
              <w:ind w:leftChars="-134" w:left="-281" w:firstLineChars="0" w:firstLine="2"/>
              <w:jc w:val="left"/>
              <w:rPr>
                <w:rFonts w:ascii="宋体" w:hAnsi="宋体"/>
                <w:sz w:val="24"/>
              </w:rPr>
            </w:pPr>
          </w:p>
          <w:p w:rsidR="000E41D5" w:rsidRPr="000F3092" w:rsidRDefault="000E41D5" w:rsidP="008D3A70">
            <w:pPr>
              <w:pStyle w:val="aa"/>
              <w:spacing w:line="240" w:lineRule="auto"/>
              <w:ind w:left="0" w:firstLineChars="0" w:firstLine="0"/>
              <w:jc w:val="left"/>
              <w:rPr>
                <w:u w:val="single"/>
              </w:rPr>
            </w:pPr>
            <w:r w:rsidRPr="000F3092">
              <w:rPr>
                <w:rFonts w:hint="eastAsia"/>
              </w:rPr>
              <w:t xml:space="preserve">　　　　　　　　　　　　　　　　指导教师：</w:t>
            </w:r>
            <w:r w:rsidRPr="000F3092">
              <w:rPr>
                <w:rFonts w:hint="eastAsia"/>
                <w:u w:val="single"/>
              </w:rPr>
              <w:t xml:space="preserve">               </w:t>
            </w:r>
          </w:p>
          <w:p w:rsidR="000E41D5" w:rsidRPr="000F3092" w:rsidRDefault="000E41D5" w:rsidP="008D3A70">
            <w:pPr>
              <w:pStyle w:val="aa"/>
              <w:spacing w:beforeLines="50" w:before="156"/>
              <w:ind w:right="140"/>
              <w:jc w:val="right"/>
              <w:rPr>
                <w:b/>
                <w:bCs/>
              </w:rPr>
            </w:pPr>
            <w:r w:rsidRPr="000F3092">
              <w:rPr>
                <w:rFonts w:hint="eastAsia"/>
              </w:rPr>
              <w:t>年</w:t>
            </w:r>
            <w:r w:rsidRPr="000F3092">
              <w:rPr>
                <w:rFonts w:hint="eastAsia"/>
              </w:rPr>
              <w:t xml:space="preserve">   </w:t>
            </w:r>
            <w:r w:rsidRPr="000F3092">
              <w:rPr>
                <w:rFonts w:hint="eastAsia"/>
              </w:rPr>
              <w:t>月</w:t>
            </w:r>
            <w:r w:rsidRPr="000F3092">
              <w:rPr>
                <w:rFonts w:hint="eastAsia"/>
              </w:rPr>
              <w:t xml:space="preserve">   </w:t>
            </w:r>
            <w:r w:rsidRPr="000F3092">
              <w:rPr>
                <w:rFonts w:hint="eastAsia"/>
              </w:rPr>
              <w:t>日</w:t>
            </w:r>
          </w:p>
        </w:tc>
      </w:tr>
      <w:tr w:rsidR="000E41D5" w:rsidTr="008D3A70">
        <w:trPr>
          <w:trHeight w:val="420"/>
        </w:trPr>
        <w:tc>
          <w:tcPr>
            <w:tcW w:w="8820" w:type="dxa"/>
          </w:tcPr>
          <w:p w:rsidR="000E41D5" w:rsidRPr="000F3092" w:rsidRDefault="000E41D5" w:rsidP="008D3A70">
            <w:pPr>
              <w:pStyle w:val="aa"/>
              <w:spacing w:line="240" w:lineRule="auto"/>
              <w:ind w:left="0" w:firstLineChars="0" w:firstLine="0"/>
              <w:jc w:val="left"/>
            </w:pPr>
            <w:r w:rsidRPr="000F3092">
              <w:rPr>
                <w:rFonts w:hint="eastAsia"/>
              </w:rPr>
              <w:t>所在专业审查意见：</w:t>
            </w: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spacing w:line="360" w:lineRule="auto"/>
              <w:ind w:left="0" w:firstLineChars="0" w:firstLine="0"/>
              <w:jc w:val="left"/>
              <w:rPr>
                <w:rFonts w:ascii="宋体" w:hAnsi="宋体"/>
                <w:sz w:val="24"/>
              </w:rPr>
            </w:pPr>
          </w:p>
          <w:p w:rsidR="000E41D5" w:rsidRPr="000F3092" w:rsidRDefault="000E41D5" w:rsidP="008D3A70">
            <w:pPr>
              <w:pStyle w:val="aa"/>
              <w:tabs>
                <w:tab w:val="left" w:pos="4572"/>
              </w:tabs>
              <w:spacing w:line="440" w:lineRule="exact"/>
              <w:ind w:left="0" w:firstLineChars="0" w:firstLine="0"/>
              <w:jc w:val="left"/>
              <w:rPr>
                <w:u w:val="single"/>
              </w:rPr>
            </w:pPr>
            <w:r w:rsidRPr="000F3092">
              <w:rPr>
                <w:rFonts w:hint="eastAsia"/>
              </w:rPr>
              <w:t xml:space="preserve">　　　　　　　　　　　　　　　　负责人：</w:t>
            </w:r>
            <w:r w:rsidRPr="000F3092">
              <w:rPr>
                <w:rFonts w:hint="eastAsia"/>
                <w:u w:val="single"/>
              </w:rPr>
              <w:t xml:space="preserve">               </w:t>
            </w:r>
          </w:p>
          <w:p w:rsidR="000E41D5" w:rsidRPr="000F3092" w:rsidRDefault="000E41D5" w:rsidP="008D3A70">
            <w:pPr>
              <w:pStyle w:val="aa"/>
              <w:spacing w:beforeLines="50" w:before="156"/>
              <w:ind w:right="140"/>
              <w:jc w:val="right"/>
            </w:pPr>
            <w:r w:rsidRPr="000F3092">
              <w:rPr>
                <w:rFonts w:hint="eastAsia"/>
              </w:rPr>
              <w:t>年</w:t>
            </w:r>
            <w:r w:rsidRPr="000F3092">
              <w:rPr>
                <w:rFonts w:hint="eastAsia"/>
              </w:rPr>
              <w:t xml:space="preserve">    </w:t>
            </w:r>
            <w:r w:rsidRPr="000F3092">
              <w:rPr>
                <w:rFonts w:hint="eastAsia"/>
              </w:rPr>
              <w:t>月</w:t>
            </w:r>
            <w:r w:rsidRPr="000F3092">
              <w:rPr>
                <w:rFonts w:hint="eastAsia"/>
              </w:rPr>
              <w:t xml:space="preserve">   </w:t>
            </w:r>
            <w:r w:rsidRPr="000F3092">
              <w:rPr>
                <w:rFonts w:hint="eastAsia"/>
              </w:rPr>
              <w:t>日</w:t>
            </w:r>
          </w:p>
        </w:tc>
      </w:tr>
    </w:tbl>
    <w:p w:rsidR="000E41D5" w:rsidRDefault="000E41D5" w:rsidP="000E41D5"/>
    <w:p w:rsidR="00956898" w:rsidRDefault="00956898"/>
    <w:sectPr w:rsidR="00956898">
      <w:footerReference w:type="default" r:id="rId26"/>
      <w:pgSz w:w="11906" w:h="16838"/>
      <w:pgMar w:top="1134" w:right="1797" w:bottom="1134"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32A" w:rsidRDefault="0076032A">
      <w:r>
        <w:separator/>
      </w:r>
    </w:p>
  </w:endnote>
  <w:endnote w:type="continuationSeparator" w:id="0">
    <w:p w:rsidR="0076032A" w:rsidRDefault="007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大标宋简体">
    <w:altName w:val="微软雅黑"/>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98" w:rsidRDefault="0095689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98" w:rsidRDefault="00EE729B">
    <w:pPr>
      <w:pStyle w:val="af"/>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56898" w:rsidRDefault="00EE729B">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956898" w:rsidRDefault="00EE729B">
                    <w:pPr>
                      <w:pStyle w:val="af"/>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32A" w:rsidRDefault="0076032A">
      <w:r>
        <w:separator/>
      </w:r>
    </w:p>
  </w:footnote>
  <w:footnote w:type="continuationSeparator" w:id="0">
    <w:p w:rsidR="0076032A" w:rsidRDefault="00760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98" w:rsidRDefault="00956898">
    <w:pPr>
      <w:pStyle w:val="af0"/>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28C"/>
    <w:multiLevelType w:val="multilevel"/>
    <w:tmpl w:val="05C7528C"/>
    <w:lvl w:ilvl="0">
      <w:start w:val="1"/>
      <w:numFmt w:val="decimal"/>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 w15:restartNumberingAfterBreak="0">
    <w:nsid w:val="20162928"/>
    <w:multiLevelType w:val="multilevel"/>
    <w:tmpl w:val="20162928"/>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4643C8D"/>
    <w:multiLevelType w:val="singleLevel"/>
    <w:tmpl w:val="54643C8D"/>
    <w:lvl w:ilvl="0">
      <w:start w:val="1"/>
      <w:numFmt w:val="chineseCounting"/>
      <w:suff w:val="nothing"/>
      <w:lvlText w:val="%1、"/>
      <w:lvlJc w:val="left"/>
    </w:lvl>
  </w:abstractNum>
  <w:abstractNum w:abstractNumId="3" w15:restartNumberingAfterBreak="0">
    <w:nsid w:val="5F285A2C"/>
    <w:multiLevelType w:val="multilevel"/>
    <w:tmpl w:val="5F285A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FC7"/>
    <w:rsid w:val="00005252"/>
    <w:rsid w:val="00011351"/>
    <w:rsid w:val="00012B60"/>
    <w:rsid w:val="00013ACC"/>
    <w:rsid w:val="0001592F"/>
    <w:rsid w:val="00016195"/>
    <w:rsid w:val="00016971"/>
    <w:rsid w:val="00017C2C"/>
    <w:rsid w:val="00020185"/>
    <w:rsid w:val="00021237"/>
    <w:rsid w:val="000216AA"/>
    <w:rsid w:val="0002344D"/>
    <w:rsid w:val="0002559A"/>
    <w:rsid w:val="00030DAD"/>
    <w:rsid w:val="00031E61"/>
    <w:rsid w:val="00032A26"/>
    <w:rsid w:val="000332AE"/>
    <w:rsid w:val="00033389"/>
    <w:rsid w:val="0003366B"/>
    <w:rsid w:val="00034250"/>
    <w:rsid w:val="0003490D"/>
    <w:rsid w:val="0003496F"/>
    <w:rsid w:val="000419F5"/>
    <w:rsid w:val="00044BF8"/>
    <w:rsid w:val="00047541"/>
    <w:rsid w:val="00050F2B"/>
    <w:rsid w:val="00050F2D"/>
    <w:rsid w:val="00051F09"/>
    <w:rsid w:val="00053206"/>
    <w:rsid w:val="00053485"/>
    <w:rsid w:val="000553CB"/>
    <w:rsid w:val="0005718C"/>
    <w:rsid w:val="0006154F"/>
    <w:rsid w:val="00062103"/>
    <w:rsid w:val="000636D9"/>
    <w:rsid w:val="00064781"/>
    <w:rsid w:val="00064B0B"/>
    <w:rsid w:val="00065E82"/>
    <w:rsid w:val="00066914"/>
    <w:rsid w:val="00066ACA"/>
    <w:rsid w:val="00070C07"/>
    <w:rsid w:val="00072EEA"/>
    <w:rsid w:val="00074A8F"/>
    <w:rsid w:val="000754E6"/>
    <w:rsid w:val="00076A82"/>
    <w:rsid w:val="00077434"/>
    <w:rsid w:val="000804AD"/>
    <w:rsid w:val="0008051E"/>
    <w:rsid w:val="00081D16"/>
    <w:rsid w:val="00082209"/>
    <w:rsid w:val="000835BB"/>
    <w:rsid w:val="00084F4E"/>
    <w:rsid w:val="00085D7D"/>
    <w:rsid w:val="00086D3D"/>
    <w:rsid w:val="0009129F"/>
    <w:rsid w:val="00091535"/>
    <w:rsid w:val="000943DA"/>
    <w:rsid w:val="00095103"/>
    <w:rsid w:val="00095C5E"/>
    <w:rsid w:val="00097D6F"/>
    <w:rsid w:val="000A1CB6"/>
    <w:rsid w:val="000A1CBD"/>
    <w:rsid w:val="000A4DE3"/>
    <w:rsid w:val="000A68E6"/>
    <w:rsid w:val="000B1F2E"/>
    <w:rsid w:val="000B2BE2"/>
    <w:rsid w:val="000B4FBD"/>
    <w:rsid w:val="000C2412"/>
    <w:rsid w:val="000C2B5B"/>
    <w:rsid w:val="000C2D9F"/>
    <w:rsid w:val="000C3B75"/>
    <w:rsid w:val="000C5896"/>
    <w:rsid w:val="000C6029"/>
    <w:rsid w:val="000C62A4"/>
    <w:rsid w:val="000C7D71"/>
    <w:rsid w:val="000C7EC0"/>
    <w:rsid w:val="000D1728"/>
    <w:rsid w:val="000D6E66"/>
    <w:rsid w:val="000D73F0"/>
    <w:rsid w:val="000D7AF5"/>
    <w:rsid w:val="000E0CE2"/>
    <w:rsid w:val="000E1666"/>
    <w:rsid w:val="000E1BA0"/>
    <w:rsid w:val="000E41D5"/>
    <w:rsid w:val="000F3C4B"/>
    <w:rsid w:val="000F69DF"/>
    <w:rsid w:val="000F781D"/>
    <w:rsid w:val="000F7BDA"/>
    <w:rsid w:val="000F7EC1"/>
    <w:rsid w:val="00101CCD"/>
    <w:rsid w:val="0010272B"/>
    <w:rsid w:val="001040DC"/>
    <w:rsid w:val="00105A85"/>
    <w:rsid w:val="00106503"/>
    <w:rsid w:val="00106A2D"/>
    <w:rsid w:val="0010709D"/>
    <w:rsid w:val="00107BAD"/>
    <w:rsid w:val="00112162"/>
    <w:rsid w:val="0011382C"/>
    <w:rsid w:val="001143E1"/>
    <w:rsid w:val="00116152"/>
    <w:rsid w:val="00116829"/>
    <w:rsid w:val="00120546"/>
    <w:rsid w:val="00121036"/>
    <w:rsid w:val="001213E6"/>
    <w:rsid w:val="0012325B"/>
    <w:rsid w:val="00125090"/>
    <w:rsid w:val="00125D82"/>
    <w:rsid w:val="00127A0C"/>
    <w:rsid w:val="00130552"/>
    <w:rsid w:val="00134443"/>
    <w:rsid w:val="0013510E"/>
    <w:rsid w:val="00135E53"/>
    <w:rsid w:val="00136B1D"/>
    <w:rsid w:val="0013753B"/>
    <w:rsid w:val="00141626"/>
    <w:rsid w:val="0014295F"/>
    <w:rsid w:val="00144116"/>
    <w:rsid w:val="00145779"/>
    <w:rsid w:val="00151AFD"/>
    <w:rsid w:val="00151F12"/>
    <w:rsid w:val="00153146"/>
    <w:rsid w:val="001552F6"/>
    <w:rsid w:val="00157BA4"/>
    <w:rsid w:val="001613D9"/>
    <w:rsid w:val="00161BD7"/>
    <w:rsid w:val="001645DB"/>
    <w:rsid w:val="00166217"/>
    <w:rsid w:val="0016636E"/>
    <w:rsid w:val="001709DF"/>
    <w:rsid w:val="00172A27"/>
    <w:rsid w:val="001765F5"/>
    <w:rsid w:val="00176AFC"/>
    <w:rsid w:val="00177583"/>
    <w:rsid w:val="00180050"/>
    <w:rsid w:val="00181111"/>
    <w:rsid w:val="00183608"/>
    <w:rsid w:val="001873A1"/>
    <w:rsid w:val="00193FA1"/>
    <w:rsid w:val="001943EE"/>
    <w:rsid w:val="001946AE"/>
    <w:rsid w:val="001A032B"/>
    <w:rsid w:val="001A0A00"/>
    <w:rsid w:val="001A1408"/>
    <w:rsid w:val="001A2287"/>
    <w:rsid w:val="001A2D35"/>
    <w:rsid w:val="001A35AC"/>
    <w:rsid w:val="001A5A17"/>
    <w:rsid w:val="001A7064"/>
    <w:rsid w:val="001B1182"/>
    <w:rsid w:val="001B3C84"/>
    <w:rsid w:val="001B46D5"/>
    <w:rsid w:val="001B475C"/>
    <w:rsid w:val="001B49DA"/>
    <w:rsid w:val="001B64A0"/>
    <w:rsid w:val="001B7681"/>
    <w:rsid w:val="001B7A7D"/>
    <w:rsid w:val="001C0C0A"/>
    <w:rsid w:val="001C38CD"/>
    <w:rsid w:val="001D0FAD"/>
    <w:rsid w:val="001D5023"/>
    <w:rsid w:val="001D506F"/>
    <w:rsid w:val="001D6600"/>
    <w:rsid w:val="001E0DA4"/>
    <w:rsid w:val="001E0EC7"/>
    <w:rsid w:val="001E35AE"/>
    <w:rsid w:val="001E47F1"/>
    <w:rsid w:val="001E702F"/>
    <w:rsid w:val="001F2D65"/>
    <w:rsid w:val="00201326"/>
    <w:rsid w:val="0020341C"/>
    <w:rsid w:val="00206102"/>
    <w:rsid w:val="00207ABE"/>
    <w:rsid w:val="0021089A"/>
    <w:rsid w:val="00210E03"/>
    <w:rsid w:val="002129D8"/>
    <w:rsid w:val="0021323E"/>
    <w:rsid w:val="00213744"/>
    <w:rsid w:val="002152BE"/>
    <w:rsid w:val="0022421F"/>
    <w:rsid w:val="00224B01"/>
    <w:rsid w:val="00231416"/>
    <w:rsid w:val="00233986"/>
    <w:rsid w:val="00236FE4"/>
    <w:rsid w:val="002424A5"/>
    <w:rsid w:val="002435FA"/>
    <w:rsid w:val="00246BD2"/>
    <w:rsid w:val="00250819"/>
    <w:rsid w:val="00253718"/>
    <w:rsid w:val="00254107"/>
    <w:rsid w:val="00254181"/>
    <w:rsid w:val="002550A6"/>
    <w:rsid w:val="002551E2"/>
    <w:rsid w:val="00255EF4"/>
    <w:rsid w:val="00255FA5"/>
    <w:rsid w:val="0025615A"/>
    <w:rsid w:val="00256181"/>
    <w:rsid w:val="00257037"/>
    <w:rsid w:val="0026154B"/>
    <w:rsid w:val="002626DE"/>
    <w:rsid w:val="00263484"/>
    <w:rsid w:val="0026412B"/>
    <w:rsid w:val="00264866"/>
    <w:rsid w:val="00266665"/>
    <w:rsid w:val="0026750E"/>
    <w:rsid w:val="00267C9C"/>
    <w:rsid w:val="00270D2F"/>
    <w:rsid w:val="00270E8F"/>
    <w:rsid w:val="00270F7F"/>
    <w:rsid w:val="0027148A"/>
    <w:rsid w:val="00272246"/>
    <w:rsid w:val="002743E7"/>
    <w:rsid w:val="00275348"/>
    <w:rsid w:val="0028032D"/>
    <w:rsid w:val="00281A16"/>
    <w:rsid w:val="002845E9"/>
    <w:rsid w:val="00285BBF"/>
    <w:rsid w:val="00286C1D"/>
    <w:rsid w:val="00290D48"/>
    <w:rsid w:val="00290E24"/>
    <w:rsid w:val="0029224F"/>
    <w:rsid w:val="002A1EBA"/>
    <w:rsid w:val="002A2646"/>
    <w:rsid w:val="002A2667"/>
    <w:rsid w:val="002A28C5"/>
    <w:rsid w:val="002A53B0"/>
    <w:rsid w:val="002A57D9"/>
    <w:rsid w:val="002A5C1F"/>
    <w:rsid w:val="002A5CA8"/>
    <w:rsid w:val="002A756D"/>
    <w:rsid w:val="002B0786"/>
    <w:rsid w:val="002B0ADA"/>
    <w:rsid w:val="002B0B0D"/>
    <w:rsid w:val="002B16CD"/>
    <w:rsid w:val="002B2D2F"/>
    <w:rsid w:val="002B3CE8"/>
    <w:rsid w:val="002B46B9"/>
    <w:rsid w:val="002B5040"/>
    <w:rsid w:val="002B648A"/>
    <w:rsid w:val="002B7E7C"/>
    <w:rsid w:val="002C1408"/>
    <w:rsid w:val="002C24AF"/>
    <w:rsid w:val="002C2743"/>
    <w:rsid w:val="002C7CBA"/>
    <w:rsid w:val="002C7F03"/>
    <w:rsid w:val="002D1BEF"/>
    <w:rsid w:val="002D22C6"/>
    <w:rsid w:val="002D234B"/>
    <w:rsid w:val="002D2DD4"/>
    <w:rsid w:val="002D3541"/>
    <w:rsid w:val="002D4A7F"/>
    <w:rsid w:val="002D5583"/>
    <w:rsid w:val="002D55DD"/>
    <w:rsid w:val="002E053F"/>
    <w:rsid w:val="002E20C7"/>
    <w:rsid w:val="002E436B"/>
    <w:rsid w:val="002E44DE"/>
    <w:rsid w:val="002E57E3"/>
    <w:rsid w:val="002E6085"/>
    <w:rsid w:val="002F0A44"/>
    <w:rsid w:val="002F1660"/>
    <w:rsid w:val="002F1B33"/>
    <w:rsid w:val="002F2F0E"/>
    <w:rsid w:val="002F3441"/>
    <w:rsid w:val="002F54C1"/>
    <w:rsid w:val="003028CE"/>
    <w:rsid w:val="00302D97"/>
    <w:rsid w:val="00303BD1"/>
    <w:rsid w:val="00304509"/>
    <w:rsid w:val="00304B21"/>
    <w:rsid w:val="00304C42"/>
    <w:rsid w:val="00304C91"/>
    <w:rsid w:val="00305A3B"/>
    <w:rsid w:val="00305DEC"/>
    <w:rsid w:val="00306E21"/>
    <w:rsid w:val="00311BBF"/>
    <w:rsid w:val="0031242F"/>
    <w:rsid w:val="00316CDB"/>
    <w:rsid w:val="003173AF"/>
    <w:rsid w:val="003174F6"/>
    <w:rsid w:val="003176E4"/>
    <w:rsid w:val="00317CD5"/>
    <w:rsid w:val="00317DC4"/>
    <w:rsid w:val="00320236"/>
    <w:rsid w:val="00320683"/>
    <w:rsid w:val="003230FC"/>
    <w:rsid w:val="00324004"/>
    <w:rsid w:val="00324FB4"/>
    <w:rsid w:val="00325F85"/>
    <w:rsid w:val="00326442"/>
    <w:rsid w:val="00327E20"/>
    <w:rsid w:val="00334D74"/>
    <w:rsid w:val="003354A5"/>
    <w:rsid w:val="00341D18"/>
    <w:rsid w:val="003450CE"/>
    <w:rsid w:val="0034590E"/>
    <w:rsid w:val="00345BE7"/>
    <w:rsid w:val="00345E73"/>
    <w:rsid w:val="00347DA7"/>
    <w:rsid w:val="00350AC4"/>
    <w:rsid w:val="00350CD7"/>
    <w:rsid w:val="003511D0"/>
    <w:rsid w:val="003523AC"/>
    <w:rsid w:val="003531C4"/>
    <w:rsid w:val="0035324D"/>
    <w:rsid w:val="003545B4"/>
    <w:rsid w:val="00355CE9"/>
    <w:rsid w:val="003602C2"/>
    <w:rsid w:val="0036696D"/>
    <w:rsid w:val="00371A0D"/>
    <w:rsid w:val="0037368C"/>
    <w:rsid w:val="00375A79"/>
    <w:rsid w:val="003767D5"/>
    <w:rsid w:val="0038068F"/>
    <w:rsid w:val="00380AA8"/>
    <w:rsid w:val="00381D11"/>
    <w:rsid w:val="00383BCA"/>
    <w:rsid w:val="00383C45"/>
    <w:rsid w:val="00386A6A"/>
    <w:rsid w:val="00387369"/>
    <w:rsid w:val="00387DEC"/>
    <w:rsid w:val="00391D19"/>
    <w:rsid w:val="00392D13"/>
    <w:rsid w:val="003957DD"/>
    <w:rsid w:val="00395BBC"/>
    <w:rsid w:val="00395C6F"/>
    <w:rsid w:val="00395FBC"/>
    <w:rsid w:val="0039618C"/>
    <w:rsid w:val="003971A0"/>
    <w:rsid w:val="003A5192"/>
    <w:rsid w:val="003A5BAD"/>
    <w:rsid w:val="003A5DA6"/>
    <w:rsid w:val="003A730D"/>
    <w:rsid w:val="003A75A2"/>
    <w:rsid w:val="003B20E3"/>
    <w:rsid w:val="003B73F3"/>
    <w:rsid w:val="003B7566"/>
    <w:rsid w:val="003C07F8"/>
    <w:rsid w:val="003C08B8"/>
    <w:rsid w:val="003C3450"/>
    <w:rsid w:val="003C368A"/>
    <w:rsid w:val="003C37F2"/>
    <w:rsid w:val="003C3BFB"/>
    <w:rsid w:val="003C41F8"/>
    <w:rsid w:val="003C53F4"/>
    <w:rsid w:val="003D0AA1"/>
    <w:rsid w:val="003D40F8"/>
    <w:rsid w:val="003D5AFA"/>
    <w:rsid w:val="003D5BC7"/>
    <w:rsid w:val="003D70AE"/>
    <w:rsid w:val="003D79C4"/>
    <w:rsid w:val="003E06D0"/>
    <w:rsid w:val="003E100A"/>
    <w:rsid w:val="003E28E6"/>
    <w:rsid w:val="003E3784"/>
    <w:rsid w:val="003E702A"/>
    <w:rsid w:val="003F0FA9"/>
    <w:rsid w:val="003F199F"/>
    <w:rsid w:val="003F3017"/>
    <w:rsid w:val="003F48FC"/>
    <w:rsid w:val="003F4F24"/>
    <w:rsid w:val="003F6B41"/>
    <w:rsid w:val="00401C0E"/>
    <w:rsid w:val="004021A9"/>
    <w:rsid w:val="0040305A"/>
    <w:rsid w:val="00405A1B"/>
    <w:rsid w:val="00405D0D"/>
    <w:rsid w:val="00407369"/>
    <w:rsid w:val="004133D3"/>
    <w:rsid w:val="004137F2"/>
    <w:rsid w:val="004139F9"/>
    <w:rsid w:val="00416ACB"/>
    <w:rsid w:val="0042008B"/>
    <w:rsid w:val="004209F2"/>
    <w:rsid w:val="0042266C"/>
    <w:rsid w:val="0042317E"/>
    <w:rsid w:val="00423255"/>
    <w:rsid w:val="00423518"/>
    <w:rsid w:val="00425418"/>
    <w:rsid w:val="004254F1"/>
    <w:rsid w:val="00427F75"/>
    <w:rsid w:val="00430C68"/>
    <w:rsid w:val="00431227"/>
    <w:rsid w:val="004316B0"/>
    <w:rsid w:val="004346BF"/>
    <w:rsid w:val="00434F8B"/>
    <w:rsid w:val="00435325"/>
    <w:rsid w:val="0043549E"/>
    <w:rsid w:val="00436B67"/>
    <w:rsid w:val="00436E8E"/>
    <w:rsid w:val="00441AA8"/>
    <w:rsid w:val="00443BE5"/>
    <w:rsid w:val="004447EF"/>
    <w:rsid w:val="0044501D"/>
    <w:rsid w:val="004515B7"/>
    <w:rsid w:val="0045207F"/>
    <w:rsid w:val="00453E57"/>
    <w:rsid w:val="00454CB2"/>
    <w:rsid w:val="004578A3"/>
    <w:rsid w:val="004608D8"/>
    <w:rsid w:val="00461033"/>
    <w:rsid w:val="004616D9"/>
    <w:rsid w:val="00461788"/>
    <w:rsid w:val="004633C8"/>
    <w:rsid w:val="004649A3"/>
    <w:rsid w:val="004655D5"/>
    <w:rsid w:val="0046586B"/>
    <w:rsid w:val="0046593F"/>
    <w:rsid w:val="004714B9"/>
    <w:rsid w:val="00471787"/>
    <w:rsid w:val="00471F85"/>
    <w:rsid w:val="0047302C"/>
    <w:rsid w:val="00473060"/>
    <w:rsid w:val="004737DA"/>
    <w:rsid w:val="004748FE"/>
    <w:rsid w:val="0047581F"/>
    <w:rsid w:val="00477DA1"/>
    <w:rsid w:val="00480C05"/>
    <w:rsid w:val="00482A8A"/>
    <w:rsid w:val="0048306A"/>
    <w:rsid w:val="00483AAF"/>
    <w:rsid w:val="00485586"/>
    <w:rsid w:val="0049203A"/>
    <w:rsid w:val="004928AD"/>
    <w:rsid w:val="004928CC"/>
    <w:rsid w:val="004934E4"/>
    <w:rsid w:val="004941AF"/>
    <w:rsid w:val="0049582A"/>
    <w:rsid w:val="00495F90"/>
    <w:rsid w:val="004978A1"/>
    <w:rsid w:val="004A4161"/>
    <w:rsid w:val="004A57EE"/>
    <w:rsid w:val="004A59F2"/>
    <w:rsid w:val="004A702E"/>
    <w:rsid w:val="004B00A5"/>
    <w:rsid w:val="004B2AEA"/>
    <w:rsid w:val="004B61A9"/>
    <w:rsid w:val="004B6745"/>
    <w:rsid w:val="004C276F"/>
    <w:rsid w:val="004C7258"/>
    <w:rsid w:val="004D2A79"/>
    <w:rsid w:val="004D4390"/>
    <w:rsid w:val="004D444D"/>
    <w:rsid w:val="004D7E34"/>
    <w:rsid w:val="004E0D68"/>
    <w:rsid w:val="004E3283"/>
    <w:rsid w:val="004E4EE8"/>
    <w:rsid w:val="004F3EFB"/>
    <w:rsid w:val="004F430F"/>
    <w:rsid w:val="004F7F5C"/>
    <w:rsid w:val="00500509"/>
    <w:rsid w:val="005041D6"/>
    <w:rsid w:val="005052E3"/>
    <w:rsid w:val="00505304"/>
    <w:rsid w:val="00505F4A"/>
    <w:rsid w:val="0050778B"/>
    <w:rsid w:val="00507FAD"/>
    <w:rsid w:val="00510E4D"/>
    <w:rsid w:val="0051250B"/>
    <w:rsid w:val="0051522B"/>
    <w:rsid w:val="00515E42"/>
    <w:rsid w:val="005160DD"/>
    <w:rsid w:val="00516C0A"/>
    <w:rsid w:val="00516F16"/>
    <w:rsid w:val="00517D23"/>
    <w:rsid w:val="005201DD"/>
    <w:rsid w:val="00521A80"/>
    <w:rsid w:val="00522002"/>
    <w:rsid w:val="00523595"/>
    <w:rsid w:val="00526AA0"/>
    <w:rsid w:val="00532D0C"/>
    <w:rsid w:val="005336C3"/>
    <w:rsid w:val="00533DC6"/>
    <w:rsid w:val="00534DC7"/>
    <w:rsid w:val="00536656"/>
    <w:rsid w:val="0053684D"/>
    <w:rsid w:val="00540117"/>
    <w:rsid w:val="0054234F"/>
    <w:rsid w:val="00543858"/>
    <w:rsid w:val="0054416C"/>
    <w:rsid w:val="0054670B"/>
    <w:rsid w:val="00547A1A"/>
    <w:rsid w:val="005504AE"/>
    <w:rsid w:val="00550EFE"/>
    <w:rsid w:val="0055136B"/>
    <w:rsid w:val="0055240F"/>
    <w:rsid w:val="005528BC"/>
    <w:rsid w:val="00553868"/>
    <w:rsid w:val="00554ED0"/>
    <w:rsid w:val="00555FC7"/>
    <w:rsid w:val="00557FDD"/>
    <w:rsid w:val="00560545"/>
    <w:rsid w:val="00562291"/>
    <w:rsid w:val="005638F3"/>
    <w:rsid w:val="00563A42"/>
    <w:rsid w:val="005656D8"/>
    <w:rsid w:val="00565D1F"/>
    <w:rsid w:val="00572801"/>
    <w:rsid w:val="00573061"/>
    <w:rsid w:val="005738F8"/>
    <w:rsid w:val="0057514C"/>
    <w:rsid w:val="00582647"/>
    <w:rsid w:val="0058287F"/>
    <w:rsid w:val="00582C2B"/>
    <w:rsid w:val="00582E90"/>
    <w:rsid w:val="00583EB9"/>
    <w:rsid w:val="0058499C"/>
    <w:rsid w:val="005935C7"/>
    <w:rsid w:val="005938CA"/>
    <w:rsid w:val="005941D5"/>
    <w:rsid w:val="00594FBC"/>
    <w:rsid w:val="00594FBE"/>
    <w:rsid w:val="005952F7"/>
    <w:rsid w:val="005957AE"/>
    <w:rsid w:val="005960F8"/>
    <w:rsid w:val="005A1645"/>
    <w:rsid w:val="005A166F"/>
    <w:rsid w:val="005A4EC4"/>
    <w:rsid w:val="005A594C"/>
    <w:rsid w:val="005A706C"/>
    <w:rsid w:val="005A72D7"/>
    <w:rsid w:val="005B343D"/>
    <w:rsid w:val="005B4BF0"/>
    <w:rsid w:val="005B4C62"/>
    <w:rsid w:val="005B5217"/>
    <w:rsid w:val="005B5ADA"/>
    <w:rsid w:val="005B655E"/>
    <w:rsid w:val="005B7D65"/>
    <w:rsid w:val="005C112E"/>
    <w:rsid w:val="005C204F"/>
    <w:rsid w:val="005C2890"/>
    <w:rsid w:val="005C4BC9"/>
    <w:rsid w:val="005C5CD7"/>
    <w:rsid w:val="005C6793"/>
    <w:rsid w:val="005C692C"/>
    <w:rsid w:val="005C6EE5"/>
    <w:rsid w:val="005C7C93"/>
    <w:rsid w:val="005D192D"/>
    <w:rsid w:val="005D1A6B"/>
    <w:rsid w:val="005D1D8F"/>
    <w:rsid w:val="005D203E"/>
    <w:rsid w:val="005D550E"/>
    <w:rsid w:val="005D7C2F"/>
    <w:rsid w:val="005E05C4"/>
    <w:rsid w:val="005E0756"/>
    <w:rsid w:val="005E0DAC"/>
    <w:rsid w:val="005E14CE"/>
    <w:rsid w:val="005E21FB"/>
    <w:rsid w:val="005E694F"/>
    <w:rsid w:val="005F378B"/>
    <w:rsid w:val="005F4CCD"/>
    <w:rsid w:val="005F56F5"/>
    <w:rsid w:val="00600D40"/>
    <w:rsid w:val="00602A33"/>
    <w:rsid w:val="0060330A"/>
    <w:rsid w:val="00604774"/>
    <w:rsid w:val="00605C9B"/>
    <w:rsid w:val="00606615"/>
    <w:rsid w:val="00606DDA"/>
    <w:rsid w:val="00607886"/>
    <w:rsid w:val="006141E5"/>
    <w:rsid w:val="0061517A"/>
    <w:rsid w:val="0061555D"/>
    <w:rsid w:val="00615D16"/>
    <w:rsid w:val="0061644D"/>
    <w:rsid w:val="00621D9C"/>
    <w:rsid w:val="00623C0E"/>
    <w:rsid w:val="00624365"/>
    <w:rsid w:val="006246DD"/>
    <w:rsid w:val="006248AA"/>
    <w:rsid w:val="006257FD"/>
    <w:rsid w:val="00625C9F"/>
    <w:rsid w:val="00625FBC"/>
    <w:rsid w:val="00627D83"/>
    <w:rsid w:val="00631A64"/>
    <w:rsid w:val="006335C9"/>
    <w:rsid w:val="00634DF7"/>
    <w:rsid w:val="006351C4"/>
    <w:rsid w:val="00640064"/>
    <w:rsid w:val="00640475"/>
    <w:rsid w:val="00641506"/>
    <w:rsid w:val="00641855"/>
    <w:rsid w:val="00643539"/>
    <w:rsid w:val="00647BB6"/>
    <w:rsid w:val="00650E1C"/>
    <w:rsid w:val="00650F36"/>
    <w:rsid w:val="0065140C"/>
    <w:rsid w:val="00654D52"/>
    <w:rsid w:val="00654FBD"/>
    <w:rsid w:val="00657818"/>
    <w:rsid w:val="00662263"/>
    <w:rsid w:val="006631B2"/>
    <w:rsid w:val="00663E38"/>
    <w:rsid w:val="00664412"/>
    <w:rsid w:val="006739B4"/>
    <w:rsid w:val="006751AC"/>
    <w:rsid w:val="00676C50"/>
    <w:rsid w:val="0068016F"/>
    <w:rsid w:val="00680820"/>
    <w:rsid w:val="006814E3"/>
    <w:rsid w:val="00681E19"/>
    <w:rsid w:val="006828E4"/>
    <w:rsid w:val="00687400"/>
    <w:rsid w:val="00687C64"/>
    <w:rsid w:val="00690D19"/>
    <w:rsid w:val="00691622"/>
    <w:rsid w:val="0069317F"/>
    <w:rsid w:val="00693B57"/>
    <w:rsid w:val="00693D76"/>
    <w:rsid w:val="00694B75"/>
    <w:rsid w:val="00696D80"/>
    <w:rsid w:val="0069728F"/>
    <w:rsid w:val="006A2DC2"/>
    <w:rsid w:val="006A5551"/>
    <w:rsid w:val="006A6966"/>
    <w:rsid w:val="006A7ED8"/>
    <w:rsid w:val="006B2C71"/>
    <w:rsid w:val="006B3DEA"/>
    <w:rsid w:val="006B4390"/>
    <w:rsid w:val="006B6839"/>
    <w:rsid w:val="006B7986"/>
    <w:rsid w:val="006C2FFB"/>
    <w:rsid w:val="006C7EED"/>
    <w:rsid w:val="006D0F6C"/>
    <w:rsid w:val="006D1A28"/>
    <w:rsid w:val="006D27CB"/>
    <w:rsid w:val="006E329C"/>
    <w:rsid w:val="006E4359"/>
    <w:rsid w:val="006E452E"/>
    <w:rsid w:val="006E607B"/>
    <w:rsid w:val="006E7EC9"/>
    <w:rsid w:val="006F07F7"/>
    <w:rsid w:val="006F0B02"/>
    <w:rsid w:val="006F1162"/>
    <w:rsid w:val="006F56FE"/>
    <w:rsid w:val="006F5F13"/>
    <w:rsid w:val="00704158"/>
    <w:rsid w:val="00705E89"/>
    <w:rsid w:val="00707220"/>
    <w:rsid w:val="007102A3"/>
    <w:rsid w:val="0071238D"/>
    <w:rsid w:val="00712A08"/>
    <w:rsid w:val="00713CA8"/>
    <w:rsid w:val="00716216"/>
    <w:rsid w:val="0071666E"/>
    <w:rsid w:val="00717B20"/>
    <w:rsid w:val="00717CD7"/>
    <w:rsid w:val="00720DAB"/>
    <w:rsid w:val="007217D2"/>
    <w:rsid w:val="00722893"/>
    <w:rsid w:val="007241AE"/>
    <w:rsid w:val="00727F62"/>
    <w:rsid w:val="0073037C"/>
    <w:rsid w:val="00730957"/>
    <w:rsid w:val="007334F1"/>
    <w:rsid w:val="007338C8"/>
    <w:rsid w:val="0073414F"/>
    <w:rsid w:val="00734A24"/>
    <w:rsid w:val="00735473"/>
    <w:rsid w:val="00741BB1"/>
    <w:rsid w:val="007435E8"/>
    <w:rsid w:val="00743A41"/>
    <w:rsid w:val="0074431D"/>
    <w:rsid w:val="00746552"/>
    <w:rsid w:val="00746556"/>
    <w:rsid w:val="007475D9"/>
    <w:rsid w:val="00747A1F"/>
    <w:rsid w:val="00751222"/>
    <w:rsid w:val="00751752"/>
    <w:rsid w:val="00752495"/>
    <w:rsid w:val="0075439A"/>
    <w:rsid w:val="00755439"/>
    <w:rsid w:val="0076032A"/>
    <w:rsid w:val="0076056C"/>
    <w:rsid w:val="007619B9"/>
    <w:rsid w:val="00761CF2"/>
    <w:rsid w:val="00764DF2"/>
    <w:rsid w:val="00765C30"/>
    <w:rsid w:val="00765F6A"/>
    <w:rsid w:val="0076650B"/>
    <w:rsid w:val="00780253"/>
    <w:rsid w:val="007806ED"/>
    <w:rsid w:val="007811D7"/>
    <w:rsid w:val="007818C1"/>
    <w:rsid w:val="00781F31"/>
    <w:rsid w:val="007823A5"/>
    <w:rsid w:val="00782B1A"/>
    <w:rsid w:val="0078336F"/>
    <w:rsid w:val="00783EF2"/>
    <w:rsid w:val="00786BDB"/>
    <w:rsid w:val="007877EF"/>
    <w:rsid w:val="00787D14"/>
    <w:rsid w:val="00791A3F"/>
    <w:rsid w:val="0079292B"/>
    <w:rsid w:val="00794579"/>
    <w:rsid w:val="007948DD"/>
    <w:rsid w:val="00794AA2"/>
    <w:rsid w:val="00795584"/>
    <w:rsid w:val="007960AC"/>
    <w:rsid w:val="00796935"/>
    <w:rsid w:val="007A0FA8"/>
    <w:rsid w:val="007A5BE3"/>
    <w:rsid w:val="007A686C"/>
    <w:rsid w:val="007B2AE2"/>
    <w:rsid w:val="007B6E25"/>
    <w:rsid w:val="007B715C"/>
    <w:rsid w:val="007B7A54"/>
    <w:rsid w:val="007C1F8F"/>
    <w:rsid w:val="007C2823"/>
    <w:rsid w:val="007C3D9F"/>
    <w:rsid w:val="007C47C0"/>
    <w:rsid w:val="007C5790"/>
    <w:rsid w:val="007D0A85"/>
    <w:rsid w:val="007D6468"/>
    <w:rsid w:val="007D6950"/>
    <w:rsid w:val="007E1DC2"/>
    <w:rsid w:val="007E2249"/>
    <w:rsid w:val="007E37B5"/>
    <w:rsid w:val="007E3EDF"/>
    <w:rsid w:val="007F338C"/>
    <w:rsid w:val="007F42FF"/>
    <w:rsid w:val="007F4B99"/>
    <w:rsid w:val="007F7943"/>
    <w:rsid w:val="008029C9"/>
    <w:rsid w:val="00803B16"/>
    <w:rsid w:val="008042E4"/>
    <w:rsid w:val="008049C9"/>
    <w:rsid w:val="008057EF"/>
    <w:rsid w:val="008060FD"/>
    <w:rsid w:val="008067FC"/>
    <w:rsid w:val="008069D6"/>
    <w:rsid w:val="00806A08"/>
    <w:rsid w:val="00812167"/>
    <w:rsid w:val="008136B8"/>
    <w:rsid w:val="0081400C"/>
    <w:rsid w:val="00816B6A"/>
    <w:rsid w:val="00820827"/>
    <w:rsid w:val="008213E7"/>
    <w:rsid w:val="00822DFF"/>
    <w:rsid w:val="00825D00"/>
    <w:rsid w:val="00830456"/>
    <w:rsid w:val="008323F7"/>
    <w:rsid w:val="00833D6B"/>
    <w:rsid w:val="00833F70"/>
    <w:rsid w:val="00833FEA"/>
    <w:rsid w:val="008346AE"/>
    <w:rsid w:val="00836C8F"/>
    <w:rsid w:val="00840FD9"/>
    <w:rsid w:val="00841FE0"/>
    <w:rsid w:val="00842F61"/>
    <w:rsid w:val="00845649"/>
    <w:rsid w:val="00845BAE"/>
    <w:rsid w:val="00845F40"/>
    <w:rsid w:val="00851EE3"/>
    <w:rsid w:val="00852098"/>
    <w:rsid w:val="008522B7"/>
    <w:rsid w:val="0085426A"/>
    <w:rsid w:val="00854FAC"/>
    <w:rsid w:val="008555B4"/>
    <w:rsid w:val="00856F5E"/>
    <w:rsid w:val="00861502"/>
    <w:rsid w:val="00861D2A"/>
    <w:rsid w:val="00862056"/>
    <w:rsid w:val="00862779"/>
    <w:rsid w:val="00863F12"/>
    <w:rsid w:val="00864EB7"/>
    <w:rsid w:val="00866535"/>
    <w:rsid w:val="008700D0"/>
    <w:rsid w:val="008717F3"/>
    <w:rsid w:val="008719FD"/>
    <w:rsid w:val="00871EAD"/>
    <w:rsid w:val="00872A93"/>
    <w:rsid w:val="0087391E"/>
    <w:rsid w:val="00874728"/>
    <w:rsid w:val="00876A17"/>
    <w:rsid w:val="00880D2D"/>
    <w:rsid w:val="00881D6C"/>
    <w:rsid w:val="008867CF"/>
    <w:rsid w:val="008876DA"/>
    <w:rsid w:val="00891AE5"/>
    <w:rsid w:val="00891B59"/>
    <w:rsid w:val="008946BD"/>
    <w:rsid w:val="00894A98"/>
    <w:rsid w:val="00895E11"/>
    <w:rsid w:val="00896DCD"/>
    <w:rsid w:val="008A0A70"/>
    <w:rsid w:val="008A1B44"/>
    <w:rsid w:val="008A3D2C"/>
    <w:rsid w:val="008A44F4"/>
    <w:rsid w:val="008A6A86"/>
    <w:rsid w:val="008A6D6A"/>
    <w:rsid w:val="008A773D"/>
    <w:rsid w:val="008B0E0F"/>
    <w:rsid w:val="008B20DF"/>
    <w:rsid w:val="008B2A9B"/>
    <w:rsid w:val="008B3C1E"/>
    <w:rsid w:val="008B4ACE"/>
    <w:rsid w:val="008B4B13"/>
    <w:rsid w:val="008B5585"/>
    <w:rsid w:val="008B62A8"/>
    <w:rsid w:val="008C26D9"/>
    <w:rsid w:val="008C2A35"/>
    <w:rsid w:val="008C2C55"/>
    <w:rsid w:val="008C328E"/>
    <w:rsid w:val="008C5F4A"/>
    <w:rsid w:val="008C712D"/>
    <w:rsid w:val="008C7BFF"/>
    <w:rsid w:val="008D4E9F"/>
    <w:rsid w:val="008D7B2C"/>
    <w:rsid w:val="008D7DC1"/>
    <w:rsid w:val="008E3FD2"/>
    <w:rsid w:val="008E7356"/>
    <w:rsid w:val="008F0D75"/>
    <w:rsid w:val="008F126E"/>
    <w:rsid w:val="008F3B8A"/>
    <w:rsid w:val="008F423B"/>
    <w:rsid w:val="008F4F47"/>
    <w:rsid w:val="008F5D59"/>
    <w:rsid w:val="008F6429"/>
    <w:rsid w:val="009016A3"/>
    <w:rsid w:val="0090497A"/>
    <w:rsid w:val="00905E0F"/>
    <w:rsid w:val="009100D9"/>
    <w:rsid w:val="00910D1B"/>
    <w:rsid w:val="00911B14"/>
    <w:rsid w:val="0091201D"/>
    <w:rsid w:val="00912702"/>
    <w:rsid w:val="009154B2"/>
    <w:rsid w:val="00916135"/>
    <w:rsid w:val="009169B2"/>
    <w:rsid w:val="00921DF6"/>
    <w:rsid w:val="00922556"/>
    <w:rsid w:val="00923321"/>
    <w:rsid w:val="009239B8"/>
    <w:rsid w:val="00924F06"/>
    <w:rsid w:val="009300F2"/>
    <w:rsid w:val="0093232A"/>
    <w:rsid w:val="00932B77"/>
    <w:rsid w:val="00933E4C"/>
    <w:rsid w:val="00935C10"/>
    <w:rsid w:val="00935E52"/>
    <w:rsid w:val="009361EE"/>
    <w:rsid w:val="009371D2"/>
    <w:rsid w:val="00944B3E"/>
    <w:rsid w:val="00945947"/>
    <w:rsid w:val="00945E14"/>
    <w:rsid w:val="009475FE"/>
    <w:rsid w:val="0095050D"/>
    <w:rsid w:val="00951241"/>
    <w:rsid w:val="0095282F"/>
    <w:rsid w:val="00953A84"/>
    <w:rsid w:val="00954EF5"/>
    <w:rsid w:val="0095612E"/>
    <w:rsid w:val="0095660B"/>
    <w:rsid w:val="00956898"/>
    <w:rsid w:val="00956C87"/>
    <w:rsid w:val="00957C8F"/>
    <w:rsid w:val="00961F37"/>
    <w:rsid w:val="0096224A"/>
    <w:rsid w:val="009624A3"/>
    <w:rsid w:val="00963C14"/>
    <w:rsid w:val="00965070"/>
    <w:rsid w:val="009674A0"/>
    <w:rsid w:val="009715DF"/>
    <w:rsid w:val="00973ECF"/>
    <w:rsid w:val="00974700"/>
    <w:rsid w:val="00974977"/>
    <w:rsid w:val="0097524D"/>
    <w:rsid w:val="00976766"/>
    <w:rsid w:val="00977049"/>
    <w:rsid w:val="00977445"/>
    <w:rsid w:val="00977F58"/>
    <w:rsid w:val="0098111B"/>
    <w:rsid w:val="009868D1"/>
    <w:rsid w:val="00986F1E"/>
    <w:rsid w:val="00987E11"/>
    <w:rsid w:val="00990BCE"/>
    <w:rsid w:val="009912BC"/>
    <w:rsid w:val="0099168B"/>
    <w:rsid w:val="00992BE6"/>
    <w:rsid w:val="00993244"/>
    <w:rsid w:val="009939D3"/>
    <w:rsid w:val="0099464D"/>
    <w:rsid w:val="00994F50"/>
    <w:rsid w:val="009960AA"/>
    <w:rsid w:val="00996580"/>
    <w:rsid w:val="009A0939"/>
    <w:rsid w:val="009A10CA"/>
    <w:rsid w:val="009A216F"/>
    <w:rsid w:val="009A39CA"/>
    <w:rsid w:val="009A48FD"/>
    <w:rsid w:val="009A5075"/>
    <w:rsid w:val="009B05CC"/>
    <w:rsid w:val="009B0609"/>
    <w:rsid w:val="009B12C9"/>
    <w:rsid w:val="009B30E4"/>
    <w:rsid w:val="009B5F45"/>
    <w:rsid w:val="009B78FD"/>
    <w:rsid w:val="009C464A"/>
    <w:rsid w:val="009C4E4B"/>
    <w:rsid w:val="009C565F"/>
    <w:rsid w:val="009C5D46"/>
    <w:rsid w:val="009C6942"/>
    <w:rsid w:val="009C6B8D"/>
    <w:rsid w:val="009C6F8A"/>
    <w:rsid w:val="009D1F8E"/>
    <w:rsid w:val="009D534E"/>
    <w:rsid w:val="009D5EC1"/>
    <w:rsid w:val="009E0C2C"/>
    <w:rsid w:val="009E7043"/>
    <w:rsid w:val="009E766D"/>
    <w:rsid w:val="009E7743"/>
    <w:rsid w:val="009F13A5"/>
    <w:rsid w:val="009F1F22"/>
    <w:rsid w:val="009F1F8C"/>
    <w:rsid w:val="009F2F9A"/>
    <w:rsid w:val="009F451C"/>
    <w:rsid w:val="009F45B0"/>
    <w:rsid w:val="009F7706"/>
    <w:rsid w:val="00A01117"/>
    <w:rsid w:val="00A0642F"/>
    <w:rsid w:val="00A065D0"/>
    <w:rsid w:val="00A10709"/>
    <w:rsid w:val="00A10DC4"/>
    <w:rsid w:val="00A10DD4"/>
    <w:rsid w:val="00A14000"/>
    <w:rsid w:val="00A2013E"/>
    <w:rsid w:val="00A208D1"/>
    <w:rsid w:val="00A2443E"/>
    <w:rsid w:val="00A24E61"/>
    <w:rsid w:val="00A3073F"/>
    <w:rsid w:val="00A30814"/>
    <w:rsid w:val="00A35E0B"/>
    <w:rsid w:val="00A36BC3"/>
    <w:rsid w:val="00A36C9B"/>
    <w:rsid w:val="00A37F17"/>
    <w:rsid w:val="00A40C03"/>
    <w:rsid w:val="00A42EC6"/>
    <w:rsid w:val="00A43D10"/>
    <w:rsid w:val="00A51B56"/>
    <w:rsid w:val="00A52EDD"/>
    <w:rsid w:val="00A5321B"/>
    <w:rsid w:val="00A54035"/>
    <w:rsid w:val="00A5514D"/>
    <w:rsid w:val="00A61D4E"/>
    <w:rsid w:val="00A61E42"/>
    <w:rsid w:val="00A624F1"/>
    <w:rsid w:val="00A6488A"/>
    <w:rsid w:val="00A66E3D"/>
    <w:rsid w:val="00A72042"/>
    <w:rsid w:val="00A72927"/>
    <w:rsid w:val="00A73F1A"/>
    <w:rsid w:val="00A75D55"/>
    <w:rsid w:val="00A77D89"/>
    <w:rsid w:val="00A8184A"/>
    <w:rsid w:val="00A830D2"/>
    <w:rsid w:val="00A8331E"/>
    <w:rsid w:val="00A83759"/>
    <w:rsid w:val="00A83B92"/>
    <w:rsid w:val="00A83E9B"/>
    <w:rsid w:val="00A84282"/>
    <w:rsid w:val="00A856DA"/>
    <w:rsid w:val="00A87522"/>
    <w:rsid w:val="00A90985"/>
    <w:rsid w:val="00A90E05"/>
    <w:rsid w:val="00A9162A"/>
    <w:rsid w:val="00A92AC4"/>
    <w:rsid w:val="00A9329C"/>
    <w:rsid w:val="00A964FE"/>
    <w:rsid w:val="00A9772B"/>
    <w:rsid w:val="00AA102D"/>
    <w:rsid w:val="00AA796F"/>
    <w:rsid w:val="00AB16AD"/>
    <w:rsid w:val="00AB2142"/>
    <w:rsid w:val="00AB2746"/>
    <w:rsid w:val="00AB4E58"/>
    <w:rsid w:val="00AB54D7"/>
    <w:rsid w:val="00AB5D86"/>
    <w:rsid w:val="00AB5E4C"/>
    <w:rsid w:val="00AB75D5"/>
    <w:rsid w:val="00AB7E92"/>
    <w:rsid w:val="00AC0CA1"/>
    <w:rsid w:val="00AC1D79"/>
    <w:rsid w:val="00AC3F8C"/>
    <w:rsid w:val="00AC4B0F"/>
    <w:rsid w:val="00AC748A"/>
    <w:rsid w:val="00AD0D56"/>
    <w:rsid w:val="00AD0EB7"/>
    <w:rsid w:val="00AD2DB1"/>
    <w:rsid w:val="00AD5EFC"/>
    <w:rsid w:val="00AD6D6A"/>
    <w:rsid w:val="00AD70AE"/>
    <w:rsid w:val="00AD7644"/>
    <w:rsid w:val="00AE0791"/>
    <w:rsid w:val="00AE0C8C"/>
    <w:rsid w:val="00AE3BE0"/>
    <w:rsid w:val="00AE6692"/>
    <w:rsid w:val="00AF000F"/>
    <w:rsid w:val="00AF2FFE"/>
    <w:rsid w:val="00AF4306"/>
    <w:rsid w:val="00AF5006"/>
    <w:rsid w:val="00AF583C"/>
    <w:rsid w:val="00AF6A1F"/>
    <w:rsid w:val="00B00F2A"/>
    <w:rsid w:val="00B01A7C"/>
    <w:rsid w:val="00B0275E"/>
    <w:rsid w:val="00B02DBE"/>
    <w:rsid w:val="00B07325"/>
    <w:rsid w:val="00B078E2"/>
    <w:rsid w:val="00B1084F"/>
    <w:rsid w:val="00B10B70"/>
    <w:rsid w:val="00B124A7"/>
    <w:rsid w:val="00B132C8"/>
    <w:rsid w:val="00B13581"/>
    <w:rsid w:val="00B13780"/>
    <w:rsid w:val="00B170A2"/>
    <w:rsid w:val="00B174C9"/>
    <w:rsid w:val="00B21229"/>
    <w:rsid w:val="00B21D91"/>
    <w:rsid w:val="00B225A0"/>
    <w:rsid w:val="00B23A2A"/>
    <w:rsid w:val="00B24423"/>
    <w:rsid w:val="00B24D91"/>
    <w:rsid w:val="00B263A1"/>
    <w:rsid w:val="00B26CF9"/>
    <w:rsid w:val="00B306B8"/>
    <w:rsid w:val="00B312EA"/>
    <w:rsid w:val="00B3173C"/>
    <w:rsid w:val="00B33953"/>
    <w:rsid w:val="00B33DAC"/>
    <w:rsid w:val="00B359E7"/>
    <w:rsid w:val="00B35FB6"/>
    <w:rsid w:val="00B36267"/>
    <w:rsid w:val="00B36C37"/>
    <w:rsid w:val="00B36C91"/>
    <w:rsid w:val="00B36D4B"/>
    <w:rsid w:val="00B377F6"/>
    <w:rsid w:val="00B40E4C"/>
    <w:rsid w:val="00B41C46"/>
    <w:rsid w:val="00B41FFB"/>
    <w:rsid w:val="00B43E9F"/>
    <w:rsid w:val="00B44610"/>
    <w:rsid w:val="00B44FA2"/>
    <w:rsid w:val="00B462F7"/>
    <w:rsid w:val="00B46CEC"/>
    <w:rsid w:val="00B46DFC"/>
    <w:rsid w:val="00B47CF8"/>
    <w:rsid w:val="00B5234F"/>
    <w:rsid w:val="00B53B17"/>
    <w:rsid w:val="00B542CC"/>
    <w:rsid w:val="00B567DC"/>
    <w:rsid w:val="00B600EE"/>
    <w:rsid w:val="00B61AC7"/>
    <w:rsid w:val="00B62555"/>
    <w:rsid w:val="00B62A6D"/>
    <w:rsid w:val="00B62C49"/>
    <w:rsid w:val="00B62C96"/>
    <w:rsid w:val="00B63C8A"/>
    <w:rsid w:val="00B64188"/>
    <w:rsid w:val="00B6473A"/>
    <w:rsid w:val="00B65458"/>
    <w:rsid w:val="00B65AEF"/>
    <w:rsid w:val="00B65B8D"/>
    <w:rsid w:val="00B665A5"/>
    <w:rsid w:val="00B6671A"/>
    <w:rsid w:val="00B67022"/>
    <w:rsid w:val="00B67D9B"/>
    <w:rsid w:val="00B67DCA"/>
    <w:rsid w:val="00B67F5A"/>
    <w:rsid w:val="00B732E2"/>
    <w:rsid w:val="00B743AB"/>
    <w:rsid w:val="00B7478F"/>
    <w:rsid w:val="00B7681A"/>
    <w:rsid w:val="00B76D3F"/>
    <w:rsid w:val="00B827AF"/>
    <w:rsid w:val="00B838F1"/>
    <w:rsid w:val="00B843D3"/>
    <w:rsid w:val="00B847BC"/>
    <w:rsid w:val="00B86272"/>
    <w:rsid w:val="00B86F04"/>
    <w:rsid w:val="00B9032C"/>
    <w:rsid w:val="00B90FCF"/>
    <w:rsid w:val="00B930B5"/>
    <w:rsid w:val="00B939E2"/>
    <w:rsid w:val="00B94292"/>
    <w:rsid w:val="00B95AD5"/>
    <w:rsid w:val="00BA2BED"/>
    <w:rsid w:val="00BA314D"/>
    <w:rsid w:val="00BA33AA"/>
    <w:rsid w:val="00BA4203"/>
    <w:rsid w:val="00BA4251"/>
    <w:rsid w:val="00BA44A0"/>
    <w:rsid w:val="00BA494B"/>
    <w:rsid w:val="00BA5289"/>
    <w:rsid w:val="00BA6C89"/>
    <w:rsid w:val="00BB00C3"/>
    <w:rsid w:val="00BB0F2F"/>
    <w:rsid w:val="00BB5B97"/>
    <w:rsid w:val="00BB5EFD"/>
    <w:rsid w:val="00BB6C3D"/>
    <w:rsid w:val="00BC0C8D"/>
    <w:rsid w:val="00BC1DD9"/>
    <w:rsid w:val="00BC2786"/>
    <w:rsid w:val="00BC34EE"/>
    <w:rsid w:val="00BC4D54"/>
    <w:rsid w:val="00BC6D58"/>
    <w:rsid w:val="00BD0B02"/>
    <w:rsid w:val="00BD2FDF"/>
    <w:rsid w:val="00BD3483"/>
    <w:rsid w:val="00BD34EC"/>
    <w:rsid w:val="00BD433C"/>
    <w:rsid w:val="00BD4A4F"/>
    <w:rsid w:val="00BD548C"/>
    <w:rsid w:val="00BD6EB5"/>
    <w:rsid w:val="00BD772C"/>
    <w:rsid w:val="00BD7B03"/>
    <w:rsid w:val="00BE3903"/>
    <w:rsid w:val="00BE3B64"/>
    <w:rsid w:val="00BE43D5"/>
    <w:rsid w:val="00BE4D87"/>
    <w:rsid w:val="00BE6B30"/>
    <w:rsid w:val="00BE7ED2"/>
    <w:rsid w:val="00BF3331"/>
    <w:rsid w:val="00BF37BF"/>
    <w:rsid w:val="00BF6D1A"/>
    <w:rsid w:val="00C007BB"/>
    <w:rsid w:val="00C01D77"/>
    <w:rsid w:val="00C05582"/>
    <w:rsid w:val="00C12D9D"/>
    <w:rsid w:val="00C13972"/>
    <w:rsid w:val="00C14356"/>
    <w:rsid w:val="00C1492E"/>
    <w:rsid w:val="00C17755"/>
    <w:rsid w:val="00C20F1A"/>
    <w:rsid w:val="00C228EC"/>
    <w:rsid w:val="00C2332B"/>
    <w:rsid w:val="00C26219"/>
    <w:rsid w:val="00C27599"/>
    <w:rsid w:val="00C27B2F"/>
    <w:rsid w:val="00C3588B"/>
    <w:rsid w:val="00C42394"/>
    <w:rsid w:val="00C42FCF"/>
    <w:rsid w:val="00C44790"/>
    <w:rsid w:val="00C45F8F"/>
    <w:rsid w:val="00C47B88"/>
    <w:rsid w:val="00C47C39"/>
    <w:rsid w:val="00C50B42"/>
    <w:rsid w:val="00C51E3F"/>
    <w:rsid w:val="00C53454"/>
    <w:rsid w:val="00C53B19"/>
    <w:rsid w:val="00C605E3"/>
    <w:rsid w:val="00C60D1B"/>
    <w:rsid w:val="00C6134E"/>
    <w:rsid w:val="00C619E5"/>
    <w:rsid w:val="00C61E7A"/>
    <w:rsid w:val="00C64A97"/>
    <w:rsid w:val="00C6588D"/>
    <w:rsid w:val="00C72701"/>
    <w:rsid w:val="00C75D50"/>
    <w:rsid w:val="00C77054"/>
    <w:rsid w:val="00C77F07"/>
    <w:rsid w:val="00C818F8"/>
    <w:rsid w:val="00C84E3C"/>
    <w:rsid w:val="00C86E0B"/>
    <w:rsid w:val="00C86E7D"/>
    <w:rsid w:val="00C86F10"/>
    <w:rsid w:val="00C92F31"/>
    <w:rsid w:val="00C931FC"/>
    <w:rsid w:val="00C93B81"/>
    <w:rsid w:val="00C93D0B"/>
    <w:rsid w:val="00C945BE"/>
    <w:rsid w:val="00C9480A"/>
    <w:rsid w:val="00C977B4"/>
    <w:rsid w:val="00CA0471"/>
    <w:rsid w:val="00CA0575"/>
    <w:rsid w:val="00CA0D78"/>
    <w:rsid w:val="00CA174D"/>
    <w:rsid w:val="00CA1F31"/>
    <w:rsid w:val="00CA4287"/>
    <w:rsid w:val="00CA4EEC"/>
    <w:rsid w:val="00CA5A49"/>
    <w:rsid w:val="00CA5A6F"/>
    <w:rsid w:val="00CA5CDF"/>
    <w:rsid w:val="00CA5E47"/>
    <w:rsid w:val="00CA79E6"/>
    <w:rsid w:val="00CA7DDC"/>
    <w:rsid w:val="00CB00A4"/>
    <w:rsid w:val="00CB0B76"/>
    <w:rsid w:val="00CB3C98"/>
    <w:rsid w:val="00CB4232"/>
    <w:rsid w:val="00CB781D"/>
    <w:rsid w:val="00CB7D45"/>
    <w:rsid w:val="00CC6375"/>
    <w:rsid w:val="00CC7649"/>
    <w:rsid w:val="00CD1001"/>
    <w:rsid w:val="00CD3697"/>
    <w:rsid w:val="00CD3825"/>
    <w:rsid w:val="00CD395A"/>
    <w:rsid w:val="00CE162D"/>
    <w:rsid w:val="00CE36D6"/>
    <w:rsid w:val="00CE3E74"/>
    <w:rsid w:val="00CE406B"/>
    <w:rsid w:val="00CE615E"/>
    <w:rsid w:val="00CF0DCE"/>
    <w:rsid w:val="00CF18AF"/>
    <w:rsid w:val="00CF4686"/>
    <w:rsid w:val="00CF4BDD"/>
    <w:rsid w:val="00CF6103"/>
    <w:rsid w:val="00D000F4"/>
    <w:rsid w:val="00D009E4"/>
    <w:rsid w:val="00D01F10"/>
    <w:rsid w:val="00D0240F"/>
    <w:rsid w:val="00D03E28"/>
    <w:rsid w:val="00D07E61"/>
    <w:rsid w:val="00D12E9D"/>
    <w:rsid w:val="00D14AD9"/>
    <w:rsid w:val="00D15F52"/>
    <w:rsid w:val="00D20268"/>
    <w:rsid w:val="00D2108B"/>
    <w:rsid w:val="00D2129F"/>
    <w:rsid w:val="00D21404"/>
    <w:rsid w:val="00D2163B"/>
    <w:rsid w:val="00D26759"/>
    <w:rsid w:val="00D30C69"/>
    <w:rsid w:val="00D32F87"/>
    <w:rsid w:val="00D3357C"/>
    <w:rsid w:val="00D3421C"/>
    <w:rsid w:val="00D35E5F"/>
    <w:rsid w:val="00D36932"/>
    <w:rsid w:val="00D402CB"/>
    <w:rsid w:val="00D424ED"/>
    <w:rsid w:val="00D4414E"/>
    <w:rsid w:val="00D44479"/>
    <w:rsid w:val="00D47AF5"/>
    <w:rsid w:val="00D47CCF"/>
    <w:rsid w:val="00D50425"/>
    <w:rsid w:val="00D51B7C"/>
    <w:rsid w:val="00D55DF0"/>
    <w:rsid w:val="00D5672F"/>
    <w:rsid w:val="00D56EA4"/>
    <w:rsid w:val="00D57A7C"/>
    <w:rsid w:val="00D61467"/>
    <w:rsid w:val="00D62D3D"/>
    <w:rsid w:val="00D6395D"/>
    <w:rsid w:val="00D63F19"/>
    <w:rsid w:val="00D663A2"/>
    <w:rsid w:val="00D66B1B"/>
    <w:rsid w:val="00D67822"/>
    <w:rsid w:val="00D72337"/>
    <w:rsid w:val="00D72398"/>
    <w:rsid w:val="00D731E3"/>
    <w:rsid w:val="00D74455"/>
    <w:rsid w:val="00D75AF1"/>
    <w:rsid w:val="00D7753E"/>
    <w:rsid w:val="00D77B95"/>
    <w:rsid w:val="00D80FEC"/>
    <w:rsid w:val="00D810AD"/>
    <w:rsid w:val="00D82620"/>
    <w:rsid w:val="00D8326E"/>
    <w:rsid w:val="00D8416A"/>
    <w:rsid w:val="00D8760F"/>
    <w:rsid w:val="00D93D14"/>
    <w:rsid w:val="00D94F02"/>
    <w:rsid w:val="00DA2D65"/>
    <w:rsid w:val="00DA3228"/>
    <w:rsid w:val="00DA378C"/>
    <w:rsid w:val="00DA3AD7"/>
    <w:rsid w:val="00DA40BB"/>
    <w:rsid w:val="00DA4703"/>
    <w:rsid w:val="00DA548F"/>
    <w:rsid w:val="00DA551A"/>
    <w:rsid w:val="00DA6F04"/>
    <w:rsid w:val="00DB5E10"/>
    <w:rsid w:val="00DB5FA0"/>
    <w:rsid w:val="00DC21AC"/>
    <w:rsid w:val="00DC306E"/>
    <w:rsid w:val="00DC4D9F"/>
    <w:rsid w:val="00DD094B"/>
    <w:rsid w:val="00DD239E"/>
    <w:rsid w:val="00DD346C"/>
    <w:rsid w:val="00DD36FA"/>
    <w:rsid w:val="00DD556A"/>
    <w:rsid w:val="00DD6488"/>
    <w:rsid w:val="00DD6692"/>
    <w:rsid w:val="00DE06CF"/>
    <w:rsid w:val="00DE13A3"/>
    <w:rsid w:val="00DE1824"/>
    <w:rsid w:val="00DE617B"/>
    <w:rsid w:val="00DF678A"/>
    <w:rsid w:val="00E02A30"/>
    <w:rsid w:val="00E0335B"/>
    <w:rsid w:val="00E0375E"/>
    <w:rsid w:val="00E060B3"/>
    <w:rsid w:val="00E06D58"/>
    <w:rsid w:val="00E06EFB"/>
    <w:rsid w:val="00E1154B"/>
    <w:rsid w:val="00E11C5B"/>
    <w:rsid w:val="00E127B5"/>
    <w:rsid w:val="00E1337B"/>
    <w:rsid w:val="00E133FC"/>
    <w:rsid w:val="00E143BA"/>
    <w:rsid w:val="00E1512C"/>
    <w:rsid w:val="00E16F28"/>
    <w:rsid w:val="00E1795C"/>
    <w:rsid w:val="00E20140"/>
    <w:rsid w:val="00E21184"/>
    <w:rsid w:val="00E212DF"/>
    <w:rsid w:val="00E2538C"/>
    <w:rsid w:val="00E26506"/>
    <w:rsid w:val="00E27865"/>
    <w:rsid w:val="00E30690"/>
    <w:rsid w:val="00E30C14"/>
    <w:rsid w:val="00E32B32"/>
    <w:rsid w:val="00E339D4"/>
    <w:rsid w:val="00E364C7"/>
    <w:rsid w:val="00E3687D"/>
    <w:rsid w:val="00E36F84"/>
    <w:rsid w:val="00E424F3"/>
    <w:rsid w:val="00E44240"/>
    <w:rsid w:val="00E46C28"/>
    <w:rsid w:val="00E51F7C"/>
    <w:rsid w:val="00E56917"/>
    <w:rsid w:val="00E5752E"/>
    <w:rsid w:val="00E62328"/>
    <w:rsid w:val="00E63387"/>
    <w:rsid w:val="00E67B27"/>
    <w:rsid w:val="00E71C58"/>
    <w:rsid w:val="00E729C1"/>
    <w:rsid w:val="00E778EE"/>
    <w:rsid w:val="00E8099E"/>
    <w:rsid w:val="00E812CF"/>
    <w:rsid w:val="00E816C1"/>
    <w:rsid w:val="00E8443E"/>
    <w:rsid w:val="00E8695B"/>
    <w:rsid w:val="00E86CF3"/>
    <w:rsid w:val="00E87323"/>
    <w:rsid w:val="00E874C5"/>
    <w:rsid w:val="00E908BB"/>
    <w:rsid w:val="00E92D43"/>
    <w:rsid w:val="00E943B1"/>
    <w:rsid w:val="00E95E9E"/>
    <w:rsid w:val="00EA147E"/>
    <w:rsid w:val="00EA1599"/>
    <w:rsid w:val="00EA2735"/>
    <w:rsid w:val="00EA3103"/>
    <w:rsid w:val="00EA3881"/>
    <w:rsid w:val="00EA3BD4"/>
    <w:rsid w:val="00EA3D1C"/>
    <w:rsid w:val="00EA6138"/>
    <w:rsid w:val="00EA71DC"/>
    <w:rsid w:val="00EA74FE"/>
    <w:rsid w:val="00EA76A6"/>
    <w:rsid w:val="00EB5722"/>
    <w:rsid w:val="00EC32DA"/>
    <w:rsid w:val="00EC427C"/>
    <w:rsid w:val="00EC5311"/>
    <w:rsid w:val="00EC7F60"/>
    <w:rsid w:val="00ED2618"/>
    <w:rsid w:val="00ED6514"/>
    <w:rsid w:val="00EE0EFE"/>
    <w:rsid w:val="00EE23E3"/>
    <w:rsid w:val="00EE2604"/>
    <w:rsid w:val="00EE2AEB"/>
    <w:rsid w:val="00EE3342"/>
    <w:rsid w:val="00EE59C4"/>
    <w:rsid w:val="00EE729B"/>
    <w:rsid w:val="00EF046C"/>
    <w:rsid w:val="00EF12C1"/>
    <w:rsid w:val="00EF202C"/>
    <w:rsid w:val="00F016D6"/>
    <w:rsid w:val="00F01FBF"/>
    <w:rsid w:val="00F02FA4"/>
    <w:rsid w:val="00F0334F"/>
    <w:rsid w:val="00F0373A"/>
    <w:rsid w:val="00F04D9D"/>
    <w:rsid w:val="00F05219"/>
    <w:rsid w:val="00F0688E"/>
    <w:rsid w:val="00F105FF"/>
    <w:rsid w:val="00F10BFB"/>
    <w:rsid w:val="00F11C96"/>
    <w:rsid w:val="00F15F24"/>
    <w:rsid w:val="00F167CE"/>
    <w:rsid w:val="00F17144"/>
    <w:rsid w:val="00F21824"/>
    <w:rsid w:val="00F30D12"/>
    <w:rsid w:val="00F320FD"/>
    <w:rsid w:val="00F334C6"/>
    <w:rsid w:val="00F34A45"/>
    <w:rsid w:val="00F34FAA"/>
    <w:rsid w:val="00F36852"/>
    <w:rsid w:val="00F44F23"/>
    <w:rsid w:val="00F45603"/>
    <w:rsid w:val="00F462AE"/>
    <w:rsid w:val="00F47A67"/>
    <w:rsid w:val="00F47FC7"/>
    <w:rsid w:val="00F515A4"/>
    <w:rsid w:val="00F544F7"/>
    <w:rsid w:val="00F55BB2"/>
    <w:rsid w:val="00F57EB5"/>
    <w:rsid w:val="00F60D35"/>
    <w:rsid w:val="00F626CD"/>
    <w:rsid w:val="00F6607D"/>
    <w:rsid w:val="00F70430"/>
    <w:rsid w:val="00F71BFC"/>
    <w:rsid w:val="00F731EE"/>
    <w:rsid w:val="00F75320"/>
    <w:rsid w:val="00F768D6"/>
    <w:rsid w:val="00F76DA5"/>
    <w:rsid w:val="00F80453"/>
    <w:rsid w:val="00F842D6"/>
    <w:rsid w:val="00F86798"/>
    <w:rsid w:val="00F91482"/>
    <w:rsid w:val="00F91FD5"/>
    <w:rsid w:val="00F9271B"/>
    <w:rsid w:val="00F96D94"/>
    <w:rsid w:val="00FA0E14"/>
    <w:rsid w:val="00FA10E8"/>
    <w:rsid w:val="00FA164C"/>
    <w:rsid w:val="00FA191B"/>
    <w:rsid w:val="00FA1924"/>
    <w:rsid w:val="00FA2262"/>
    <w:rsid w:val="00FA23C2"/>
    <w:rsid w:val="00FA3023"/>
    <w:rsid w:val="00FA7F6F"/>
    <w:rsid w:val="00FB0E86"/>
    <w:rsid w:val="00FB4532"/>
    <w:rsid w:val="00FC0B36"/>
    <w:rsid w:val="00FC27E8"/>
    <w:rsid w:val="00FC49EC"/>
    <w:rsid w:val="00FC4AD6"/>
    <w:rsid w:val="00FC4E9C"/>
    <w:rsid w:val="00FD149A"/>
    <w:rsid w:val="00FD3CFF"/>
    <w:rsid w:val="00FD5D29"/>
    <w:rsid w:val="00FD72DF"/>
    <w:rsid w:val="00FE30CC"/>
    <w:rsid w:val="00FE3A5B"/>
    <w:rsid w:val="00FE41A3"/>
    <w:rsid w:val="00FE4C37"/>
    <w:rsid w:val="00FE628D"/>
    <w:rsid w:val="00FF2939"/>
    <w:rsid w:val="00FF2E96"/>
    <w:rsid w:val="00FF392D"/>
    <w:rsid w:val="00FF4D7D"/>
    <w:rsid w:val="00FF65AB"/>
    <w:rsid w:val="00FF7E01"/>
    <w:rsid w:val="015E034F"/>
    <w:rsid w:val="02A73D56"/>
    <w:rsid w:val="02AB476E"/>
    <w:rsid w:val="02D45932"/>
    <w:rsid w:val="034E307D"/>
    <w:rsid w:val="03952B0B"/>
    <w:rsid w:val="063F7B4D"/>
    <w:rsid w:val="06D46918"/>
    <w:rsid w:val="072167DF"/>
    <w:rsid w:val="07B92C3C"/>
    <w:rsid w:val="08B43275"/>
    <w:rsid w:val="08D967D7"/>
    <w:rsid w:val="08F97D45"/>
    <w:rsid w:val="0A3906D2"/>
    <w:rsid w:val="0A74554E"/>
    <w:rsid w:val="0BC024C9"/>
    <w:rsid w:val="0E914AF4"/>
    <w:rsid w:val="100909AE"/>
    <w:rsid w:val="10517053"/>
    <w:rsid w:val="11CF1CCC"/>
    <w:rsid w:val="13C80904"/>
    <w:rsid w:val="149B08DC"/>
    <w:rsid w:val="15943A33"/>
    <w:rsid w:val="1A9234A5"/>
    <w:rsid w:val="1B7A59A1"/>
    <w:rsid w:val="1D021CC9"/>
    <w:rsid w:val="1D2441A4"/>
    <w:rsid w:val="1DCD4EF1"/>
    <w:rsid w:val="1E211D83"/>
    <w:rsid w:val="1F8345C2"/>
    <w:rsid w:val="218E591C"/>
    <w:rsid w:val="236F0036"/>
    <w:rsid w:val="23BF30FC"/>
    <w:rsid w:val="258A19A4"/>
    <w:rsid w:val="25C40884"/>
    <w:rsid w:val="25DB04AA"/>
    <w:rsid w:val="2649655F"/>
    <w:rsid w:val="26694887"/>
    <w:rsid w:val="27AA1A9A"/>
    <w:rsid w:val="27D257DB"/>
    <w:rsid w:val="2891771E"/>
    <w:rsid w:val="29F22864"/>
    <w:rsid w:val="2BCA6504"/>
    <w:rsid w:val="2CFE6F5D"/>
    <w:rsid w:val="2D974F5D"/>
    <w:rsid w:val="2DAE12FF"/>
    <w:rsid w:val="333E321F"/>
    <w:rsid w:val="337A6892"/>
    <w:rsid w:val="349537D0"/>
    <w:rsid w:val="3535115B"/>
    <w:rsid w:val="353942DE"/>
    <w:rsid w:val="35BA5B31"/>
    <w:rsid w:val="38BE0728"/>
    <w:rsid w:val="39516CDE"/>
    <w:rsid w:val="39661E3A"/>
    <w:rsid w:val="3B3458AE"/>
    <w:rsid w:val="3BAE2FF9"/>
    <w:rsid w:val="3EE427BB"/>
    <w:rsid w:val="3F37076A"/>
    <w:rsid w:val="416702DC"/>
    <w:rsid w:val="41991DB0"/>
    <w:rsid w:val="427E7AA4"/>
    <w:rsid w:val="42B22221"/>
    <w:rsid w:val="430C13B1"/>
    <w:rsid w:val="43C025CC"/>
    <w:rsid w:val="457540E7"/>
    <w:rsid w:val="470A1C4C"/>
    <w:rsid w:val="48D5178D"/>
    <w:rsid w:val="4ABB612A"/>
    <w:rsid w:val="4B3C5CFD"/>
    <w:rsid w:val="4C205671"/>
    <w:rsid w:val="4D0D2F36"/>
    <w:rsid w:val="4D3A2A71"/>
    <w:rsid w:val="4DBC6717"/>
    <w:rsid w:val="4E2415BF"/>
    <w:rsid w:val="4ECD4CC8"/>
    <w:rsid w:val="50014079"/>
    <w:rsid w:val="50914F3C"/>
    <w:rsid w:val="517B61BE"/>
    <w:rsid w:val="5277735B"/>
    <w:rsid w:val="55CC73D2"/>
    <w:rsid w:val="564C5721"/>
    <w:rsid w:val="564E44A8"/>
    <w:rsid w:val="56AD7D44"/>
    <w:rsid w:val="58633B93"/>
    <w:rsid w:val="58C231ED"/>
    <w:rsid w:val="58E80569"/>
    <w:rsid w:val="59C524D5"/>
    <w:rsid w:val="5A384A12"/>
    <w:rsid w:val="5B5828EC"/>
    <w:rsid w:val="5CD4565B"/>
    <w:rsid w:val="5D7B386B"/>
    <w:rsid w:val="5E464238"/>
    <w:rsid w:val="5EAF4821"/>
    <w:rsid w:val="5F274BAB"/>
    <w:rsid w:val="614D1FB2"/>
    <w:rsid w:val="618E081D"/>
    <w:rsid w:val="623D72E3"/>
    <w:rsid w:val="631E0B70"/>
    <w:rsid w:val="658D32AB"/>
    <w:rsid w:val="67B03BCE"/>
    <w:rsid w:val="687B45D2"/>
    <w:rsid w:val="69E676CD"/>
    <w:rsid w:val="69F95069"/>
    <w:rsid w:val="6A7327B4"/>
    <w:rsid w:val="6B9B5A9A"/>
    <w:rsid w:val="6C75797B"/>
    <w:rsid w:val="6EF255F6"/>
    <w:rsid w:val="6F483FA1"/>
    <w:rsid w:val="72E75711"/>
    <w:rsid w:val="73962475"/>
    <w:rsid w:val="73A4046D"/>
    <w:rsid w:val="73DF585E"/>
    <w:rsid w:val="750A79C8"/>
    <w:rsid w:val="750C66B5"/>
    <w:rsid w:val="758E18E1"/>
    <w:rsid w:val="76450616"/>
    <w:rsid w:val="77A07880"/>
    <w:rsid w:val="78054D74"/>
    <w:rsid w:val="79425A10"/>
    <w:rsid w:val="79C90F01"/>
    <w:rsid w:val="7BC6579F"/>
    <w:rsid w:val="7C3847D9"/>
    <w:rsid w:val="7C823954"/>
    <w:rsid w:val="7CAC6D16"/>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A101804"/>
  <w15:docId w15:val="{1F636356-CF18-423D-A6C7-3BDF294E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Microsoft YaHei UI" w:eastAsia="Microsoft YaHei UI"/>
      <w:sz w:val="18"/>
      <w:szCs w:val="18"/>
    </w:rPr>
  </w:style>
  <w:style w:type="paragraph" w:styleId="a9">
    <w:name w:val="Body Text"/>
    <w:basedOn w:val="a"/>
    <w:qFormat/>
    <w:pPr>
      <w:jc w:val="center"/>
    </w:pPr>
    <w:rPr>
      <w:rFonts w:eastAsia="方正大标宋简体"/>
      <w:sz w:val="76"/>
    </w:rPr>
  </w:style>
  <w:style w:type="paragraph" w:styleId="aa">
    <w:name w:val="Body Text Indent"/>
    <w:basedOn w:val="a"/>
    <w:link w:val="1"/>
    <w:qFormat/>
    <w:pPr>
      <w:spacing w:line="360" w:lineRule="exact"/>
      <w:ind w:left="538" w:hangingChars="192" w:hanging="538"/>
    </w:pPr>
    <w:rPr>
      <w:sz w:val="28"/>
    </w:rPr>
  </w:style>
  <w:style w:type="paragraph" w:styleId="ab">
    <w:name w:val="Plain Text"/>
    <w:basedOn w:val="a"/>
    <w:qFormat/>
    <w:rPr>
      <w:rFonts w:ascii="宋体" w:hAnsi="Courier New"/>
      <w:szCs w:val="20"/>
    </w:rPr>
  </w:style>
  <w:style w:type="paragraph" w:styleId="ac">
    <w:name w:val="Date"/>
    <w:basedOn w:val="a"/>
    <w:next w:val="a"/>
    <w:qFormat/>
    <w:pPr>
      <w:ind w:leftChars="2500" w:left="100"/>
    </w:pPr>
  </w:style>
  <w:style w:type="paragraph" w:styleId="ad">
    <w:name w:val="Balloon Text"/>
    <w:basedOn w:val="a"/>
    <w:link w:val="ae"/>
    <w:uiPriority w:val="99"/>
    <w:unhideWhenUsed/>
    <w:qFormat/>
    <w:rPr>
      <w:sz w:val="18"/>
      <w:szCs w:val="18"/>
    </w:rPr>
  </w:style>
  <w:style w:type="paragraph" w:styleId="af">
    <w:name w:val="footer"/>
    <w:basedOn w:val="a"/>
    <w:qFormat/>
    <w:pPr>
      <w:tabs>
        <w:tab w:val="center" w:pos="4153"/>
        <w:tab w:val="right" w:pos="8306"/>
      </w:tabs>
      <w:snapToGrid w:val="0"/>
      <w:jc w:val="left"/>
    </w:pPr>
    <w:rPr>
      <w:sz w:val="18"/>
      <w:szCs w:val="18"/>
    </w:rPr>
  </w:style>
  <w:style w:type="paragraph" w:styleId="af0">
    <w:name w:val="header"/>
    <w:basedOn w:val="a"/>
    <w:link w:val="af1"/>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spacing w:after="120"/>
      <w:ind w:leftChars="200" w:left="420"/>
    </w:pPr>
    <w:rPr>
      <w:sz w:val="16"/>
      <w:szCs w:val="16"/>
    </w:rPr>
  </w:style>
  <w:style w:type="paragraph" w:styleId="af2">
    <w:name w:val="Normal (Web)"/>
    <w:basedOn w:val="a"/>
    <w:uiPriority w:val="99"/>
    <w:qFormat/>
    <w:pPr>
      <w:widowControl/>
      <w:spacing w:before="100" w:beforeAutospacing="1" w:after="100" w:afterAutospacing="1"/>
      <w:jc w:val="left"/>
    </w:pPr>
    <w:rPr>
      <w:rFonts w:ascii="宋体" w:hAnsi="宋体"/>
      <w:kern w:val="0"/>
      <w:sz w:val="24"/>
    </w:rPr>
  </w:style>
  <w:style w:type="character" w:styleId="af3">
    <w:name w:val="Strong"/>
    <w:qFormat/>
    <w:rPr>
      <w:b/>
      <w:bCs/>
    </w:rPr>
  </w:style>
  <w:style w:type="character" w:styleId="af4">
    <w:name w:val="page number"/>
    <w:basedOn w:val="a0"/>
    <w:uiPriority w:val="99"/>
    <w:unhideWhenUsed/>
    <w:qFormat/>
  </w:style>
  <w:style w:type="character" w:styleId="af5">
    <w:name w:val="Hyperlink"/>
    <w:qFormat/>
    <w:rPr>
      <w:color w:val="0000FF"/>
      <w:u w:val="single"/>
    </w:rPr>
  </w:style>
  <w:style w:type="character" w:styleId="af6">
    <w:name w:val="annotation reference"/>
    <w:uiPriority w:val="99"/>
    <w:unhideWhenUsed/>
    <w:qFormat/>
    <w:rPr>
      <w:sz w:val="21"/>
      <w:szCs w:val="21"/>
    </w:r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7"/>
    <w:qFormat/>
    <w:pPr>
      <w:shd w:val="clear" w:color="auto" w:fill="000080"/>
    </w:pPr>
    <w:rPr>
      <w:rFonts w:ascii="Times New Roman" w:eastAsia="宋体"/>
      <w:sz w:val="21"/>
      <w:szCs w:val="24"/>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ParaCharCharCharChar">
    <w:name w:val="默认段落字体 Para Char Char Char Char"/>
    <w:basedOn w:val="a"/>
    <w:qFormat/>
  </w:style>
  <w:style w:type="paragraph" w:customStyle="1" w:styleId="p0">
    <w:name w:val="p0"/>
    <w:basedOn w:val="a"/>
    <w:qFormat/>
    <w:pPr>
      <w:widowControl/>
    </w:pPr>
    <w:rPr>
      <w:kern w:val="0"/>
      <w:szCs w:val="21"/>
    </w:rPr>
  </w:style>
  <w:style w:type="paragraph" w:styleId="af8">
    <w:name w:val="List Paragraph"/>
    <w:basedOn w:val="a"/>
    <w:uiPriority w:val="34"/>
    <w:qFormat/>
    <w:pPr>
      <w:ind w:firstLineChars="200" w:firstLine="420"/>
    </w:pPr>
    <w:rPr>
      <w:rFonts w:ascii="Calibri" w:hAnsi="Calibri"/>
      <w:szCs w:val="22"/>
    </w:rPr>
  </w:style>
  <w:style w:type="paragraph" w:customStyle="1" w:styleId="af9">
    <w:name w:val="图表"/>
    <w:basedOn w:val="a"/>
    <w:link w:val="afa"/>
    <w:qFormat/>
    <w:pPr>
      <w:spacing w:line="360" w:lineRule="auto"/>
      <w:jc w:val="center"/>
    </w:pPr>
    <w:rPr>
      <w:rFonts w:ascii="宋体" w:hAnsi="宋体" w:cs="宋体"/>
    </w:rPr>
  </w:style>
  <w:style w:type="character" w:customStyle="1" w:styleId="ae">
    <w:name w:val="批注框文本 字符"/>
    <w:link w:val="ad"/>
    <w:uiPriority w:val="99"/>
    <w:semiHidden/>
    <w:qFormat/>
    <w:rPr>
      <w:kern w:val="2"/>
      <w:sz w:val="18"/>
      <w:szCs w:val="18"/>
    </w:rPr>
  </w:style>
  <w:style w:type="character" w:customStyle="1" w:styleId="a5">
    <w:name w:val="批注主题 字符"/>
    <w:link w:val="a3"/>
    <w:uiPriority w:val="99"/>
    <w:semiHidden/>
    <w:qFormat/>
    <w:rPr>
      <w:b/>
      <w:bCs/>
      <w:kern w:val="2"/>
      <w:sz w:val="21"/>
      <w:szCs w:val="24"/>
    </w:rPr>
  </w:style>
  <w:style w:type="character" w:customStyle="1" w:styleId="af1">
    <w:name w:val="页眉 字符"/>
    <w:link w:val="af0"/>
    <w:qFormat/>
    <w:rPr>
      <w:kern w:val="2"/>
      <w:sz w:val="18"/>
      <w:szCs w:val="18"/>
    </w:rPr>
  </w:style>
  <w:style w:type="character" w:customStyle="1" w:styleId="1">
    <w:name w:val="正文文本缩进 字符1"/>
    <w:link w:val="aa"/>
    <w:qFormat/>
    <w:rPr>
      <w:rFonts w:eastAsia="宋体"/>
      <w:kern w:val="2"/>
      <w:sz w:val="28"/>
      <w:szCs w:val="24"/>
      <w:lang w:val="en-US" w:eastAsia="zh-CN" w:bidi="ar-SA"/>
    </w:rPr>
  </w:style>
  <w:style w:type="character" w:customStyle="1" w:styleId="a8">
    <w:name w:val="文档结构图 字符"/>
    <w:link w:val="a7"/>
    <w:uiPriority w:val="99"/>
    <w:semiHidden/>
    <w:qFormat/>
    <w:rPr>
      <w:rFonts w:ascii="Microsoft YaHei UI" w:eastAsia="Microsoft YaHei UI"/>
      <w:kern w:val="2"/>
      <w:sz w:val="18"/>
      <w:szCs w:val="18"/>
    </w:rPr>
  </w:style>
  <w:style w:type="character" w:customStyle="1" w:styleId="afb">
    <w:name w:val="正文文本缩进 字符"/>
    <w:qFormat/>
    <w:rPr>
      <w:rFonts w:eastAsia="宋体"/>
      <w:kern w:val="2"/>
      <w:sz w:val="28"/>
      <w:szCs w:val="24"/>
      <w:lang w:val="en-US" w:eastAsia="zh-CN" w:bidi="ar-SA"/>
    </w:rPr>
  </w:style>
  <w:style w:type="character" w:customStyle="1" w:styleId="a6">
    <w:name w:val="批注文字 字符"/>
    <w:link w:val="a4"/>
    <w:uiPriority w:val="99"/>
    <w:semiHidden/>
    <w:qFormat/>
    <w:rPr>
      <w:kern w:val="2"/>
      <w:sz w:val="21"/>
      <w:szCs w:val="24"/>
    </w:rPr>
  </w:style>
  <w:style w:type="character" w:customStyle="1" w:styleId="afa">
    <w:name w:val="图表 字符"/>
    <w:link w:val="af9"/>
    <w:qFormat/>
    <w:rPr>
      <w:rFonts w:ascii="宋体" w:hAnsi="宋体" w:cs="宋体"/>
      <w:kern w:val="2"/>
      <w:sz w:val="21"/>
      <w:szCs w:val="24"/>
    </w:rPr>
  </w:style>
  <w:style w:type="character" w:customStyle="1" w:styleId="30">
    <w:name w:val="正文文本缩进 3 字符"/>
    <w:link w:val="3"/>
    <w:qFormat/>
    <w:rPr>
      <w:kern w:val="2"/>
      <w:sz w:val="16"/>
      <w:szCs w:val="16"/>
    </w:rPr>
  </w:style>
  <w:style w:type="paragraph" w:customStyle="1" w:styleId="15">
    <w:name w:val="正文 小四号宋体 1.5倍行距"/>
    <w:basedOn w:val="a"/>
    <w:link w:val="150"/>
    <w:qFormat/>
    <w:rsid w:val="00E2538C"/>
    <w:pPr>
      <w:spacing w:line="360" w:lineRule="auto"/>
      <w:ind w:firstLineChars="200" w:firstLine="200"/>
      <w:jc w:val="left"/>
    </w:pPr>
    <w:rPr>
      <w:sz w:val="24"/>
    </w:rPr>
  </w:style>
  <w:style w:type="character" w:customStyle="1" w:styleId="150">
    <w:name w:val="正文 小四号宋体 1.5倍行距 字符"/>
    <w:link w:val="15"/>
    <w:rsid w:val="00E2538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5670">
      <w:bodyDiv w:val="1"/>
      <w:marLeft w:val="0"/>
      <w:marRight w:val="0"/>
      <w:marTop w:val="0"/>
      <w:marBottom w:val="0"/>
      <w:divBdr>
        <w:top w:val="none" w:sz="0" w:space="0" w:color="auto"/>
        <w:left w:val="none" w:sz="0" w:space="0" w:color="auto"/>
        <w:bottom w:val="none" w:sz="0" w:space="0" w:color="auto"/>
        <w:right w:val="none" w:sz="0" w:space="0" w:color="auto"/>
      </w:divBdr>
    </w:div>
    <w:div w:id="1543709299">
      <w:bodyDiv w:val="1"/>
      <w:marLeft w:val="0"/>
      <w:marRight w:val="0"/>
      <w:marTop w:val="0"/>
      <w:marBottom w:val="0"/>
      <w:divBdr>
        <w:top w:val="none" w:sz="0" w:space="0" w:color="auto"/>
        <w:left w:val="none" w:sz="0" w:space="0" w:color="auto"/>
        <w:bottom w:val="none" w:sz="0" w:space="0" w:color="auto"/>
        <w:right w:val="none" w:sz="0" w:space="0" w:color="auto"/>
      </w:divBdr>
    </w:div>
    <w:div w:id="1628126815">
      <w:bodyDiv w:val="1"/>
      <w:marLeft w:val="0"/>
      <w:marRight w:val="0"/>
      <w:marTop w:val="0"/>
      <w:marBottom w:val="0"/>
      <w:divBdr>
        <w:top w:val="none" w:sz="0" w:space="0" w:color="auto"/>
        <w:left w:val="none" w:sz="0" w:space="0" w:color="auto"/>
        <w:bottom w:val="none" w:sz="0" w:space="0" w:color="auto"/>
        <w:right w:val="none" w:sz="0" w:space="0" w:color="auto"/>
      </w:divBdr>
      <w:divsChild>
        <w:div w:id="5482256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B21075-779D-43BD-BF27-FCFD9D92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21</Pages>
  <Words>1653</Words>
  <Characters>9427</Characters>
  <Application>Microsoft Office Word</Application>
  <DocSecurity>0</DocSecurity>
  <Lines>78</Lines>
  <Paragraphs>22</Paragraphs>
  <ScaleCrop>false</ScaleCrop>
  <Company>Microsoft</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User</dc:creator>
  <cp:lastModifiedBy>ymy</cp:lastModifiedBy>
  <cp:revision>1108</cp:revision>
  <cp:lastPrinted>2010-04-16T04:03:00Z</cp:lastPrinted>
  <dcterms:created xsi:type="dcterms:W3CDTF">2017-10-29T05:24:00Z</dcterms:created>
  <dcterms:modified xsi:type="dcterms:W3CDTF">2019-03-22T14:44:00Z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