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FDF8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0" w:name="grundkonzepte-glossar"/>
      <w:r w:rsidRPr="006A4BF2">
        <w:rPr>
          <w:color w:val="auto"/>
          <w:sz w:val="18"/>
          <w:szCs w:val="18"/>
        </w:rPr>
        <w:t>1. Grundkonzepte &amp; Glossar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1125"/>
        <w:gridCol w:w="5931"/>
      </w:tblGrid>
      <w:tr w:rsidR="004479BC" w:rsidRPr="006A4BF2" w14:paraId="16C6590D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14:paraId="434ED8B4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Begriff</w:t>
            </w:r>
          </w:p>
        </w:tc>
        <w:tc>
          <w:tcPr>
            <w:tcW w:w="6677" w:type="dxa"/>
          </w:tcPr>
          <w:p w14:paraId="42DC416A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Erklärung</w:t>
            </w:r>
          </w:p>
        </w:tc>
      </w:tr>
      <w:tr w:rsidR="004479BC" w:rsidRPr="006A4BF2" w14:paraId="01044188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5252FD8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DBMS</w:t>
            </w:r>
          </w:p>
        </w:tc>
        <w:tc>
          <w:tcPr>
            <w:tcW w:w="6677" w:type="dxa"/>
          </w:tcPr>
          <w:p w14:paraId="54D4C13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b/>
                <w:bCs/>
                <w:sz w:val="14"/>
                <w:szCs w:val="14"/>
                <w:lang w:val="de-CH"/>
              </w:rPr>
              <w:t>D</w:t>
            </w:r>
            <w:r w:rsidRPr="006A4BF2">
              <w:rPr>
                <w:sz w:val="14"/>
                <w:szCs w:val="14"/>
                <w:lang w:val="de-CH"/>
              </w:rPr>
              <w:t>aten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b</w:t>
            </w:r>
            <w:r w:rsidRPr="006A4BF2">
              <w:rPr>
                <w:sz w:val="14"/>
                <w:szCs w:val="14"/>
                <w:lang w:val="de-CH"/>
              </w:rPr>
              <w:t>ank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m</w:t>
            </w:r>
            <w:r w:rsidRPr="006A4BF2">
              <w:rPr>
                <w:sz w:val="14"/>
                <w:szCs w:val="14"/>
                <w:lang w:val="de-CH"/>
              </w:rPr>
              <w:t>anagement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s</w:t>
            </w:r>
            <w:r w:rsidRPr="006A4BF2">
              <w:rPr>
                <w:sz w:val="14"/>
                <w:szCs w:val="14"/>
                <w:lang w:val="de-CH"/>
              </w:rPr>
              <w:t xml:space="preserve">ystem: Software zur Verwaltung von Datenbanken (z.B. MySQL, </w:t>
            </w:r>
            <w:proofErr w:type="spellStart"/>
            <w:r w:rsidRPr="006A4BF2">
              <w:rPr>
                <w:sz w:val="14"/>
                <w:szCs w:val="14"/>
                <w:lang w:val="de-CH"/>
              </w:rPr>
              <w:t>MariaDB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>).</w:t>
            </w:r>
          </w:p>
        </w:tc>
      </w:tr>
      <w:tr w:rsidR="004479BC" w:rsidRPr="006A4BF2" w14:paraId="78B41CD1" w14:textId="77777777" w:rsidTr="008644B7">
        <w:tc>
          <w:tcPr>
            <w:tcW w:w="1242" w:type="dxa"/>
          </w:tcPr>
          <w:p w14:paraId="1B52B1E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Relationale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DB</w:t>
            </w:r>
          </w:p>
        </w:tc>
        <w:tc>
          <w:tcPr>
            <w:tcW w:w="6677" w:type="dxa"/>
          </w:tcPr>
          <w:p w14:paraId="4E7EFCC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Daten werden in Tabellen (Relationen) gespeichert, die miteinander in Beziehung stehen.</w:t>
            </w:r>
          </w:p>
        </w:tc>
      </w:tr>
      <w:tr w:rsidR="004479BC" w:rsidRPr="006A4BF2" w14:paraId="1E8DE74E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30C2813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 xml:space="preserve">Relation / </w:t>
            </w:r>
            <w:proofErr w:type="spellStart"/>
            <w:r w:rsidRPr="006A4BF2">
              <w:rPr>
                <w:b/>
                <w:bCs/>
                <w:sz w:val="14"/>
                <w:szCs w:val="14"/>
              </w:rPr>
              <w:t>Tabelle</w:t>
            </w:r>
            <w:proofErr w:type="spellEnd"/>
          </w:p>
        </w:tc>
        <w:tc>
          <w:tcPr>
            <w:tcW w:w="6677" w:type="dxa"/>
          </w:tcPr>
          <w:p w14:paraId="30E3645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Eine Sammlung von zusammengehörigen Daten, organisiert in Zeilen und Spalten.</w:t>
            </w:r>
          </w:p>
        </w:tc>
      </w:tr>
      <w:tr w:rsidR="004479BC" w:rsidRPr="006A4BF2" w14:paraId="09D9ACB9" w14:textId="77777777" w:rsidTr="008644B7">
        <w:tc>
          <w:tcPr>
            <w:tcW w:w="1242" w:type="dxa"/>
          </w:tcPr>
          <w:p w14:paraId="44EF528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Tupel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 w:rsidRPr="006A4BF2">
              <w:rPr>
                <w:b/>
                <w:bCs/>
                <w:sz w:val="14"/>
                <w:szCs w:val="14"/>
              </w:rPr>
              <w:t>Datensatz</w:t>
            </w:r>
            <w:proofErr w:type="spellEnd"/>
          </w:p>
        </w:tc>
        <w:tc>
          <w:tcPr>
            <w:tcW w:w="6677" w:type="dxa"/>
          </w:tcPr>
          <w:p w14:paraId="2C3F0CC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Eine einzelne Zeile in einer Tabelle, repräsentiert ein Objekt (z.B. ein Kunde).</w:t>
            </w:r>
          </w:p>
        </w:tc>
      </w:tr>
      <w:tr w:rsidR="004479BC" w:rsidRPr="006A4BF2" w14:paraId="7221BCF6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7EC3EFC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Attribut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 w:rsidRPr="006A4BF2">
              <w:rPr>
                <w:b/>
                <w:bCs/>
                <w:sz w:val="14"/>
                <w:szCs w:val="14"/>
              </w:rPr>
              <w:t>Spalte</w:t>
            </w:r>
            <w:proofErr w:type="spellEnd"/>
          </w:p>
        </w:tc>
        <w:tc>
          <w:tcPr>
            <w:tcW w:w="6677" w:type="dxa"/>
          </w:tcPr>
          <w:p w14:paraId="3DD366F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Eine einzelne Spalte in einer Tabelle, beschreibt eine Eigenschaft eines Objekts (z.B.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Vorname</w:t>
            </w:r>
            <w:r w:rsidRPr="006A4BF2">
              <w:rPr>
                <w:sz w:val="14"/>
                <w:szCs w:val="14"/>
                <w:lang w:val="de-CH"/>
              </w:rPr>
              <w:t>).</w:t>
            </w:r>
          </w:p>
        </w:tc>
      </w:tr>
      <w:tr w:rsidR="004479BC" w:rsidRPr="006A4BF2" w14:paraId="0ECC0756" w14:textId="77777777" w:rsidTr="008644B7">
        <w:tc>
          <w:tcPr>
            <w:tcW w:w="1242" w:type="dxa"/>
          </w:tcPr>
          <w:p w14:paraId="135B222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Primärschlüssel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(PK)</w:t>
            </w:r>
          </w:p>
        </w:tc>
        <w:tc>
          <w:tcPr>
            <w:tcW w:w="6677" w:type="dxa"/>
          </w:tcPr>
          <w:p w14:paraId="2A3A048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Ein oder mehrere Attribute, die einen Datensatz innerhalb einer Tabelle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eindeutig</w:t>
            </w:r>
            <w:r w:rsidRPr="006A4BF2">
              <w:rPr>
                <w:sz w:val="14"/>
                <w:szCs w:val="14"/>
                <w:lang w:val="de-CH"/>
              </w:rPr>
              <w:t xml:space="preserve"> identifizieren. </w:t>
            </w:r>
            <w:proofErr w:type="spellStart"/>
            <w:r w:rsidRPr="006A4BF2">
              <w:rPr>
                <w:sz w:val="14"/>
                <w:szCs w:val="14"/>
              </w:rPr>
              <w:t>Darf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r w:rsidRPr="006A4BF2">
              <w:rPr>
                <w:b/>
                <w:bCs/>
                <w:sz w:val="14"/>
                <w:szCs w:val="14"/>
              </w:rPr>
              <w:t>nicht</w:t>
            </w:r>
            <w:r w:rsidRPr="006A4BF2">
              <w:rPr>
                <w:sz w:val="14"/>
                <w:szCs w:val="14"/>
              </w:rPr>
              <w:t xml:space="preserve"> </w:t>
            </w:r>
            <w:r w:rsidRPr="006A4BF2">
              <w:rPr>
                <w:rStyle w:val="VerbatimChar"/>
                <w:sz w:val="12"/>
                <w:szCs w:val="14"/>
              </w:rPr>
              <w:t>NULL</w:t>
            </w:r>
            <w:r w:rsidRPr="006A4BF2">
              <w:rPr>
                <w:sz w:val="14"/>
                <w:szCs w:val="14"/>
              </w:rPr>
              <w:t xml:space="preserve"> sein.</w:t>
            </w:r>
          </w:p>
        </w:tc>
      </w:tr>
      <w:tr w:rsidR="004479BC" w:rsidRPr="006A4BF2" w14:paraId="0EF8C96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4442176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Fremdschlüssel (FK)</w:t>
            </w:r>
          </w:p>
        </w:tc>
        <w:tc>
          <w:tcPr>
            <w:tcW w:w="6677" w:type="dxa"/>
          </w:tcPr>
          <w:p w14:paraId="3687B35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Ein Attribut in einer Tabelle, das auf den Primärschlüssel einer anderen Tabelle verweist. </w:t>
            </w:r>
            <w:proofErr w:type="spellStart"/>
            <w:r w:rsidRPr="006A4BF2">
              <w:rPr>
                <w:sz w:val="14"/>
                <w:szCs w:val="14"/>
              </w:rPr>
              <w:t>Stellt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sz w:val="14"/>
                <w:szCs w:val="14"/>
              </w:rPr>
              <w:t>Beziehungen</w:t>
            </w:r>
            <w:proofErr w:type="spellEnd"/>
            <w:r w:rsidRPr="006A4BF2">
              <w:rPr>
                <w:sz w:val="14"/>
                <w:szCs w:val="14"/>
              </w:rPr>
              <w:t xml:space="preserve"> her.</w:t>
            </w:r>
          </w:p>
        </w:tc>
      </w:tr>
      <w:tr w:rsidR="004479BC" w:rsidRPr="006A4BF2" w14:paraId="3B483B56" w14:textId="77777777" w:rsidTr="008644B7">
        <w:tc>
          <w:tcPr>
            <w:tcW w:w="1242" w:type="dxa"/>
          </w:tcPr>
          <w:p w14:paraId="7954683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Redundanz</w:t>
            </w:r>
          </w:p>
        </w:tc>
        <w:tc>
          <w:tcPr>
            <w:tcW w:w="6677" w:type="dxa"/>
          </w:tcPr>
          <w:p w14:paraId="362EC4F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Mehrfache Speicherung derselben Information. Führt zu Anomalien und sollte vermieden werden.</w:t>
            </w:r>
          </w:p>
        </w:tc>
      </w:tr>
      <w:tr w:rsidR="004479BC" w:rsidRPr="006A4BF2" w14:paraId="0A45A940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5D191DC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Anomalie</w:t>
            </w:r>
            <w:proofErr w:type="spellEnd"/>
          </w:p>
        </w:tc>
        <w:tc>
          <w:tcPr>
            <w:tcW w:w="6677" w:type="dxa"/>
          </w:tcPr>
          <w:p w14:paraId="2797EC0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Dateninkonsistenzen, die durch Redundanz bei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INSERT</w:t>
            </w:r>
            <w:r w:rsidRPr="006A4BF2">
              <w:rPr>
                <w:sz w:val="14"/>
                <w:szCs w:val="14"/>
                <w:lang w:val="de-CH"/>
              </w:rPr>
              <w:t xml:space="preserve">-,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UPDATE</w:t>
            </w:r>
            <w:r w:rsidRPr="006A4BF2">
              <w:rPr>
                <w:sz w:val="14"/>
                <w:szCs w:val="14"/>
                <w:lang w:val="de-CH"/>
              </w:rPr>
              <w:t xml:space="preserve">- oder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DELETE</w:t>
            </w:r>
            <w:r w:rsidRPr="006A4BF2">
              <w:rPr>
                <w:sz w:val="14"/>
                <w:szCs w:val="14"/>
                <w:lang w:val="de-CH"/>
              </w:rPr>
              <w:t>-Operationen entstehen können.</w:t>
            </w:r>
          </w:p>
        </w:tc>
      </w:tr>
      <w:tr w:rsidR="004479BC" w:rsidRPr="006A4BF2" w14:paraId="51034551" w14:textId="77777777" w:rsidTr="008644B7">
        <w:tc>
          <w:tcPr>
            <w:tcW w:w="1242" w:type="dxa"/>
          </w:tcPr>
          <w:p w14:paraId="2D7AA94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ACID-</w:t>
            </w:r>
            <w:proofErr w:type="spellStart"/>
            <w:r w:rsidRPr="006A4BF2">
              <w:rPr>
                <w:b/>
                <w:bCs/>
                <w:sz w:val="14"/>
                <w:szCs w:val="14"/>
              </w:rPr>
              <w:t>Prinzip</w:t>
            </w:r>
            <w:proofErr w:type="spellEnd"/>
          </w:p>
        </w:tc>
        <w:tc>
          <w:tcPr>
            <w:tcW w:w="6677" w:type="dxa"/>
          </w:tcPr>
          <w:p w14:paraId="55BD0F5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Garantiert die Zuverlässigkeit von Transaktionen: </w:t>
            </w:r>
            <w:proofErr w:type="spellStart"/>
            <w:r w:rsidRPr="006A4BF2">
              <w:rPr>
                <w:b/>
                <w:bCs/>
                <w:sz w:val="14"/>
                <w:szCs w:val="14"/>
                <w:lang w:val="de-CH"/>
              </w:rPr>
              <w:t>A</w:t>
            </w:r>
            <w:r w:rsidRPr="006A4BF2">
              <w:rPr>
                <w:sz w:val="14"/>
                <w:szCs w:val="14"/>
                <w:lang w:val="de-CH"/>
              </w:rPr>
              <w:t>tomicity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,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C</w:t>
            </w:r>
            <w:r w:rsidRPr="006A4BF2">
              <w:rPr>
                <w:sz w:val="14"/>
                <w:szCs w:val="14"/>
                <w:lang w:val="de-CH"/>
              </w:rPr>
              <w:t xml:space="preserve">onsistency,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I</w:t>
            </w:r>
            <w:r w:rsidRPr="006A4BF2">
              <w:rPr>
                <w:sz w:val="14"/>
                <w:szCs w:val="14"/>
                <w:lang w:val="de-CH"/>
              </w:rPr>
              <w:t xml:space="preserve">solation, </w:t>
            </w:r>
            <w:proofErr w:type="spellStart"/>
            <w:r w:rsidRPr="006A4BF2">
              <w:rPr>
                <w:b/>
                <w:bCs/>
                <w:sz w:val="14"/>
                <w:szCs w:val="14"/>
                <w:lang w:val="de-CH"/>
              </w:rPr>
              <w:t>D</w:t>
            </w:r>
            <w:r w:rsidRPr="006A4BF2">
              <w:rPr>
                <w:sz w:val="14"/>
                <w:szCs w:val="14"/>
                <w:lang w:val="de-CH"/>
              </w:rPr>
              <w:t>urability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>.</w:t>
            </w:r>
          </w:p>
        </w:tc>
      </w:tr>
      <w:tr w:rsidR="004479BC" w:rsidRPr="006A4BF2" w14:paraId="690EC23E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2" w:type="dxa"/>
          </w:tcPr>
          <w:p w14:paraId="058708C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Index</w:t>
            </w:r>
          </w:p>
        </w:tc>
        <w:tc>
          <w:tcPr>
            <w:tcW w:w="6677" w:type="dxa"/>
          </w:tcPr>
          <w:p w14:paraId="286941D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Eine Datenstruktur, die das schnelle Nachschlagen von Datensätzen ermöglicht. </w:t>
            </w:r>
            <w:r w:rsidRPr="006A4BF2">
              <w:rPr>
                <w:sz w:val="14"/>
                <w:szCs w:val="14"/>
              </w:rPr>
              <w:t xml:space="preserve">PKs </w:t>
            </w:r>
            <w:proofErr w:type="spellStart"/>
            <w:r w:rsidRPr="006A4BF2">
              <w:rPr>
                <w:sz w:val="14"/>
                <w:szCs w:val="14"/>
              </w:rPr>
              <w:t>sind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sz w:val="14"/>
                <w:szCs w:val="14"/>
              </w:rPr>
              <w:t>automatisch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sz w:val="14"/>
                <w:szCs w:val="14"/>
              </w:rPr>
              <w:t>indiziert</w:t>
            </w:r>
            <w:proofErr w:type="spellEnd"/>
            <w:r w:rsidRPr="006A4BF2">
              <w:rPr>
                <w:sz w:val="14"/>
                <w:szCs w:val="14"/>
              </w:rPr>
              <w:t>.</w:t>
            </w:r>
          </w:p>
        </w:tc>
      </w:tr>
    </w:tbl>
    <w:p w14:paraId="763EC420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1" w:name="normalisierung"/>
      <w:bookmarkEnd w:id="0"/>
      <w:r w:rsidRPr="006A4BF2">
        <w:rPr>
          <w:color w:val="auto"/>
          <w:sz w:val="18"/>
          <w:szCs w:val="18"/>
        </w:rPr>
        <w:t>2. Normalisierung</w:t>
      </w:r>
    </w:p>
    <w:p w14:paraId="60F6E646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  <w:lang w:val="de-CH"/>
        </w:rPr>
      </w:pPr>
      <w:r w:rsidRPr="006A4BF2">
        <w:rPr>
          <w:sz w:val="14"/>
          <w:szCs w:val="14"/>
          <w:lang w:val="de-CH"/>
        </w:rPr>
        <w:t>Ziel: Redundanzen reduzieren und Anomalien verhindern.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675"/>
        <w:gridCol w:w="2552"/>
        <w:gridCol w:w="3829"/>
      </w:tblGrid>
      <w:tr w:rsidR="004479BC" w:rsidRPr="006A4BF2" w14:paraId="21C8F62C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dxa"/>
          </w:tcPr>
          <w:p w14:paraId="7AED05EF" w14:textId="6BF57C0E" w:rsidR="004479BC" w:rsidRPr="006A4BF2" w:rsidRDefault="00D14591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NFs</w:t>
            </w:r>
          </w:p>
        </w:tc>
        <w:tc>
          <w:tcPr>
            <w:tcW w:w="2552" w:type="dxa"/>
          </w:tcPr>
          <w:p w14:paraId="7209A159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Regel</w:t>
            </w:r>
          </w:p>
        </w:tc>
        <w:tc>
          <w:tcPr>
            <w:tcW w:w="3829" w:type="dxa"/>
          </w:tcPr>
          <w:p w14:paraId="767FD987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Vorgehen / Ziel</w:t>
            </w:r>
          </w:p>
        </w:tc>
      </w:tr>
      <w:tr w:rsidR="004479BC" w:rsidRPr="006A4BF2" w14:paraId="2B0B76ED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5" w:type="dxa"/>
          </w:tcPr>
          <w:p w14:paraId="3598BFA4" w14:textId="5FB1B878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 xml:space="preserve"> (1NF)</w:t>
            </w:r>
          </w:p>
        </w:tc>
        <w:tc>
          <w:tcPr>
            <w:tcW w:w="2552" w:type="dxa"/>
          </w:tcPr>
          <w:p w14:paraId="3FFCBF4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Alle Attributwerte müssen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atomar</w:t>
            </w:r>
            <w:r w:rsidRPr="006A4BF2">
              <w:rPr>
                <w:sz w:val="14"/>
                <w:szCs w:val="14"/>
                <w:lang w:val="de-CH"/>
              </w:rPr>
              <w:t xml:space="preserve"> sein.</w:t>
            </w:r>
          </w:p>
        </w:tc>
        <w:tc>
          <w:tcPr>
            <w:tcW w:w="3829" w:type="dxa"/>
          </w:tcPr>
          <w:p w14:paraId="5E42282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Jede Zelle enthält nur einen Wert. Keine Listen oder wiederholenden Gruppen in einer Spalte. </w:t>
            </w:r>
            <w:proofErr w:type="spellStart"/>
            <w:r w:rsidRPr="006A4BF2">
              <w:rPr>
                <w:sz w:val="14"/>
                <w:szCs w:val="14"/>
              </w:rPr>
              <w:t>Erfordert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sz w:val="14"/>
                <w:szCs w:val="14"/>
              </w:rPr>
              <w:t>eindeutigen</w:t>
            </w:r>
            <w:proofErr w:type="spellEnd"/>
            <w:r w:rsidRPr="006A4BF2">
              <w:rPr>
                <w:sz w:val="14"/>
                <w:szCs w:val="14"/>
              </w:rPr>
              <w:t xml:space="preserve"> PK.</w:t>
            </w:r>
          </w:p>
        </w:tc>
      </w:tr>
      <w:tr w:rsidR="004479BC" w:rsidRPr="006A4BF2" w14:paraId="46E72F24" w14:textId="77777777" w:rsidTr="008644B7">
        <w:tc>
          <w:tcPr>
            <w:tcW w:w="675" w:type="dxa"/>
          </w:tcPr>
          <w:p w14:paraId="71DE2741" w14:textId="3FFEB992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 xml:space="preserve"> (2NF)</w:t>
            </w:r>
          </w:p>
        </w:tc>
        <w:tc>
          <w:tcPr>
            <w:tcW w:w="2552" w:type="dxa"/>
          </w:tcPr>
          <w:p w14:paraId="7294DB8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1NF muss erfüllt sein. Jedes Nicht-Schlüssel-Attribut muss vom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gesamten</w:t>
            </w:r>
            <w:r w:rsidRPr="006A4BF2">
              <w:rPr>
                <w:sz w:val="14"/>
                <w:szCs w:val="14"/>
                <w:lang w:val="de-CH"/>
              </w:rPr>
              <w:t xml:space="preserve"> Primärschlüssel voll funktional abhängig sein.</w:t>
            </w:r>
          </w:p>
        </w:tc>
        <w:tc>
          <w:tcPr>
            <w:tcW w:w="3829" w:type="dxa"/>
          </w:tcPr>
          <w:p w14:paraId="53B7A2A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Gilt nur bei zusammengesetzten PKs. Attribute, die nur von </w:t>
            </w:r>
            <w:r w:rsidRPr="006A4BF2">
              <w:rPr>
                <w:i/>
                <w:iCs/>
                <w:sz w:val="14"/>
                <w:szCs w:val="14"/>
                <w:lang w:val="de-CH"/>
              </w:rPr>
              <w:t>einem Teil</w:t>
            </w:r>
            <w:r w:rsidRPr="006A4BF2">
              <w:rPr>
                <w:sz w:val="14"/>
                <w:szCs w:val="14"/>
                <w:lang w:val="de-CH"/>
              </w:rPr>
              <w:t xml:space="preserve"> des PK abhängen, werden in eine separate Tabelle ausgelagert.</w:t>
            </w:r>
          </w:p>
        </w:tc>
      </w:tr>
      <w:tr w:rsidR="004479BC" w:rsidRPr="006A4BF2" w14:paraId="5831167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5" w:type="dxa"/>
          </w:tcPr>
          <w:p w14:paraId="2E084F72" w14:textId="2A21F80C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 xml:space="preserve"> (3NF)</w:t>
            </w:r>
          </w:p>
        </w:tc>
        <w:tc>
          <w:tcPr>
            <w:tcW w:w="2552" w:type="dxa"/>
          </w:tcPr>
          <w:p w14:paraId="0FDC9A5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2NF muss erfüllt sein. Kein Nicht-Schlüssel-Attribut darf von einem anderen Nicht-Schlüssel-Attribut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transitiv</w:t>
            </w:r>
            <w:r w:rsidRPr="006A4BF2">
              <w:rPr>
                <w:sz w:val="14"/>
                <w:szCs w:val="14"/>
                <w:lang w:val="de-CH"/>
              </w:rPr>
              <w:t xml:space="preserve"> abhängig sein.</w:t>
            </w:r>
          </w:p>
        </w:tc>
        <w:tc>
          <w:tcPr>
            <w:tcW w:w="3829" w:type="dxa"/>
          </w:tcPr>
          <w:p w14:paraId="1D18B6F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Attribute, die nicht direkt vom PK, sondern von einem anderen Attribut abhängen, werden in eine separate Tabelle ausgelagert (z.B. PLZ -&gt; Ort).</w:t>
            </w:r>
          </w:p>
        </w:tc>
      </w:tr>
    </w:tbl>
    <w:p w14:paraId="6E38F960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2" w:name="mysql-datentypen-auswahl"/>
      <w:bookmarkEnd w:id="1"/>
      <w:r w:rsidRPr="006A4BF2">
        <w:rPr>
          <w:color w:val="auto"/>
          <w:sz w:val="18"/>
          <w:szCs w:val="18"/>
        </w:rPr>
        <w:t>3. MySQL Datentypen (Auswahl)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933"/>
        <w:gridCol w:w="1160"/>
        <w:gridCol w:w="4963"/>
      </w:tblGrid>
      <w:tr w:rsidR="004479BC" w:rsidRPr="006A4BF2" w14:paraId="20645BC8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3" w:type="dxa"/>
          </w:tcPr>
          <w:p w14:paraId="1AC3BFA7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Kategorie</w:t>
            </w:r>
          </w:p>
        </w:tc>
        <w:tc>
          <w:tcPr>
            <w:tcW w:w="1160" w:type="dxa"/>
          </w:tcPr>
          <w:p w14:paraId="629C332C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Typen</w:t>
            </w:r>
          </w:p>
        </w:tc>
        <w:tc>
          <w:tcPr>
            <w:tcW w:w="4963" w:type="dxa"/>
          </w:tcPr>
          <w:p w14:paraId="1D640018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Beschreibung &amp; Verwendung</w:t>
            </w:r>
          </w:p>
        </w:tc>
      </w:tr>
      <w:tr w:rsidR="004479BC" w:rsidRPr="006A4BF2" w14:paraId="1ECD9E46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4521D0F0" w14:textId="514113BB" w:rsidR="004479BC" w:rsidRPr="006A4BF2" w:rsidRDefault="00D14591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Ganzzahl</w:t>
            </w:r>
            <w:proofErr w:type="spellEnd"/>
          </w:p>
        </w:tc>
        <w:tc>
          <w:tcPr>
            <w:tcW w:w="1160" w:type="dxa"/>
          </w:tcPr>
          <w:p w14:paraId="3D59536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TINYINT</w:t>
            </w:r>
            <w:r w:rsidRPr="006A4BF2">
              <w:rPr>
                <w:sz w:val="14"/>
                <w:szCs w:val="14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</w:rPr>
              <w:t>INT</w:t>
            </w:r>
            <w:r w:rsidRPr="006A4BF2">
              <w:rPr>
                <w:sz w:val="14"/>
                <w:szCs w:val="14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</w:rPr>
              <w:t>BIGINT</w:t>
            </w:r>
          </w:p>
        </w:tc>
        <w:tc>
          <w:tcPr>
            <w:tcW w:w="4963" w:type="dxa"/>
          </w:tcPr>
          <w:p w14:paraId="26E0F2C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Für IDs, Zähler, Alter.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AUTO_INCREMENT</w:t>
            </w:r>
            <w:r w:rsidRPr="006A4BF2">
              <w:rPr>
                <w:sz w:val="14"/>
                <w:szCs w:val="14"/>
                <w:lang w:val="de-CH"/>
              </w:rPr>
              <w:t xml:space="preserve"> nur für Ganzzahlen.</w:t>
            </w:r>
          </w:p>
        </w:tc>
      </w:tr>
      <w:tr w:rsidR="004479BC" w:rsidRPr="006A4BF2" w14:paraId="444595D1" w14:textId="77777777" w:rsidTr="008644B7">
        <w:tc>
          <w:tcPr>
            <w:tcW w:w="933" w:type="dxa"/>
          </w:tcPr>
          <w:p w14:paraId="513D93D5" w14:textId="52A6D6E2" w:rsidR="004479BC" w:rsidRPr="006A4BF2" w:rsidRDefault="00D14591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Dezzahl</w:t>
            </w:r>
            <w:proofErr w:type="spellEnd"/>
          </w:p>
        </w:tc>
        <w:tc>
          <w:tcPr>
            <w:tcW w:w="1160" w:type="dxa"/>
          </w:tcPr>
          <w:p w14:paraId="425D394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gramStart"/>
            <w:r w:rsidRPr="006A4BF2">
              <w:rPr>
                <w:rStyle w:val="VerbatimChar"/>
                <w:sz w:val="12"/>
                <w:szCs w:val="14"/>
              </w:rPr>
              <w:t>DECIMAL(</w:t>
            </w:r>
            <w:proofErr w:type="gramEnd"/>
            <w:r w:rsidRPr="006A4BF2">
              <w:rPr>
                <w:rStyle w:val="VerbatimChar"/>
                <w:sz w:val="12"/>
                <w:szCs w:val="14"/>
              </w:rPr>
              <w:t>p, s)</w:t>
            </w:r>
          </w:p>
        </w:tc>
        <w:tc>
          <w:tcPr>
            <w:tcW w:w="4963" w:type="dxa"/>
          </w:tcPr>
          <w:p w14:paraId="0D6A5B8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Exakte Festkommazahl.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Für Geldwerte verwenden!</w:t>
            </w:r>
            <w:r w:rsidRPr="006A4BF2">
              <w:rPr>
                <w:sz w:val="14"/>
                <w:szCs w:val="14"/>
                <w:lang w:val="de-CH"/>
              </w:rPr>
              <w:t xml:space="preserve">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p</w:t>
            </w:r>
            <w:r w:rsidRPr="006A4BF2">
              <w:rPr>
                <w:sz w:val="14"/>
                <w:szCs w:val="14"/>
                <w:lang w:val="de-CH"/>
              </w:rPr>
              <w:t xml:space="preserve">: </w:t>
            </w:r>
            <w:proofErr w:type="spellStart"/>
            <w:r w:rsidRPr="006A4BF2">
              <w:rPr>
                <w:sz w:val="14"/>
                <w:szCs w:val="14"/>
                <w:lang w:val="de-CH"/>
              </w:rPr>
              <w:t>anzahl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Ziffern,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s</w:t>
            </w:r>
            <w:r w:rsidRPr="006A4BF2">
              <w:rPr>
                <w:sz w:val="14"/>
                <w:szCs w:val="14"/>
                <w:lang w:val="de-CH"/>
              </w:rPr>
              <w:t xml:space="preserve">: </w:t>
            </w:r>
            <w:proofErr w:type="spellStart"/>
            <w:r w:rsidRPr="006A4BF2">
              <w:rPr>
                <w:sz w:val="14"/>
                <w:szCs w:val="14"/>
                <w:lang w:val="de-CH"/>
              </w:rPr>
              <w:t>anzahl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Nachkommastellen.</w:t>
            </w:r>
          </w:p>
        </w:tc>
      </w:tr>
      <w:tr w:rsidR="004479BC" w:rsidRPr="006A4BF2" w14:paraId="1C0C7498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3C915BFA" w14:textId="4AACDD14" w:rsidR="004479BC" w:rsidRPr="006A4BF2" w:rsidRDefault="00D14591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Floats</w:t>
            </w:r>
          </w:p>
        </w:tc>
        <w:tc>
          <w:tcPr>
            <w:tcW w:w="1160" w:type="dxa"/>
          </w:tcPr>
          <w:p w14:paraId="2F8252A0" w14:textId="49882915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FLOAT</w:t>
            </w:r>
            <w:r w:rsidRPr="006A4BF2">
              <w:rPr>
                <w:sz w:val="14"/>
                <w:szCs w:val="14"/>
              </w:rPr>
              <w:t xml:space="preserve">, </w:t>
            </w:r>
            <w:r w:rsidR="00D14591" w:rsidRPr="006A4BF2">
              <w:rPr>
                <w:rStyle w:val="VerbatimChar"/>
                <w:sz w:val="12"/>
                <w:szCs w:val="14"/>
              </w:rPr>
              <w:t>DECIMAL</w:t>
            </w:r>
          </w:p>
        </w:tc>
        <w:tc>
          <w:tcPr>
            <w:tcW w:w="4963" w:type="dxa"/>
          </w:tcPr>
          <w:p w14:paraId="35A87E9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Ungenaue Näherungswerte. Für Messwerte, aber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nicht</w:t>
            </w:r>
            <w:r w:rsidRPr="006A4BF2">
              <w:rPr>
                <w:sz w:val="14"/>
                <w:szCs w:val="14"/>
                <w:lang w:val="de-CH"/>
              </w:rPr>
              <w:t xml:space="preserve"> für Finanzen.</w:t>
            </w:r>
          </w:p>
        </w:tc>
      </w:tr>
      <w:tr w:rsidR="004479BC" w:rsidRPr="006A4BF2" w14:paraId="73FA14DF" w14:textId="77777777" w:rsidTr="008644B7">
        <w:tc>
          <w:tcPr>
            <w:tcW w:w="933" w:type="dxa"/>
          </w:tcPr>
          <w:p w14:paraId="24E19E9F" w14:textId="1256568B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Zeichen</w:t>
            </w:r>
            <w:proofErr w:type="spellEnd"/>
          </w:p>
        </w:tc>
        <w:tc>
          <w:tcPr>
            <w:tcW w:w="1160" w:type="dxa"/>
          </w:tcPr>
          <w:p w14:paraId="7E8F047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CHAR(n)</w:t>
            </w:r>
          </w:p>
        </w:tc>
        <w:tc>
          <w:tcPr>
            <w:tcW w:w="4963" w:type="dxa"/>
          </w:tcPr>
          <w:p w14:paraId="4FAB26B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Feste Länge von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n</w:t>
            </w:r>
            <w:r w:rsidRPr="006A4BF2">
              <w:rPr>
                <w:sz w:val="14"/>
                <w:szCs w:val="14"/>
                <w:lang w:val="de-CH"/>
              </w:rPr>
              <w:t xml:space="preserve"> Zeichen. Für feste Kürzel (z.B.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CH</w:t>
            </w:r>
            <w:r w:rsidRPr="006A4BF2">
              <w:rPr>
                <w:sz w:val="14"/>
                <w:szCs w:val="14"/>
                <w:lang w:val="de-CH"/>
              </w:rPr>
              <w:t xml:space="preserve"> für Schweiz).</w:t>
            </w:r>
          </w:p>
        </w:tc>
      </w:tr>
      <w:tr w:rsidR="004479BC" w:rsidRPr="006A4BF2" w14:paraId="6CE84703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5BFFA4A6" w14:textId="59853B06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Zeichen</w:t>
            </w:r>
            <w:proofErr w:type="spellEnd"/>
          </w:p>
        </w:tc>
        <w:tc>
          <w:tcPr>
            <w:tcW w:w="1160" w:type="dxa"/>
          </w:tcPr>
          <w:p w14:paraId="795C550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VARCHAR(n)</w:t>
            </w:r>
          </w:p>
        </w:tc>
        <w:tc>
          <w:tcPr>
            <w:tcW w:w="4963" w:type="dxa"/>
          </w:tcPr>
          <w:p w14:paraId="66372737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Variable Länge bis max.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n</w:t>
            </w:r>
            <w:r w:rsidRPr="006A4BF2">
              <w:rPr>
                <w:sz w:val="14"/>
                <w:szCs w:val="14"/>
                <w:lang w:val="de-CH"/>
              </w:rPr>
              <w:t xml:space="preserve"> Zeichen. </w:t>
            </w:r>
            <w:r w:rsidRPr="006A4BF2">
              <w:rPr>
                <w:sz w:val="14"/>
                <w:szCs w:val="14"/>
              </w:rPr>
              <w:t xml:space="preserve">Für Namen, </w:t>
            </w:r>
            <w:proofErr w:type="spellStart"/>
            <w:r w:rsidRPr="006A4BF2">
              <w:rPr>
                <w:sz w:val="14"/>
                <w:szCs w:val="14"/>
              </w:rPr>
              <w:t>Adressen</w:t>
            </w:r>
            <w:proofErr w:type="spellEnd"/>
            <w:r w:rsidRPr="006A4BF2">
              <w:rPr>
                <w:sz w:val="14"/>
                <w:szCs w:val="14"/>
              </w:rPr>
              <w:t>, Titel.</w:t>
            </w:r>
          </w:p>
        </w:tc>
      </w:tr>
      <w:tr w:rsidR="004479BC" w:rsidRPr="006A4BF2" w14:paraId="3FD14A97" w14:textId="77777777" w:rsidTr="008644B7">
        <w:tc>
          <w:tcPr>
            <w:tcW w:w="933" w:type="dxa"/>
          </w:tcPr>
          <w:p w14:paraId="25F93CB8" w14:textId="28937800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Text</w:t>
            </w:r>
          </w:p>
        </w:tc>
        <w:tc>
          <w:tcPr>
            <w:tcW w:w="1160" w:type="dxa"/>
          </w:tcPr>
          <w:p w14:paraId="659B37C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TEXT</w:t>
            </w:r>
          </w:p>
        </w:tc>
        <w:tc>
          <w:tcPr>
            <w:tcW w:w="4963" w:type="dxa"/>
          </w:tcPr>
          <w:p w14:paraId="0EB7E4C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Für sehr lange Texte wie Beschreibungen oder Artikel.</w:t>
            </w:r>
          </w:p>
        </w:tc>
      </w:tr>
      <w:tr w:rsidR="004479BC" w:rsidRPr="006A4BF2" w14:paraId="57FBBF7B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5B274C95" w14:textId="3C6F7330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 xml:space="preserve">Datum </w:t>
            </w:r>
          </w:p>
        </w:tc>
        <w:tc>
          <w:tcPr>
            <w:tcW w:w="1160" w:type="dxa"/>
          </w:tcPr>
          <w:p w14:paraId="0DB1E62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DATE</w:t>
            </w:r>
          </w:p>
        </w:tc>
        <w:tc>
          <w:tcPr>
            <w:tcW w:w="4963" w:type="dxa"/>
          </w:tcPr>
          <w:p w14:paraId="7CD6D02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Nur Datum (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YYYY-MM-DD</w:t>
            </w:r>
            <w:r w:rsidRPr="006A4BF2">
              <w:rPr>
                <w:sz w:val="14"/>
                <w:szCs w:val="14"/>
                <w:lang w:val="de-CH"/>
              </w:rPr>
              <w:t>).</w:t>
            </w:r>
          </w:p>
        </w:tc>
      </w:tr>
      <w:tr w:rsidR="004479BC" w:rsidRPr="006A4BF2" w14:paraId="4DE7CBBE" w14:textId="77777777" w:rsidTr="008644B7">
        <w:tc>
          <w:tcPr>
            <w:tcW w:w="933" w:type="dxa"/>
          </w:tcPr>
          <w:p w14:paraId="6FEDB9C2" w14:textId="5B68A610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b/>
                <w:bCs/>
                <w:sz w:val="14"/>
                <w:szCs w:val="14"/>
              </w:rPr>
              <w:t>Zeit</w:t>
            </w:r>
          </w:p>
        </w:tc>
        <w:tc>
          <w:tcPr>
            <w:tcW w:w="1160" w:type="dxa"/>
          </w:tcPr>
          <w:p w14:paraId="0DFC2CC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TIME</w:t>
            </w:r>
          </w:p>
        </w:tc>
        <w:tc>
          <w:tcPr>
            <w:tcW w:w="4963" w:type="dxa"/>
          </w:tcPr>
          <w:p w14:paraId="1E4EBE5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Nur Uhrzeit (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HH:MM:SS</w:t>
            </w:r>
            <w:r w:rsidRPr="006A4BF2">
              <w:rPr>
                <w:sz w:val="14"/>
                <w:szCs w:val="14"/>
                <w:lang w:val="de-CH"/>
              </w:rPr>
              <w:t>).</w:t>
            </w:r>
          </w:p>
        </w:tc>
      </w:tr>
      <w:tr w:rsidR="004479BC" w:rsidRPr="006A4BF2" w14:paraId="4EFFF0C9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50801934" w14:textId="1BE92CCE" w:rsidR="004479BC" w:rsidRPr="006A4BF2" w:rsidRDefault="00000000" w:rsidP="00D14591">
            <w:pPr>
              <w:pStyle w:val="Compact"/>
              <w:spacing w:before="0" w:after="0"/>
              <w:rPr>
                <w:sz w:val="12"/>
                <w:szCs w:val="12"/>
              </w:rPr>
            </w:pPr>
            <w:proofErr w:type="spellStart"/>
            <w:r w:rsidRPr="006A4BF2">
              <w:rPr>
                <w:b/>
                <w:bCs/>
                <w:sz w:val="12"/>
                <w:szCs w:val="12"/>
              </w:rPr>
              <w:t>Datum</w:t>
            </w:r>
            <w:r w:rsidR="00D14591" w:rsidRPr="006A4BF2">
              <w:rPr>
                <w:b/>
                <w:bCs/>
                <w:sz w:val="12"/>
                <w:szCs w:val="12"/>
              </w:rPr>
              <w:t>Zeit</w:t>
            </w:r>
            <w:proofErr w:type="spellEnd"/>
          </w:p>
        </w:tc>
        <w:tc>
          <w:tcPr>
            <w:tcW w:w="1160" w:type="dxa"/>
          </w:tcPr>
          <w:p w14:paraId="5D53D04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DATETIME</w:t>
            </w:r>
            <w:r w:rsidRPr="006A4BF2">
              <w:rPr>
                <w:sz w:val="14"/>
                <w:szCs w:val="14"/>
              </w:rPr>
              <w:t xml:space="preserve"> / </w:t>
            </w:r>
            <w:r w:rsidRPr="006A4BF2">
              <w:rPr>
                <w:rStyle w:val="VerbatimChar"/>
                <w:sz w:val="12"/>
                <w:szCs w:val="14"/>
              </w:rPr>
              <w:t>TIMESTAMP</w:t>
            </w:r>
          </w:p>
        </w:tc>
        <w:tc>
          <w:tcPr>
            <w:tcW w:w="4963" w:type="dxa"/>
          </w:tcPr>
          <w:p w14:paraId="736A45A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Datum und Uhrzeit kombiniert.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TIMESTAMP</w:t>
            </w:r>
            <w:r w:rsidRPr="006A4BF2">
              <w:rPr>
                <w:sz w:val="14"/>
                <w:szCs w:val="14"/>
                <w:lang w:val="de-CH"/>
              </w:rPr>
              <w:t xml:space="preserve"> wird bei Änderungen oft automatisch aktualisiert.</w:t>
            </w:r>
          </w:p>
        </w:tc>
      </w:tr>
      <w:tr w:rsidR="004479BC" w:rsidRPr="006A4BF2" w14:paraId="100DAA68" w14:textId="77777777" w:rsidTr="008644B7">
        <w:tc>
          <w:tcPr>
            <w:tcW w:w="933" w:type="dxa"/>
          </w:tcPr>
          <w:p w14:paraId="4BC5416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Logische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b/>
                <w:bCs/>
                <w:sz w:val="14"/>
                <w:szCs w:val="14"/>
              </w:rPr>
              <w:t>Werte</w:t>
            </w:r>
            <w:proofErr w:type="spellEnd"/>
          </w:p>
        </w:tc>
        <w:tc>
          <w:tcPr>
            <w:tcW w:w="1160" w:type="dxa"/>
          </w:tcPr>
          <w:p w14:paraId="696C272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BOOLEAN</w:t>
            </w:r>
            <w:r w:rsidRPr="006A4BF2">
              <w:rPr>
                <w:sz w:val="14"/>
                <w:szCs w:val="14"/>
              </w:rPr>
              <w:t xml:space="preserve"> (in MySQL </w:t>
            </w:r>
            <w:proofErr w:type="gramStart"/>
            <w:r w:rsidRPr="006A4BF2">
              <w:rPr>
                <w:rStyle w:val="VerbatimChar"/>
                <w:sz w:val="12"/>
                <w:szCs w:val="14"/>
              </w:rPr>
              <w:t>TINYINT(</w:t>
            </w:r>
            <w:proofErr w:type="gramEnd"/>
            <w:r w:rsidRPr="006A4BF2">
              <w:rPr>
                <w:rStyle w:val="VerbatimChar"/>
                <w:sz w:val="12"/>
                <w:szCs w:val="14"/>
              </w:rPr>
              <w:t>1)</w:t>
            </w:r>
            <w:r w:rsidRPr="006A4BF2">
              <w:rPr>
                <w:sz w:val="14"/>
                <w:szCs w:val="14"/>
              </w:rPr>
              <w:t>)</w:t>
            </w:r>
          </w:p>
        </w:tc>
        <w:tc>
          <w:tcPr>
            <w:tcW w:w="4963" w:type="dxa"/>
          </w:tcPr>
          <w:p w14:paraId="7527B9B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Für Wahr/Falsch-Werte (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0</w:t>
            </w:r>
            <w:r w:rsidRPr="006A4BF2">
              <w:rPr>
                <w:sz w:val="14"/>
                <w:szCs w:val="14"/>
                <w:lang w:val="de-CH"/>
              </w:rPr>
              <w:t xml:space="preserve"> für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FALSE</w:t>
            </w:r>
            <w:r w:rsidRPr="006A4BF2">
              <w:rPr>
                <w:sz w:val="14"/>
                <w:szCs w:val="14"/>
                <w:lang w:val="de-CH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1</w:t>
            </w:r>
            <w:r w:rsidRPr="006A4BF2">
              <w:rPr>
                <w:sz w:val="14"/>
                <w:szCs w:val="14"/>
                <w:lang w:val="de-CH"/>
              </w:rPr>
              <w:t xml:space="preserve"> für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TRUE</w:t>
            </w:r>
            <w:r w:rsidRPr="006A4BF2">
              <w:rPr>
                <w:sz w:val="14"/>
                <w:szCs w:val="14"/>
                <w:lang w:val="de-CH"/>
              </w:rPr>
              <w:t>).</w:t>
            </w:r>
          </w:p>
        </w:tc>
      </w:tr>
      <w:tr w:rsidR="004479BC" w:rsidRPr="006A4BF2" w14:paraId="3ED3B9F9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3" w:type="dxa"/>
          </w:tcPr>
          <w:p w14:paraId="774F1F5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6A4BF2">
              <w:rPr>
                <w:b/>
                <w:bCs/>
                <w:sz w:val="14"/>
                <w:szCs w:val="14"/>
              </w:rPr>
              <w:t>Spezial</w:t>
            </w:r>
            <w:proofErr w:type="spellEnd"/>
            <w:r w:rsidRPr="006A4BF2">
              <w:rPr>
                <w:b/>
                <w:bCs/>
                <w:sz w:val="14"/>
                <w:szCs w:val="14"/>
              </w:rPr>
              <w:t xml:space="preserve"> (MySQL)</w:t>
            </w:r>
          </w:p>
        </w:tc>
        <w:tc>
          <w:tcPr>
            <w:tcW w:w="1160" w:type="dxa"/>
          </w:tcPr>
          <w:p w14:paraId="317211F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gramStart"/>
            <w:r w:rsidRPr="006A4BF2">
              <w:rPr>
                <w:rStyle w:val="VerbatimChar"/>
                <w:sz w:val="12"/>
                <w:szCs w:val="14"/>
              </w:rPr>
              <w:t>ENUM(</w:t>
            </w:r>
            <w:proofErr w:type="gramEnd"/>
            <w:r w:rsidRPr="006A4BF2">
              <w:rPr>
                <w:rStyle w:val="VerbatimChar"/>
                <w:sz w:val="12"/>
                <w:szCs w:val="14"/>
              </w:rPr>
              <w:t>'val1', 'val2', ...)</w:t>
            </w:r>
          </w:p>
        </w:tc>
        <w:tc>
          <w:tcPr>
            <w:tcW w:w="4963" w:type="dxa"/>
          </w:tcPr>
          <w:p w14:paraId="0028F88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Erlaubt nur Werte aus einer vordefinierten Liste. </w:t>
            </w:r>
            <w:proofErr w:type="spellStart"/>
            <w:r w:rsidRPr="006A4BF2">
              <w:rPr>
                <w:sz w:val="14"/>
                <w:szCs w:val="14"/>
              </w:rPr>
              <w:t>Effizienter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proofErr w:type="spellStart"/>
            <w:r w:rsidRPr="006A4BF2">
              <w:rPr>
                <w:sz w:val="14"/>
                <w:szCs w:val="14"/>
              </w:rPr>
              <w:t>als</w:t>
            </w:r>
            <w:proofErr w:type="spellEnd"/>
            <w:r w:rsidRPr="006A4BF2">
              <w:rPr>
                <w:sz w:val="14"/>
                <w:szCs w:val="14"/>
              </w:rPr>
              <w:t xml:space="preserve"> </w:t>
            </w:r>
            <w:r w:rsidRPr="006A4BF2">
              <w:rPr>
                <w:rStyle w:val="VerbatimChar"/>
                <w:sz w:val="12"/>
                <w:szCs w:val="14"/>
              </w:rPr>
              <w:t>VARCHAR</w:t>
            </w:r>
            <w:r w:rsidRPr="006A4BF2">
              <w:rPr>
                <w:sz w:val="14"/>
                <w:szCs w:val="14"/>
              </w:rPr>
              <w:t>.</w:t>
            </w:r>
          </w:p>
        </w:tc>
      </w:tr>
    </w:tbl>
    <w:p w14:paraId="5B925841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3" w:name="sql-sprachbefehle"/>
      <w:bookmarkEnd w:id="2"/>
      <w:r w:rsidRPr="006A4BF2">
        <w:rPr>
          <w:color w:val="auto"/>
          <w:sz w:val="18"/>
          <w:szCs w:val="18"/>
        </w:rPr>
        <w:t>4. SQL Sprachbefehle</w:t>
      </w:r>
    </w:p>
    <w:p w14:paraId="185092D4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4" w:name="ddl---data-definition-language-struktur"/>
      <w:r w:rsidRPr="006A4BF2">
        <w:rPr>
          <w:color w:val="auto"/>
          <w:sz w:val="16"/>
          <w:szCs w:val="16"/>
        </w:rPr>
        <w:t>DDL - Data Definition Language (Struktur)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972"/>
        <w:gridCol w:w="6084"/>
      </w:tblGrid>
      <w:tr w:rsidR="004479BC" w:rsidRPr="006A4BF2" w14:paraId="00D8C1FF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8" w:type="dxa"/>
          </w:tcPr>
          <w:p w14:paraId="661D80FE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Befehl</w:t>
            </w:r>
          </w:p>
        </w:tc>
        <w:tc>
          <w:tcPr>
            <w:tcW w:w="6851" w:type="dxa"/>
          </w:tcPr>
          <w:p w14:paraId="14EA7009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Beispiel &amp; Erklärung</w:t>
            </w:r>
          </w:p>
        </w:tc>
      </w:tr>
      <w:tr w:rsidR="004479BC" w:rsidRPr="006A4BF2" w14:paraId="1A291D07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8" w:type="dxa"/>
          </w:tcPr>
          <w:p w14:paraId="1696F40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 xml:space="preserve">CREATE </w:t>
            </w:r>
            <w:r w:rsidRPr="006A4BF2">
              <w:rPr>
                <w:rStyle w:val="VerbatimChar"/>
                <w:sz w:val="12"/>
                <w:szCs w:val="14"/>
              </w:rPr>
              <w:t>DATABASE</w:t>
            </w:r>
          </w:p>
        </w:tc>
        <w:tc>
          <w:tcPr>
            <w:tcW w:w="6851" w:type="dxa"/>
          </w:tcPr>
          <w:p w14:paraId="381BB63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CREATE DATABASE IF NOT EXISTS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mein_projekt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;</w:t>
            </w:r>
            <w:r w:rsidRPr="006A4BF2">
              <w:rPr>
                <w:sz w:val="14"/>
                <w:szCs w:val="14"/>
                <w:lang w:val="de-CH"/>
              </w:rPr>
              <w:t xml:space="preserve"> (Erstellt eine neue Datenbank)</w:t>
            </w:r>
          </w:p>
        </w:tc>
      </w:tr>
      <w:tr w:rsidR="004479BC" w:rsidRPr="006A4BF2" w14:paraId="485F13E4" w14:textId="77777777" w:rsidTr="008644B7">
        <w:tc>
          <w:tcPr>
            <w:tcW w:w="1068" w:type="dxa"/>
          </w:tcPr>
          <w:p w14:paraId="364B5F9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USE</w:t>
            </w:r>
          </w:p>
        </w:tc>
        <w:tc>
          <w:tcPr>
            <w:tcW w:w="6851" w:type="dxa"/>
          </w:tcPr>
          <w:p w14:paraId="049E4F9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USE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mein_projekt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;</w:t>
            </w:r>
            <w:r w:rsidRPr="006A4BF2">
              <w:rPr>
                <w:sz w:val="14"/>
                <w:szCs w:val="14"/>
                <w:lang w:val="de-CH"/>
              </w:rPr>
              <w:t xml:space="preserve"> (Wählt die Datenbank für die folgenden Befehle aus)</w:t>
            </w:r>
          </w:p>
        </w:tc>
      </w:tr>
      <w:tr w:rsidR="004479BC" w:rsidRPr="006A4BF2" w14:paraId="7150E579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8" w:type="dxa"/>
          </w:tcPr>
          <w:p w14:paraId="028ADDB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DROP DATABASE</w:t>
            </w:r>
          </w:p>
        </w:tc>
        <w:tc>
          <w:tcPr>
            <w:tcW w:w="6851" w:type="dxa"/>
          </w:tcPr>
          <w:p w14:paraId="246928D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DROP DATABASE IF EXISTS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mein_projekt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;</w:t>
            </w:r>
            <w:r w:rsidRPr="006A4BF2">
              <w:rPr>
                <w:sz w:val="14"/>
                <w:szCs w:val="14"/>
                <w:lang w:val="de-CH"/>
              </w:rPr>
              <w:t xml:space="preserve"> (Löscht die Datenbank und alle Inhalte)</w:t>
            </w:r>
          </w:p>
        </w:tc>
      </w:tr>
      <w:tr w:rsidR="004479BC" w:rsidRPr="006A4BF2" w14:paraId="7A6AF604" w14:textId="77777777" w:rsidTr="008644B7">
        <w:tc>
          <w:tcPr>
            <w:tcW w:w="1068" w:type="dxa"/>
          </w:tcPr>
          <w:p w14:paraId="47803F3A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CREATE TABLE</w:t>
            </w:r>
          </w:p>
        </w:tc>
        <w:tc>
          <w:tcPr>
            <w:tcW w:w="6851" w:type="dxa"/>
          </w:tcPr>
          <w:p w14:paraId="1E06800B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CREATE TABLE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(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id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INT PRIMARY KEY,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VARCHAR(100));</w:t>
            </w:r>
            <w:r w:rsidRPr="006A4BF2">
              <w:rPr>
                <w:sz w:val="14"/>
                <w:szCs w:val="14"/>
                <w:lang w:val="de-CH"/>
              </w:rPr>
              <w:t xml:space="preserve"> (Erstellt eine neue Tabelle)</w:t>
            </w:r>
          </w:p>
        </w:tc>
      </w:tr>
      <w:tr w:rsidR="004479BC" w:rsidRPr="006A4BF2" w14:paraId="077B402B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8" w:type="dxa"/>
          </w:tcPr>
          <w:p w14:paraId="746CF75A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ALTER TABLE</w:t>
            </w:r>
          </w:p>
        </w:tc>
        <w:tc>
          <w:tcPr>
            <w:tcW w:w="6851" w:type="dxa"/>
          </w:tcPr>
          <w:p w14:paraId="135A3A4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ALTER TABLE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ADD COLUMN </w:t>
            </w:r>
            <w:proofErr w:type="gramStart"/>
            <w:r w:rsidRPr="006A4BF2">
              <w:rPr>
                <w:rStyle w:val="VerbatimChar"/>
                <w:sz w:val="12"/>
                <w:szCs w:val="14"/>
                <w:lang w:val="de-CH"/>
              </w:rPr>
              <w:t>email</w:t>
            </w:r>
            <w:proofErr w:type="gram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VARCHAR(100) NOT NULL;</w:t>
            </w:r>
            <w:r w:rsidRPr="006A4BF2">
              <w:rPr>
                <w:sz w:val="14"/>
                <w:szCs w:val="14"/>
                <w:lang w:val="de-CH"/>
              </w:rPr>
              <w:t xml:space="preserve"> (Ändert eine Tabelle, hier: Spalte hinzufügen)</w:t>
            </w:r>
          </w:p>
        </w:tc>
      </w:tr>
      <w:tr w:rsidR="004479BC" w:rsidRPr="006A4BF2" w14:paraId="10A0B77C" w14:textId="77777777" w:rsidTr="008644B7">
        <w:tc>
          <w:tcPr>
            <w:tcW w:w="1068" w:type="dxa"/>
          </w:tcPr>
          <w:p w14:paraId="1E595AD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ALTER TABLE</w:t>
            </w:r>
          </w:p>
        </w:tc>
        <w:tc>
          <w:tcPr>
            <w:tcW w:w="6851" w:type="dxa"/>
          </w:tcPr>
          <w:p w14:paraId="64FE7378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ALTER TABLE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DROP COLUMN </w:t>
            </w:r>
            <w:proofErr w:type="gramStart"/>
            <w:r w:rsidRPr="006A4BF2">
              <w:rPr>
                <w:rStyle w:val="VerbatimChar"/>
                <w:sz w:val="12"/>
                <w:szCs w:val="14"/>
                <w:lang w:val="de-CH"/>
              </w:rPr>
              <w:t>email</w:t>
            </w:r>
            <w:proofErr w:type="gramEnd"/>
            <w:r w:rsidRPr="006A4BF2">
              <w:rPr>
                <w:rStyle w:val="VerbatimChar"/>
                <w:sz w:val="12"/>
                <w:szCs w:val="14"/>
                <w:lang w:val="de-CH"/>
              </w:rPr>
              <w:t>;</w:t>
            </w:r>
            <w:r w:rsidRPr="006A4BF2">
              <w:rPr>
                <w:sz w:val="14"/>
                <w:szCs w:val="14"/>
                <w:lang w:val="de-CH"/>
              </w:rPr>
              <w:t xml:space="preserve"> (Spalte entfernen)</w:t>
            </w:r>
          </w:p>
        </w:tc>
      </w:tr>
      <w:tr w:rsidR="004479BC" w:rsidRPr="006A4BF2" w14:paraId="6DA11AF7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8" w:type="dxa"/>
          </w:tcPr>
          <w:p w14:paraId="00ABD15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ALTER TABLE</w:t>
            </w:r>
          </w:p>
        </w:tc>
        <w:tc>
          <w:tcPr>
            <w:tcW w:w="6851" w:type="dxa"/>
          </w:tcPr>
          <w:p w14:paraId="5A89A58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ALTER TABLE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MODIFY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VARCHAR(150);</w:t>
            </w:r>
            <w:r w:rsidRPr="006A4BF2">
              <w:rPr>
                <w:sz w:val="14"/>
                <w:szCs w:val="14"/>
                <w:lang w:val="de-CH"/>
              </w:rPr>
              <w:t xml:space="preserve"> (Spaltentyp ändern)</w:t>
            </w:r>
          </w:p>
        </w:tc>
      </w:tr>
      <w:tr w:rsidR="004479BC" w:rsidRPr="006A4BF2" w14:paraId="7CA29FFC" w14:textId="77777777" w:rsidTr="008644B7">
        <w:tc>
          <w:tcPr>
            <w:tcW w:w="1068" w:type="dxa"/>
          </w:tcPr>
          <w:p w14:paraId="58946DF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DROP TABLE</w:t>
            </w:r>
          </w:p>
        </w:tc>
        <w:tc>
          <w:tcPr>
            <w:tcW w:w="6851" w:type="dxa"/>
          </w:tcPr>
          <w:p w14:paraId="514C7147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DROP TABLE IF EXISTS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;</w:t>
            </w:r>
            <w:r w:rsidRPr="006A4BF2">
              <w:rPr>
                <w:sz w:val="14"/>
                <w:szCs w:val="14"/>
                <w:lang w:val="de-CH"/>
              </w:rPr>
              <w:t xml:space="preserve"> (Löscht eine Tabelle)</w:t>
            </w:r>
          </w:p>
        </w:tc>
      </w:tr>
    </w:tbl>
    <w:p w14:paraId="05E075AB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5" w:name="dml---data-manipulation-language-daten"/>
      <w:bookmarkEnd w:id="4"/>
      <w:r w:rsidRPr="006A4BF2">
        <w:rPr>
          <w:color w:val="auto"/>
          <w:sz w:val="16"/>
          <w:szCs w:val="16"/>
        </w:rPr>
        <w:t>DML - Data Manipulation Language (Daten)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862"/>
        <w:gridCol w:w="6194"/>
      </w:tblGrid>
      <w:tr w:rsidR="004479BC" w:rsidRPr="006A4BF2" w14:paraId="6B64D902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4" w:type="dxa"/>
          </w:tcPr>
          <w:p w14:paraId="0F0EE2FD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Befehl</w:t>
            </w:r>
          </w:p>
        </w:tc>
        <w:tc>
          <w:tcPr>
            <w:tcW w:w="6975" w:type="dxa"/>
          </w:tcPr>
          <w:p w14:paraId="4926AA6C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Beispiel &amp; Erklärung</w:t>
            </w:r>
          </w:p>
        </w:tc>
      </w:tr>
      <w:tr w:rsidR="004479BC" w:rsidRPr="006A4BF2" w14:paraId="57E750A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4" w:type="dxa"/>
          </w:tcPr>
          <w:p w14:paraId="16E6118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INSERT INTO</w:t>
            </w:r>
          </w:p>
        </w:tc>
        <w:tc>
          <w:tcPr>
            <w:tcW w:w="6975" w:type="dxa"/>
          </w:tcPr>
          <w:p w14:paraId="133AF57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INSERT INTO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(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id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,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) VALUES (1, 'Max Mustermann');</w:t>
            </w:r>
            <w:r w:rsidRPr="006A4BF2">
              <w:rPr>
                <w:sz w:val="14"/>
                <w:szCs w:val="14"/>
                <w:lang w:val="de-CH"/>
              </w:rPr>
              <w:t xml:space="preserve"> (Fügt einen neuen Datensatz ein)</w:t>
            </w:r>
          </w:p>
        </w:tc>
      </w:tr>
      <w:tr w:rsidR="004479BC" w:rsidRPr="006A4BF2" w14:paraId="1F9CE9D5" w14:textId="77777777" w:rsidTr="008644B7">
        <w:tc>
          <w:tcPr>
            <w:tcW w:w="944" w:type="dxa"/>
          </w:tcPr>
          <w:p w14:paraId="600F38D7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UPDATE</w:t>
            </w:r>
          </w:p>
        </w:tc>
        <w:tc>
          <w:tcPr>
            <w:tcW w:w="6975" w:type="dxa"/>
          </w:tcPr>
          <w:p w14:paraId="43048631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UPDATE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SET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= 'Maximilian M.' WHERE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id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= 1;</w:t>
            </w:r>
            <w:r w:rsidRPr="006A4BF2">
              <w:rPr>
                <w:sz w:val="14"/>
                <w:szCs w:val="14"/>
                <w:lang w:val="de-CH"/>
              </w:rPr>
              <w:t xml:space="preserve"> (Ändert bestehende Datensätze)</w:t>
            </w:r>
          </w:p>
        </w:tc>
      </w:tr>
      <w:tr w:rsidR="004479BC" w:rsidRPr="006A4BF2" w14:paraId="47AC5561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4" w:type="dxa"/>
          </w:tcPr>
          <w:p w14:paraId="61C356A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DELETE FROM</w:t>
            </w:r>
          </w:p>
        </w:tc>
        <w:tc>
          <w:tcPr>
            <w:tcW w:w="6975" w:type="dxa"/>
          </w:tcPr>
          <w:p w14:paraId="1DE079C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DELETE FROM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WHERE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id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= 1;</w:t>
            </w:r>
            <w:r w:rsidRPr="006A4BF2">
              <w:rPr>
                <w:sz w:val="14"/>
                <w:szCs w:val="14"/>
                <w:lang w:val="de-CH"/>
              </w:rPr>
              <w:t xml:space="preserve"> (Löscht Datensätze)</w:t>
            </w:r>
          </w:p>
        </w:tc>
      </w:tr>
    </w:tbl>
    <w:p w14:paraId="395449C6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6" w:name="dql---data-query-language-abfragen"/>
      <w:bookmarkEnd w:id="5"/>
      <w:r w:rsidRPr="006A4BF2">
        <w:rPr>
          <w:color w:val="auto"/>
          <w:sz w:val="16"/>
          <w:szCs w:val="16"/>
        </w:rPr>
        <w:t>DQL - Data Query Language (</w:t>
      </w:r>
      <w:proofErr w:type="spellStart"/>
      <w:r w:rsidRPr="006A4BF2">
        <w:rPr>
          <w:color w:val="auto"/>
          <w:sz w:val="16"/>
          <w:szCs w:val="16"/>
        </w:rPr>
        <w:t>Abfragen</w:t>
      </w:r>
      <w:proofErr w:type="spellEnd"/>
      <w:r w:rsidRPr="006A4BF2">
        <w:rPr>
          <w:color w:val="auto"/>
          <w:sz w:val="16"/>
          <w:szCs w:val="16"/>
        </w:rPr>
        <w:t>)</w:t>
      </w:r>
    </w:p>
    <w:p w14:paraId="719EFB1B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</w:rPr>
      </w:pPr>
      <w:r w:rsidRPr="006A4BF2">
        <w:rPr>
          <w:sz w:val="14"/>
          <w:szCs w:val="14"/>
          <w:lang w:val="de-CH"/>
        </w:rPr>
        <w:t xml:space="preserve">Die </w:t>
      </w:r>
      <w:r w:rsidRPr="006A4BF2">
        <w:rPr>
          <w:rStyle w:val="VerbatimChar"/>
          <w:sz w:val="12"/>
          <w:szCs w:val="14"/>
          <w:lang w:val="de-CH"/>
        </w:rPr>
        <w:t>SELECT</w:t>
      </w:r>
      <w:r w:rsidRPr="006A4BF2">
        <w:rPr>
          <w:sz w:val="14"/>
          <w:szCs w:val="14"/>
          <w:lang w:val="de-CH"/>
        </w:rPr>
        <w:t xml:space="preserve"> Anweisung hat eine feste Reihenfolge der Klauseln: </w:t>
      </w:r>
      <w:r w:rsidRPr="006A4BF2">
        <w:rPr>
          <w:rStyle w:val="VerbatimChar"/>
          <w:sz w:val="12"/>
          <w:szCs w:val="14"/>
          <w:lang w:val="de-CH"/>
        </w:rPr>
        <w:t xml:space="preserve">SELECT ... </w:t>
      </w:r>
      <w:r w:rsidRPr="006A4BF2">
        <w:rPr>
          <w:rStyle w:val="VerbatimChar"/>
          <w:sz w:val="12"/>
          <w:szCs w:val="14"/>
        </w:rPr>
        <w:t>FROM ... JOIN ... ON ... WHERE ... GROUP BY ... HAVING ... ORDER BY ... LIMIT ...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959"/>
        <w:gridCol w:w="6097"/>
      </w:tblGrid>
      <w:tr w:rsidR="004479BC" w:rsidRPr="006A4BF2" w14:paraId="39C6BF04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9" w:type="dxa"/>
          </w:tcPr>
          <w:p w14:paraId="7B143444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Klausel</w:t>
            </w:r>
          </w:p>
        </w:tc>
        <w:tc>
          <w:tcPr>
            <w:tcW w:w="6097" w:type="dxa"/>
          </w:tcPr>
          <w:p w14:paraId="5125FF7A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Beispiel &amp; Erklärung</w:t>
            </w:r>
          </w:p>
        </w:tc>
      </w:tr>
      <w:tr w:rsidR="004479BC" w:rsidRPr="006A4BF2" w14:paraId="1F706CC7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9" w:type="dxa"/>
          </w:tcPr>
          <w:p w14:paraId="189AD22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SELECT</w:t>
            </w:r>
          </w:p>
        </w:tc>
        <w:tc>
          <w:tcPr>
            <w:tcW w:w="6097" w:type="dxa"/>
          </w:tcPr>
          <w:p w14:paraId="067DB40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SELECT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, </w:t>
            </w:r>
            <w:proofErr w:type="gramStart"/>
            <w:r w:rsidRPr="006A4BF2">
              <w:rPr>
                <w:rStyle w:val="VerbatimChar"/>
                <w:sz w:val="12"/>
                <w:szCs w:val="14"/>
                <w:lang w:val="de-CH"/>
              </w:rPr>
              <w:t>email</w:t>
            </w:r>
            <w:proofErr w:type="gramEnd"/>
            <w:r w:rsidRPr="006A4BF2">
              <w:rPr>
                <w:sz w:val="14"/>
                <w:szCs w:val="14"/>
                <w:lang w:val="de-CH"/>
              </w:rPr>
              <w:t xml:space="preserve"> (Definiert die Spalten, die zurückgegeben werden. </w:t>
            </w:r>
            <w:r w:rsidRPr="006A4BF2">
              <w:rPr>
                <w:rStyle w:val="VerbatimChar"/>
                <w:sz w:val="12"/>
                <w:szCs w:val="14"/>
              </w:rPr>
              <w:t>*</w:t>
            </w:r>
            <w:r w:rsidRPr="006A4BF2">
              <w:rPr>
                <w:sz w:val="14"/>
                <w:szCs w:val="14"/>
              </w:rPr>
              <w:t xml:space="preserve"> für alle </w:t>
            </w:r>
            <w:proofErr w:type="spellStart"/>
            <w:r w:rsidRPr="006A4BF2">
              <w:rPr>
                <w:sz w:val="14"/>
                <w:szCs w:val="14"/>
              </w:rPr>
              <w:t>Spalten</w:t>
            </w:r>
            <w:proofErr w:type="spellEnd"/>
            <w:r w:rsidRPr="006A4BF2">
              <w:rPr>
                <w:sz w:val="14"/>
                <w:szCs w:val="14"/>
              </w:rPr>
              <w:t>)</w:t>
            </w:r>
          </w:p>
        </w:tc>
      </w:tr>
      <w:tr w:rsidR="004479BC" w:rsidRPr="006A4BF2" w14:paraId="7E150C95" w14:textId="77777777" w:rsidTr="008644B7">
        <w:tc>
          <w:tcPr>
            <w:tcW w:w="959" w:type="dxa"/>
          </w:tcPr>
          <w:p w14:paraId="3709C7EA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FROM</w:t>
            </w:r>
          </w:p>
        </w:tc>
        <w:tc>
          <w:tcPr>
            <w:tcW w:w="6097" w:type="dxa"/>
          </w:tcPr>
          <w:p w14:paraId="0D4729A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FROM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benutzer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(Gibt die Tabelle an, aus der gelesen wird)</w:t>
            </w:r>
          </w:p>
        </w:tc>
      </w:tr>
      <w:tr w:rsidR="004479BC" w:rsidRPr="006A4BF2" w14:paraId="655E3273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9" w:type="dxa"/>
          </w:tcPr>
          <w:p w14:paraId="08909D1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WHERE</w:t>
            </w:r>
          </w:p>
        </w:tc>
        <w:tc>
          <w:tcPr>
            <w:tcW w:w="6097" w:type="dxa"/>
          </w:tcPr>
          <w:p w14:paraId="2EE6BFF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WHERE alter &gt; 18 AND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stadt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= 'Bern'</w:t>
            </w:r>
            <w:r w:rsidRPr="006A4BF2">
              <w:rPr>
                <w:sz w:val="14"/>
                <w:szCs w:val="14"/>
                <w:lang w:val="de-CH"/>
              </w:rPr>
              <w:t xml:space="preserve"> (Filtert die Zeilen basierend auf Bedingungen)</w:t>
            </w:r>
          </w:p>
        </w:tc>
      </w:tr>
      <w:tr w:rsidR="004479BC" w:rsidRPr="006A4BF2" w14:paraId="5A2C237A" w14:textId="77777777" w:rsidTr="008644B7">
        <w:tc>
          <w:tcPr>
            <w:tcW w:w="959" w:type="dxa"/>
          </w:tcPr>
          <w:p w14:paraId="69C264E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GROUP BY</w:t>
            </w:r>
          </w:p>
        </w:tc>
        <w:tc>
          <w:tcPr>
            <w:tcW w:w="6097" w:type="dxa"/>
          </w:tcPr>
          <w:p w14:paraId="61A6E1AA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GROUP BY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stadt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(Fasst Zeilen mit demselben Wert in einer Spalte zu einer einzigen Zeile zusammen)</w:t>
            </w:r>
          </w:p>
        </w:tc>
      </w:tr>
      <w:tr w:rsidR="004479BC" w:rsidRPr="006A4BF2" w14:paraId="1F3B09B0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9" w:type="dxa"/>
          </w:tcPr>
          <w:p w14:paraId="6A59EEA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HAVING</w:t>
            </w:r>
          </w:p>
        </w:tc>
        <w:tc>
          <w:tcPr>
            <w:tcW w:w="6097" w:type="dxa"/>
          </w:tcPr>
          <w:p w14:paraId="1725C67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>HAVING COUNT(*) &gt; 10</w:t>
            </w:r>
            <w:r w:rsidRPr="006A4BF2">
              <w:rPr>
                <w:sz w:val="14"/>
                <w:szCs w:val="14"/>
                <w:lang w:val="de-CH"/>
              </w:rPr>
              <w:t xml:space="preserve"> (Filtert die Ergebnisse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nach</w:t>
            </w:r>
            <w:r w:rsidRPr="006A4BF2">
              <w:rPr>
                <w:sz w:val="14"/>
                <w:szCs w:val="14"/>
                <w:lang w:val="de-CH"/>
              </w:rPr>
              <w:t xml:space="preserve"> der Gruppierung, oft mit Aggregatfunktionen)</w:t>
            </w:r>
          </w:p>
        </w:tc>
      </w:tr>
      <w:tr w:rsidR="004479BC" w:rsidRPr="006A4BF2" w14:paraId="7B871E1B" w14:textId="77777777" w:rsidTr="008644B7">
        <w:tc>
          <w:tcPr>
            <w:tcW w:w="959" w:type="dxa"/>
          </w:tcPr>
          <w:p w14:paraId="36EF6B9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ORDER BY</w:t>
            </w:r>
          </w:p>
        </w:tc>
        <w:tc>
          <w:tcPr>
            <w:tcW w:w="6097" w:type="dxa"/>
          </w:tcPr>
          <w:p w14:paraId="19FF8B1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ORDER BY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ASC, alter DESC</w:t>
            </w:r>
            <w:r w:rsidRPr="006A4BF2">
              <w:rPr>
                <w:sz w:val="14"/>
                <w:szCs w:val="14"/>
                <w:lang w:val="de-CH"/>
              </w:rPr>
              <w:t xml:space="preserve"> (Sortiert die Ergebnisse. </w:t>
            </w:r>
            <w:r w:rsidRPr="006A4BF2">
              <w:rPr>
                <w:rStyle w:val="VerbatimChar"/>
                <w:sz w:val="12"/>
                <w:szCs w:val="14"/>
              </w:rPr>
              <w:t>ASC</w:t>
            </w:r>
            <w:r w:rsidRPr="006A4BF2">
              <w:rPr>
                <w:sz w:val="14"/>
                <w:szCs w:val="14"/>
              </w:rPr>
              <w:t xml:space="preserve"> = </w:t>
            </w:r>
            <w:proofErr w:type="spellStart"/>
            <w:r w:rsidRPr="006A4BF2">
              <w:rPr>
                <w:sz w:val="14"/>
                <w:szCs w:val="14"/>
              </w:rPr>
              <w:t>aufsteigend</w:t>
            </w:r>
            <w:proofErr w:type="spellEnd"/>
            <w:r w:rsidRPr="006A4BF2">
              <w:rPr>
                <w:sz w:val="14"/>
                <w:szCs w:val="14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</w:rPr>
              <w:t>DESC</w:t>
            </w:r>
            <w:r w:rsidRPr="006A4BF2">
              <w:rPr>
                <w:sz w:val="14"/>
                <w:szCs w:val="14"/>
              </w:rPr>
              <w:t xml:space="preserve"> = absteigend)</w:t>
            </w:r>
          </w:p>
        </w:tc>
      </w:tr>
      <w:tr w:rsidR="004479BC" w:rsidRPr="006A4BF2" w14:paraId="662D8F2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9" w:type="dxa"/>
          </w:tcPr>
          <w:p w14:paraId="099AF99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LIMIT</w:t>
            </w:r>
          </w:p>
        </w:tc>
        <w:tc>
          <w:tcPr>
            <w:tcW w:w="6097" w:type="dxa"/>
          </w:tcPr>
          <w:p w14:paraId="196581B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  <w:lang w:val="de-CH"/>
              </w:rPr>
              <w:t>LIMIT 10 OFFSET 5</w:t>
            </w:r>
            <w:r w:rsidRPr="006A4BF2">
              <w:rPr>
                <w:sz w:val="14"/>
                <w:szCs w:val="14"/>
                <w:lang w:val="de-CH"/>
              </w:rPr>
              <w:t xml:space="preserve"> (Begrenzt die Anzahl der zurückgegebenen Zeilen. </w:t>
            </w:r>
            <w:r w:rsidRPr="006A4BF2">
              <w:rPr>
                <w:rStyle w:val="VerbatimChar"/>
                <w:sz w:val="12"/>
                <w:szCs w:val="14"/>
              </w:rPr>
              <w:t>OFFSET</w:t>
            </w:r>
            <w:r w:rsidRPr="006A4BF2">
              <w:rPr>
                <w:sz w:val="14"/>
                <w:szCs w:val="14"/>
              </w:rPr>
              <w:t xml:space="preserve"> für </w:t>
            </w:r>
            <w:proofErr w:type="spellStart"/>
            <w:r w:rsidRPr="006A4BF2">
              <w:rPr>
                <w:sz w:val="14"/>
                <w:szCs w:val="14"/>
              </w:rPr>
              <w:t>Paginierung</w:t>
            </w:r>
            <w:proofErr w:type="spellEnd"/>
            <w:r w:rsidRPr="006A4BF2">
              <w:rPr>
                <w:sz w:val="14"/>
                <w:szCs w:val="14"/>
              </w:rPr>
              <w:t>)</w:t>
            </w:r>
          </w:p>
        </w:tc>
      </w:tr>
    </w:tbl>
    <w:p w14:paraId="7CDAF222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7" w:name="wichtige-operatoren-joins-constraints"/>
      <w:bookmarkEnd w:id="3"/>
      <w:bookmarkEnd w:id="6"/>
      <w:r w:rsidRPr="006A4BF2">
        <w:rPr>
          <w:color w:val="auto"/>
          <w:sz w:val="18"/>
          <w:szCs w:val="18"/>
        </w:rPr>
        <w:t>5. Wichtige Operatoren, Joins &amp; Constraints</w:t>
      </w:r>
    </w:p>
    <w:p w14:paraId="7688106A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8" w:name="operatoren-in-where"/>
      <w:r w:rsidRPr="006A4BF2">
        <w:rPr>
          <w:color w:val="auto"/>
          <w:sz w:val="16"/>
          <w:szCs w:val="16"/>
        </w:rPr>
        <w:t xml:space="preserve">Operatoren in </w:t>
      </w:r>
      <w:proofErr w:type="gramStart"/>
      <w:r w:rsidRPr="006A4BF2">
        <w:rPr>
          <w:rStyle w:val="VerbatimChar"/>
          <w:color w:val="auto"/>
          <w:sz w:val="12"/>
          <w:szCs w:val="16"/>
        </w:rPr>
        <w:t>WHERE</w:t>
      </w:r>
      <w:proofErr w:type="gramEnd"/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1668"/>
        <w:gridCol w:w="5388"/>
      </w:tblGrid>
      <w:tr w:rsidR="004479BC" w:rsidRPr="006A4BF2" w14:paraId="0E070DC2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5CEA9B55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Operator</w:t>
            </w:r>
          </w:p>
        </w:tc>
        <w:tc>
          <w:tcPr>
            <w:tcW w:w="5388" w:type="dxa"/>
          </w:tcPr>
          <w:p w14:paraId="2F55EA37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Erklärung</w:t>
            </w:r>
          </w:p>
        </w:tc>
      </w:tr>
      <w:tr w:rsidR="004479BC" w:rsidRPr="006A4BF2" w14:paraId="35945C0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3FA793C8" w14:textId="39E188F0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gramStart"/>
            <w:r w:rsidRPr="006A4BF2">
              <w:rPr>
                <w:rStyle w:val="VerbatimChar"/>
                <w:sz w:val="12"/>
                <w:szCs w:val="14"/>
              </w:rPr>
              <w:t>=</w:t>
            </w:r>
            <w:r w:rsidRPr="006A4BF2">
              <w:rPr>
                <w:sz w:val="14"/>
                <w:szCs w:val="14"/>
              </w:rPr>
              <w:t>,</w:t>
            </w:r>
            <w:r w:rsidRPr="006A4BF2">
              <w:rPr>
                <w:rStyle w:val="VerbatimChar"/>
                <w:sz w:val="12"/>
                <w:szCs w:val="14"/>
              </w:rPr>
              <w:t>!</w:t>
            </w:r>
            <w:proofErr w:type="gramEnd"/>
            <w:r w:rsidRPr="006A4BF2">
              <w:rPr>
                <w:rStyle w:val="VerbatimChar"/>
                <w:sz w:val="12"/>
                <w:szCs w:val="14"/>
              </w:rPr>
              <w:t>=</w:t>
            </w:r>
            <w:proofErr w:type="spellStart"/>
            <w:r w:rsidRPr="006A4BF2">
              <w:rPr>
                <w:sz w:val="14"/>
                <w:szCs w:val="14"/>
              </w:rPr>
              <w:t>oder</w:t>
            </w:r>
            <w:proofErr w:type="spellEnd"/>
            <w:r w:rsidRPr="006A4BF2">
              <w:rPr>
                <w:rStyle w:val="VerbatimChar"/>
                <w:sz w:val="12"/>
                <w:szCs w:val="14"/>
              </w:rPr>
              <w:t>&lt;&gt;</w:t>
            </w:r>
            <w:r w:rsidRPr="006A4BF2">
              <w:rPr>
                <w:sz w:val="14"/>
                <w:szCs w:val="14"/>
              </w:rPr>
              <w:t>,</w:t>
            </w:r>
            <w:proofErr w:type="gramStart"/>
            <w:r w:rsidRPr="006A4BF2">
              <w:rPr>
                <w:rStyle w:val="VerbatimChar"/>
                <w:sz w:val="12"/>
                <w:szCs w:val="14"/>
              </w:rPr>
              <w:t>&gt;</w:t>
            </w:r>
            <w:r w:rsidRPr="006A4BF2">
              <w:rPr>
                <w:sz w:val="14"/>
                <w:szCs w:val="14"/>
              </w:rPr>
              <w:t>,</w:t>
            </w:r>
            <w:r w:rsidRPr="006A4BF2">
              <w:rPr>
                <w:rStyle w:val="VerbatimChar"/>
                <w:sz w:val="12"/>
                <w:szCs w:val="14"/>
              </w:rPr>
              <w:t>&lt;</w:t>
            </w:r>
            <w:proofErr w:type="gramEnd"/>
            <w:r w:rsidRPr="006A4BF2">
              <w:rPr>
                <w:sz w:val="14"/>
                <w:szCs w:val="14"/>
              </w:rPr>
              <w:t>,</w:t>
            </w:r>
            <w:r w:rsidRPr="006A4BF2">
              <w:rPr>
                <w:rStyle w:val="VerbatimChar"/>
                <w:sz w:val="12"/>
                <w:szCs w:val="14"/>
              </w:rPr>
              <w:t>&gt;</w:t>
            </w:r>
            <w:proofErr w:type="gramStart"/>
            <w:r w:rsidRPr="006A4BF2">
              <w:rPr>
                <w:rStyle w:val="VerbatimChar"/>
                <w:sz w:val="12"/>
                <w:szCs w:val="14"/>
              </w:rPr>
              <w:t>=</w:t>
            </w:r>
            <w:r w:rsidRPr="006A4BF2">
              <w:rPr>
                <w:sz w:val="14"/>
                <w:szCs w:val="14"/>
              </w:rPr>
              <w:t>,</w:t>
            </w:r>
            <w:r w:rsidRPr="006A4BF2">
              <w:rPr>
                <w:rStyle w:val="VerbatimChar"/>
                <w:sz w:val="12"/>
                <w:szCs w:val="14"/>
              </w:rPr>
              <w:t>&lt;</w:t>
            </w:r>
            <w:proofErr w:type="gramEnd"/>
            <w:r w:rsidRPr="006A4BF2">
              <w:rPr>
                <w:rStyle w:val="VerbatimChar"/>
                <w:sz w:val="12"/>
                <w:szCs w:val="14"/>
              </w:rPr>
              <w:t>=</w:t>
            </w:r>
          </w:p>
        </w:tc>
        <w:tc>
          <w:tcPr>
            <w:tcW w:w="5388" w:type="dxa"/>
          </w:tcPr>
          <w:p w14:paraId="1ADD445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</w:rPr>
              <w:t>Standard-Vergleichsoperatoren.</w:t>
            </w:r>
          </w:p>
        </w:tc>
      </w:tr>
      <w:tr w:rsidR="004479BC" w:rsidRPr="006A4BF2" w14:paraId="298C54E3" w14:textId="77777777" w:rsidTr="008644B7">
        <w:tc>
          <w:tcPr>
            <w:tcW w:w="1668" w:type="dxa"/>
          </w:tcPr>
          <w:p w14:paraId="179C6EB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BETWEEN x AND y</w:t>
            </w:r>
          </w:p>
        </w:tc>
        <w:tc>
          <w:tcPr>
            <w:tcW w:w="5388" w:type="dxa"/>
          </w:tcPr>
          <w:p w14:paraId="6751007B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Wert liegt im Bereich von x bis y (inklusiv).</w:t>
            </w:r>
          </w:p>
        </w:tc>
      </w:tr>
      <w:tr w:rsidR="004479BC" w:rsidRPr="006A4BF2" w14:paraId="6D3507AC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07A1590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IN ('a', 'b', 'c')</w:t>
            </w:r>
          </w:p>
        </w:tc>
        <w:tc>
          <w:tcPr>
            <w:tcW w:w="5388" w:type="dxa"/>
          </w:tcPr>
          <w:p w14:paraId="53E0AC0B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Wert muss in der Liste enthalten sein.</w:t>
            </w:r>
          </w:p>
        </w:tc>
      </w:tr>
      <w:tr w:rsidR="004479BC" w:rsidRPr="006A4BF2" w14:paraId="7F70D6D0" w14:textId="77777777" w:rsidTr="008644B7">
        <w:tc>
          <w:tcPr>
            <w:tcW w:w="1668" w:type="dxa"/>
          </w:tcPr>
          <w:p w14:paraId="26743DFC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LIKE '</w:t>
            </w:r>
            <w:proofErr w:type="spellStart"/>
            <w:r w:rsidRPr="006A4BF2">
              <w:rPr>
                <w:rStyle w:val="VerbatimChar"/>
                <w:sz w:val="12"/>
                <w:szCs w:val="14"/>
              </w:rPr>
              <w:t>M%r</w:t>
            </w:r>
            <w:proofErr w:type="spellEnd"/>
            <w:r w:rsidRPr="006A4BF2">
              <w:rPr>
                <w:rStyle w:val="VerbatimChar"/>
                <w:sz w:val="12"/>
                <w:szCs w:val="14"/>
              </w:rPr>
              <w:t>'</w:t>
            </w:r>
          </w:p>
        </w:tc>
        <w:tc>
          <w:tcPr>
            <w:tcW w:w="5388" w:type="dxa"/>
          </w:tcPr>
          <w:p w14:paraId="547AA09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Mustervergleich.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%</w:t>
            </w:r>
            <w:r w:rsidRPr="006A4BF2">
              <w:rPr>
                <w:sz w:val="14"/>
                <w:szCs w:val="14"/>
                <w:lang w:val="de-CH"/>
              </w:rPr>
              <w:t xml:space="preserve"> steht für beliebig viele Zeichen,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_</w:t>
            </w:r>
            <w:r w:rsidRPr="006A4BF2">
              <w:rPr>
                <w:sz w:val="14"/>
                <w:szCs w:val="14"/>
                <w:lang w:val="de-CH"/>
              </w:rPr>
              <w:t xml:space="preserve"> für genau ein Zeichen.</w:t>
            </w:r>
          </w:p>
        </w:tc>
      </w:tr>
      <w:tr w:rsidR="004479BC" w:rsidRPr="006A4BF2" w14:paraId="379CF86B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26EDEEB6" w14:textId="00A2C44E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IS</w:t>
            </w:r>
            <w:r w:rsidR="00D14591" w:rsidRPr="006A4BF2">
              <w:rPr>
                <w:rStyle w:val="VerbatimChar"/>
                <w:sz w:val="12"/>
                <w:szCs w:val="14"/>
              </w:rPr>
              <w:t xml:space="preserve"> (NOT)</w:t>
            </w:r>
            <w:r w:rsidRPr="006A4BF2">
              <w:rPr>
                <w:rStyle w:val="VerbatimChar"/>
                <w:sz w:val="12"/>
                <w:szCs w:val="14"/>
              </w:rPr>
              <w:t xml:space="preserve"> NULL</w:t>
            </w:r>
          </w:p>
        </w:tc>
        <w:tc>
          <w:tcPr>
            <w:tcW w:w="5388" w:type="dxa"/>
          </w:tcPr>
          <w:p w14:paraId="10EB8D6B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Prüft, ob ein Feld leer ist.</w:t>
            </w:r>
          </w:p>
        </w:tc>
      </w:tr>
      <w:tr w:rsidR="004479BC" w:rsidRPr="006A4BF2" w14:paraId="777F66A6" w14:textId="77777777" w:rsidTr="008644B7">
        <w:tc>
          <w:tcPr>
            <w:tcW w:w="1668" w:type="dxa"/>
          </w:tcPr>
          <w:p w14:paraId="1BF303B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AND</w:t>
            </w:r>
            <w:r w:rsidRPr="006A4BF2">
              <w:rPr>
                <w:sz w:val="14"/>
                <w:szCs w:val="14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</w:rPr>
              <w:t>OR</w:t>
            </w:r>
            <w:r w:rsidRPr="006A4BF2">
              <w:rPr>
                <w:sz w:val="14"/>
                <w:szCs w:val="14"/>
              </w:rPr>
              <w:t xml:space="preserve">, </w:t>
            </w:r>
            <w:r w:rsidRPr="006A4BF2">
              <w:rPr>
                <w:rStyle w:val="VerbatimChar"/>
                <w:sz w:val="12"/>
                <w:szCs w:val="14"/>
              </w:rPr>
              <w:t>NOT</w:t>
            </w:r>
          </w:p>
        </w:tc>
        <w:tc>
          <w:tcPr>
            <w:tcW w:w="5388" w:type="dxa"/>
          </w:tcPr>
          <w:p w14:paraId="54E1DA4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</w:rPr>
              <w:t>Logische Verknüpfung von Bedingungen.</w:t>
            </w:r>
          </w:p>
        </w:tc>
      </w:tr>
    </w:tbl>
    <w:p w14:paraId="6D91E97C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9" w:name="join-typen"/>
      <w:bookmarkEnd w:id="8"/>
      <w:r w:rsidRPr="006A4BF2">
        <w:rPr>
          <w:color w:val="auto"/>
          <w:sz w:val="16"/>
          <w:szCs w:val="16"/>
        </w:rPr>
        <w:t>JOIN-Typen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644"/>
        <w:gridCol w:w="6412"/>
      </w:tblGrid>
      <w:tr w:rsidR="004479BC" w:rsidRPr="006A4BF2" w14:paraId="4C8C566D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7" w:type="dxa"/>
          </w:tcPr>
          <w:p w14:paraId="11B72B91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Typ</w:t>
            </w:r>
          </w:p>
        </w:tc>
        <w:tc>
          <w:tcPr>
            <w:tcW w:w="7222" w:type="dxa"/>
          </w:tcPr>
          <w:p w14:paraId="3B0F1458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Erklärung</w:t>
            </w:r>
          </w:p>
        </w:tc>
      </w:tr>
      <w:tr w:rsidR="004479BC" w:rsidRPr="006A4BF2" w14:paraId="42997FF6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97" w:type="dxa"/>
          </w:tcPr>
          <w:p w14:paraId="3EDC6100" w14:textId="4A27FB13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INNER</w:t>
            </w:r>
          </w:p>
        </w:tc>
        <w:tc>
          <w:tcPr>
            <w:tcW w:w="7222" w:type="dxa"/>
          </w:tcPr>
          <w:p w14:paraId="278208D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Gibt nur Datensätze zurück, bei denen der Schlüssel in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beiden</w:t>
            </w:r>
            <w:r w:rsidRPr="006A4BF2">
              <w:rPr>
                <w:sz w:val="14"/>
                <w:szCs w:val="14"/>
                <w:lang w:val="de-CH"/>
              </w:rPr>
              <w:t xml:space="preserve"> Tabellen existiert.</w:t>
            </w:r>
          </w:p>
        </w:tc>
      </w:tr>
      <w:tr w:rsidR="004479BC" w:rsidRPr="006A4BF2" w14:paraId="4F9C2339" w14:textId="77777777" w:rsidTr="008644B7">
        <w:tc>
          <w:tcPr>
            <w:tcW w:w="697" w:type="dxa"/>
          </w:tcPr>
          <w:p w14:paraId="15CEDD22" w14:textId="3EEB44A3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LEFT</w:t>
            </w:r>
          </w:p>
        </w:tc>
        <w:tc>
          <w:tcPr>
            <w:tcW w:w="7222" w:type="dxa"/>
          </w:tcPr>
          <w:p w14:paraId="3C060FE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Gibt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alle</w:t>
            </w:r>
            <w:r w:rsidRPr="006A4BF2">
              <w:rPr>
                <w:sz w:val="14"/>
                <w:szCs w:val="14"/>
                <w:lang w:val="de-CH"/>
              </w:rPr>
              <w:t xml:space="preserve"> Datensätze der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linken</w:t>
            </w:r>
            <w:r w:rsidRPr="006A4BF2">
              <w:rPr>
                <w:sz w:val="14"/>
                <w:szCs w:val="14"/>
                <w:lang w:val="de-CH"/>
              </w:rPr>
              <w:t xml:space="preserve"> Tabelle zurück, plus die passenden aus der rechten. Wenn kein passender Datensatz rechts gefunden wird, sind die rechten Spalten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NULL</w:t>
            </w:r>
            <w:r w:rsidRPr="006A4BF2">
              <w:rPr>
                <w:sz w:val="14"/>
                <w:szCs w:val="14"/>
                <w:lang w:val="de-CH"/>
              </w:rPr>
              <w:t>.</w:t>
            </w:r>
          </w:p>
        </w:tc>
      </w:tr>
      <w:tr w:rsidR="004479BC" w:rsidRPr="006A4BF2" w14:paraId="42B5156C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97" w:type="dxa"/>
          </w:tcPr>
          <w:p w14:paraId="34001E8B" w14:textId="27974D9F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RIGHT</w:t>
            </w:r>
          </w:p>
        </w:tc>
        <w:tc>
          <w:tcPr>
            <w:tcW w:w="7222" w:type="dxa"/>
          </w:tcPr>
          <w:p w14:paraId="03A0965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Gibt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alle</w:t>
            </w:r>
            <w:r w:rsidRPr="006A4BF2">
              <w:rPr>
                <w:sz w:val="14"/>
                <w:szCs w:val="14"/>
                <w:lang w:val="de-CH"/>
              </w:rPr>
              <w:t xml:space="preserve"> Datensätze der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rechten</w:t>
            </w:r>
            <w:r w:rsidRPr="006A4BF2">
              <w:rPr>
                <w:sz w:val="14"/>
                <w:szCs w:val="14"/>
                <w:lang w:val="de-CH"/>
              </w:rPr>
              <w:t xml:space="preserve"> Tabelle zurück, plus die passenden aus der linken. Wenn kein passender Datensatz links gefunden wird, sind die linken Spalten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NULL</w:t>
            </w:r>
            <w:r w:rsidRPr="006A4BF2">
              <w:rPr>
                <w:sz w:val="14"/>
                <w:szCs w:val="14"/>
                <w:lang w:val="de-CH"/>
              </w:rPr>
              <w:t>.</w:t>
            </w:r>
          </w:p>
        </w:tc>
      </w:tr>
      <w:tr w:rsidR="004479BC" w:rsidRPr="006A4BF2" w14:paraId="2AD2B9E0" w14:textId="77777777" w:rsidTr="008644B7">
        <w:tc>
          <w:tcPr>
            <w:tcW w:w="697" w:type="dxa"/>
          </w:tcPr>
          <w:p w14:paraId="3803AD72" w14:textId="450DB4F1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FULL OUTER</w:t>
            </w:r>
          </w:p>
        </w:tc>
        <w:tc>
          <w:tcPr>
            <w:tcW w:w="7222" w:type="dxa"/>
          </w:tcPr>
          <w:p w14:paraId="0021C6C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Gibt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alle</w:t>
            </w:r>
            <w:r w:rsidRPr="006A4BF2">
              <w:rPr>
                <w:sz w:val="14"/>
                <w:szCs w:val="14"/>
                <w:lang w:val="de-CH"/>
              </w:rPr>
              <w:t xml:space="preserve"> Datensätze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beider</w:t>
            </w:r>
            <w:r w:rsidRPr="006A4BF2">
              <w:rPr>
                <w:sz w:val="14"/>
                <w:szCs w:val="14"/>
                <w:lang w:val="de-CH"/>
              </w:rPr>
              <w:t xml:space="preserve"> Tabellen zurück. Wenn es auf einer Seite keine Entsprechung gibt, werden die Spalten der anderen Tabelle mit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NULL</w:t>
            </w:r>
            <w:r w:rsidRPr="006A4BF2">
              <w:rPr>
                <w:sz w:val="14"/>
                <w:szCs w:val="14"/>
                <w:lang w:val="de-CH"/>
              </w:rPr>
              <w:t xml:space="preserve"> aufgefüllt.</w:t>
            </w:r>
          </w:p>
        </w:tc>
      </w:tr>
      <w:tr w:rsidR="004479BC" w:rsidRPr="006A4BF2" w14:paraId="11B2068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97" w:type="dxa"/>
          </w:tcPr>
          <w:p w14:paraId="71317F18" w14:textId="695A6CE1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CROSS</w:t>
            </w:r>
          </w:p>
        </w:tc>
        <w:tc>
          <w:tcPr>
            <w:tcW w:w="7222" w:type="dxa"/>
          </w:tcPr>
          <w:p w14:paraId="12E5B73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Gibt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alle Kombinationen</w:t>
            </w:r>
            <w:r w:rsidRPr="006A4BF2">
              <w:rPr>
                <w:sz w:val="14"/>
                <w:szCs w:val="14"/>
                <w:lang w:val="de-CH"/>
              </w:rPr>
              <w:t xml:space="preserve"> jeder Zeile der linken Tabelle mit jeder Zeile der rechten Tabelle zurück (kartesisches Produkt).</w:t>
            </w:r>
          </w:p>
        </w:tc>
      </w:tr>
      <w:tr w:rsidR="004479BC" w:rsidRPr="006A4BF2" w14:paraId="6E69AE32" w14:textId="77777777" w:rsidTr="008644B7">
        <w:tc>
          <w:tcPr>
            <w:tcW w:w="697" w:type="dxa"/>
          </w:tcPr>
          <w:p w14:paraId="75B2460E" w14:textId="47B98A9C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 xml:space="preserve">SELF </w:t>
            </w:r>
          </w:p>
        </w:tc>
        <w:tc>
          <w:tcPr>
            <w:tcW w:w="7222" w:type="dxa"/>
          </w:tcPr>
          <w:p w14:paraId="53368A6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Verknüpft eine Tabelle mit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sich selbst</w:t>
            </w:r>
            <w:r w:rsidRPr="006A4BF2">
              <w:rPr>
                <w:sz w:val="14"/>
                <w:szCs w:val="14"/>
                <w:lang w:val="de-CH"/>
              </w:rPr>
              <w:t xml:space="preserve">. Dies wird wie ein normaler </w:t>
            </w:r>
            <w:proofErr w:type="spellStart"/>
            <w:r w:rsidRPr="006A4BF2">
              <w:rPr>
                <w:sz w:val="14"/>
                <w:szCs w:val="14"/>
                <w:lang w:val="de-CH"/>
              </w:rPr>
              <w:t>Join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behandelt, indem die Tabelle über Aliase (z. B.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T1</w:t>
            </w:r>
            <w:r w:rsidRPr="006A4BF2">
              <w:rPr>
                <w:sz w:val="14"/>
                <w:szCs w:val="14"/>
                <w:lang w:val="de-CH"/>
              </w:rPr>
              <w:t xml:space="preserve"> und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T2</w:t>
            </w:r>
            <w:r w:rsidRPr="006A4BF2">
              <w:rPr>
                <w:sz w:val="14"/>
                <w:szCs w:val="14"/>
                <w:lang w:val="de-CH"/>
              </w:rPr>
              <w:t>) zweifach angesprochen wird.</w:t>
            </w:r>
          </w:p>
        </w:tc>
      </w:tr>
    </w:tbl>
    <w:p w14:paraId="674CA740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  <w:lang w:val="de-CH"/>
        </w:rPr>
      </w:pPr>
      <w:bookmarkStart w:id="10" w:name="constraints-datenintegrität"/>
      <w:bookmarkEnd w:id="9"/>
      <w:r w:rsidRPr="006A4BF2">
        <w:rPr>
          <w:color w:val="auto"/>
          <w:sz w:val="16"/>
          <w:szCs w:val="16"/>
          <w:lang w:val="de-CH"/>
        </w:rPr>
        <w:t>Constraints (Datenintegrität)</w:t>
      </w:r>
    </w:p>
    <w:p w14:paraId="02B94275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  <w:lang w:val="de-CH"/>
        </w:rPr>
      </w:pPr>
      <w:r w:rsidRPr="006A4BF2">
        <w:rPr>
          <w:sz w:val="14"/>
          <w:szCs w:val="14"/>
          <w:lang w:val="de-CH"/>
        </w:rPr>
        <w:t xml:space="preserve">Constraints können direkt bei </w:t>
      </w:r>
      <w:r w:rsidRPr="006A4BF2">
        <w:rPr>
          <w:rStyle w:val="VerbatimChar"/>
          <w:sz w:val="12"/>
          <w:szCs w:val="14"/>
          <w:lang w:val="de-CH"/>
        </w:rPr>
        <w:t>CREATE TABLE</w:t>
      </w:r>
      <w:r w:rsidRPr="006A4BF2">
        <w:rPr>
          <w:sz w:val="14"/>
          <w:szCs w:val="14"/>
          <w:lang w:val="de-CH"/>
        </w:rPr>
        <w:t xml:space="preserve"> (inline) oder nachträglich mit </w:t>
      </w:r>
      <w:r w:rsidRPr="006A4BF2">
        <w:rPr>
          <w:rStyle w:val="VerbatimChar"/>
          <w:sz w:val="12"/>
          <w:szCs w:val="14"/>
          <w:lang w:val="de-CH"/>
        </w:rPr>
        <w:t>ALTER TABLE</w:t>
      </w:r>
      <w:r w:rsidRPr="006A4BF2">
        <w:rPr>
          <w:sz w:val="14"/>
          <w:szCs w:val="14"/>
          <w:lang w:val="de-CH"/>
        </w:rPr>
        <w:t xml:space="preserve"> hinzugefügt werden.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1101"/>
        <w:gridCol w:w="5955"/>
      </w:tblGrid>
      <w:tr w:rsidR="004479BC" w:rsidRPr="006A4BF2" w14:paraId="55523EDE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18372DD1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Constraint</w:t>
            </w:r>
          </w:p>
        </w:tc>
        <w:tc>
          <w:tcPr>
            <w:tcW w:w="5955" w:type="dxa"/>
          </w:tcPr>
          <w:p w14:paraId="17E55DF5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Erklärung &amp; Syntax-Beispiele</w:t>
            </w:r>
          </w:p>
        </w:tc>
      </w:tr>
      <w:tr w:rsidR="004479BC" w:rsidRPr="006A4BF2" w14:paraId="60B0F3D2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4F42B3B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PRIMARY KEY</w:t>
            </w:r>
          </w:p>
        </w:tc>
        <w:tc>
          <w:tcPr>
            <w:tcW w:w="5955" w:type="dxa"/>
          </w:tcPr>
          <w:p w14:paraId="4CF4A6D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Eindeutiger Identifikator für einen Datensatz.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id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INT PRIMARY KEY</w:t>
            </w:r>
          </w:p>
        </w:tc>
      </w:tr>
      <w:tr w:rsidR="004479BC" w:rsidRPr="006A4BF2" w14:paraId="21E716E3" w14:textId="77777777" w:rsidTr="008644B7">
        <w:tc>
          <w:tcPr>
            <w:tcW w:w="1101" w:type="dxa"/>
          </w:tcPr>
          <w:p w14:paraId="7F86B33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FOREIGN KEY</w:t>
            </w:r>
          </w:p>
        </w:tc>
        <w:tc>
          <w:tcPr>
            <w:tcW w:w="5955" w:type="dxa"/>
          </w:tcPr>
          <w:p w14:paraId="6D95ABA7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Stellt eine Beziehung zu einer anderen Tabelle </w:t>
            </w:r>
            <w:proofErr w:type="spellStart"/>
            <w:r w:rsidRPr="006A4BF2">
              <w:rPr>
                <w:sz w:val="14"/>
                <w:szCs w:val="14"/>
                <w:lang w:val="de-CH"/>
              </w:rPr>
              <w:t>her.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CONSTRAINT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fk_name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FOREIGN KEY (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spalte_a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) REFERENCES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andere_tabelle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(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spalte_b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>)</w:t>
            </w:r>
          </w:p>
        </w:tc>
      </w:tr>
      <w:tr w:rsidR="004479BC" w:rsidRPr="006A4BF2" w14:paraId="1ABBF24C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3965C7A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UNIQUE</w:t>
            </w:r>
          </w:p>
        </w:tc>
        <w:tc>
          <w:tcPr>
            <w:tcW w:w="5955" w:type="dxa"/>
          </w:tcPr>
          <w:p w14:paraId="10A811B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Stellt sicher, dass alle Werte in einer Spalte eindeutig sind (z.B. E-Mail). </w:t>
            </w:r>
            <w:proofErr w:type="gramStart"/>
            <w:r w:rsidRPr="006A4BF2">
              <w:rPr>
                <w:rStyle w:val="VerbatimChar"/>
                <w:sz w:val="12"/>
                <w:szCs w:val="14"/>
                <w:lang w:val="de-CH"/>
              </w:rPr>
              <w:t>email</w:t>
            </w:r>
            <w:proofErr w:type="gram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VARCHAR(100) UNIQUE</w:t>
            </w:r>
          </w:p>
        </w:tc>
      </w:tr>
      <w:tr w:rsidR="004479BC" w:rsidRPr="006A4BF2" w14:paraId="4B360F0A" w14:textId="77777777" w:rsidTr="008644B7">
        <w:tc>
          <w:tcPr>
            <w:tcW w:w="1101" w:type="dxa"/>
          </w:tcPr>
          <w:p w14:paraId="374B012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NOT NULL</w:t>
            </w:r>
          </w:p>
        </w:tc>
        <w:tc>
          <w:tcPr>
            <w:tcW w:w="5955" w:type="dxa"/>
          </w:tcPr>
          <w:p w14:paraId="53785A8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Erzwingt, dass eine Spalte immer einen Wert enthalten muss.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name</w:t>
            </w:r>
            <w:proofErr w:type="spellEnd"/>
            <w:r w:rsidRPr="006A4BF2">
              <w:rPr>
                <w:rStyle w:val="VerbatimChar"/>
                <w:sz w:val="12"/>
                <w:szCs w:val="14"/>
                <w:lang w:val="de-CH"/>
              </w:rPr>
              <w:t xml:space="preserve"> VARCHAR(100) NOT NULL</w:t>
            </w:r>
          </w:p>
        </w:tc>
      </w:tr>
      <w:tr w:rsidR="004479BC" w:rsidRPr="006A4BF2" w14:paraId="3DF26147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73EBC13B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lastRenderedPageBreak/>
              <w:t>CHECK</w:t>
            </w:r>
          </w:p>
        </w:tc>
        <w:tc>
          <w:tcPr>
            <w:tcW w:w="5955" w:type="dxa"/>
          </w:tcPr>
          <w:p w14:paraId="3660E307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Überprüft, ob ein Wert eine bestimmte Bedingung erfüllt.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alter &gt; 18 CHECK (alter &gt;= 18)</w:t>
            </w:r>
          </w:p>
        </w:tc>
      </w:tr>
      <w:tr w:rsidR="004479BC" w:rsidRPr="006A4BF2" w14:paraId="2023E90F" w14:textId="77777777" w:rsidTr="008644B7">
        <w:tc>
          <w:tcPr>
            <w:tcW w:w="1101" w:type="dxa"/>
          </w:tcPr>
          <w:p w14:paraId="168AC38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DEFAULT</w:t>
            </w:r>
          </w:p>
        </w:tc>
        <w:tc>
          <w:tcPr>
            <w:tcW w:w="5955" w:type="dxa"/>
          </w:tcPr>
          <w:p w14:paraId="647CBB22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Setzt einen Standardwert, wenn beim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INSERT</w:t>
            </w:r>
            <w:r w:rsidRPr="006A4BF2">
              <w:rPr>
                <w:sz w:val="14"/>
                <w:szCs w:val="14"/>
                <w:lang w:val="de-CH"/>
              </w:rPr>
              <w:t xml:space="preserve"> kein Wert angegeben wird.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aktiv BOOLEAN DEFAULT TRUE</w:t>
            </w:r>
          </w:p>
        </w:tc>
      </w:tr>
      <w:tr w:rsidR="004479BC" w:rsidRPr="006A4BF2" w14:paraId="407ECED9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1CB0B8E5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ON UPDATE / ON DELETE</w:t>
            </w:r>
          </w:p>
        </w:tc>
        <w:tc>
          <w:tcPr>
            <w:tcW w:w="5955" w:type="dxa"/>
          </w:tcPr>
          <w:p w14:paraId="42B1F7D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Aktionen für Fremdschlüssel: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RESTRICT</w:t>
            </w:r>
            <w:r w:rsidRPr="006A4BF2">
              <w:rPr>
                <w:sz w:val="14"/>
                <w:szCs w:val="14"/>
                <w:lang w:val="de-CH"/>
              </w:rPr>
              <w:t xml:space="preserve"> (Standard, verhindert Aktion),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CASCADE</w:t>
            </w:r>
            <w:r w:rsidRPr="006A4BF2">
              <w:rPr>
                <w:sz w:val="14"/>
                <w:szCs w:val="14"/>
                <w:lang w:val="de-CH"/>
              </w:rPr>
              <w:t xml:space="preserve"> (gibt Aktion an Kind-Datensätze weiter),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SET NULL</w:t>
            </w:r>
            <w:r w:rsidRPr="006A4BF2">
              <w:rPr>
                <w:sz w:val="14"/>
                <w:szCs w:val="14"/>
                <w:lang w:val="de-CH"/>
              </w:rPr>
              <w:t xml:space="preserve"> (setzt FK auf NULL).</w:t>
            </w:r>
          </w:p>
        </w:tc>
      </w:tr>
    </w:tbl>
    <w:p w14:paraId="5BD23472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  <w:lang w:val="de-CH"/>
        </w:rPr>
      </w:pPr>
      <w:bookmarkStart w:id="11" w:name="transaktionen-acid-prinzip"/>
      <w:bookmarkEnd w:id="7"/>
      <w:bookmarkEnd w:id="10"/>
      <w:r w:rsidRPr="006A4BF2">
        <w:rPr>
          <w:color w:val="auto"/>
          <w:sz w:val="18"/>
          <w:szCs w:val="18"/>
          <w:lang w:val="de-CH"/>
        </w:rPr>
        <w:t>6. Transaktionen &amp; ACID-Prinzip</w:t>
      </w:r>
    </w:p>
    <w:p w14:paraId="2A32DC8C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  <w:lang w:val="de-CH"/>
        </w:rPr>
      </w:pPr>
      <w:r w:rsidRPr="006A4BF2">
        <w:rPr>
          <w:sz w:val="14"/>
          <w:szCs w:val="14"/>
          <w:lang w:val="de-CH"/>
        </w:rPr>
        <w:t xml:space="preserve">Eine Transaktion ist eine Folge von SQL-Befehlen, die als </w:t>
      </w:r>
      <w:r w:rsidRPr="006A4BF2">
        <w:rPr>
          <w:b/>
          <w:bCs/>
          <w:sz w:val="14"/>
          <w:szCs w:val="14"/>
          <w:lang w:val="de-CH"/>
        </w:rPr>
        <w:t>eine einzige logische Einheit</w:t>
      </w:r>
      <w:r w:rsidRPr="006A4BF2">
        <w:rPr>
          <w:sz w:val="14"/>
          <w:szCs w:val="14"/>
          <w:lang w:val="de-CH"/>
        </w:rPr>
        <w:t xml:space="preserve"> behandelt wird. Sie folgt dem Alles-oder-nichts-Prinzip.</w:t>
      </w:r>
    </w:p>
    <w:p w14:paraId="7C43A63F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  <w:lang w:val="de-CH"/>
        </w:rPr>
      </w:pPr>
      <w:bookmarkStart w:id="12" w:name="das-acid-konzept"/>
      <w:r w:rsidRPr="006A4BF2">
        <w:rPr>
          <w:color w:val="auto"/>
          <w:sz w:val="16"/>
          <w:szCs w:val="16"/>
          <w:lang w:val="de-CH"/>
        </w:rPr>
        <w:t>Das ACID-Konzept</w:t>
      </w:r>
    </w:p>
    <w:p w14:paraId="4A4DB25A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  <w:lang w:val="de-CH"/>
        </w:rPr>
      </w:pPr>
      <w:r w:rsidRPr="006A4BF2">
        <w:rPr>
          <w:sz w:val="14"/>
          <w:szCs w:val="14"/>
          <w:lang w:val="de-CH"/>
        </w:rPr>
        <w:t>Jede zuverlässige Datenbank muss diese vier Eigenschaften garantieren:</w:t>
      </w:r>
    </w:p>
    <w:p w14:paraId="21BFFD17" w14:textId="77777777" w:rsidR="004479BC" w:rsidRPr="006A4BF2" w:rsidRDefault="00000000" w:rsidP="00D14591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  <w:lang w:val="de-CH"/>
        </w:rPr>
      </w:pPr>
      <w:proofErr w:type="spellStart"/>
      <w:r w:rsidRPr="006A4BF2">
        <w:rPr>
          <w:b/>
          <w:bCs/>
          <w:sz w:val="14"/>
          <w:szCs w:val="14"/>
          <w:lang w:val="de-CH"/>
        </w:rPr>
        <w:t>A</w:t>
      </w:r>
      <w:r w:rsidRPr="006A4BF2">
        <w:rPr>
          <w:sz w:val="14"/>
          <w:szCs w:val="14"/>
          <w:lang w:val="de-CH"/>
        </w:rPr>
        <w:t>tomicity</w:t>
      </w:r>
      <w:proofErr w:type="spellEnd"/>
      <w:r w:rsidRPr="006A4BF2">
        <w:rPr>
          <w:sz w:val="14"/>
          <w:szCs w:val="14"/>
          <w:lang w:val="de-CH"/>
        </w:rPr>
        <w:t xml:space="preserve"> (</w:t>
      </w:r>
      <w:proofErr w:type="spellStart"/>
      <w:r w:rsidRPr="006A4BF2">
        <w:rPr>
          <w:sz w:val="14"/>
          <w:szCs w:val="14"/>
          <w:lang w:val="de-CH"/>
        </w:rPr>
        <w:t>Atomarität</w:t>
      </w:r>
      <w:proofErr w:type="spellEnd"/>
      <w:r w:rsidRPr="006A4BF2">
        <w:rPr>
          <w:sz w:val="14"/>
          <w:szCs w:val="14"/>
          <w:lang w:val="de-CH"/>
        </w:rPr>
        <w:t xml:space="preserve">): Entweder werden </w:t>
      </w:r>
      <w:r w:rsidRPr="006A4BF2">
        <w:rPr>
          <w:b/>
          <w:bCs/>
          <w:sz w:val="14"/>
          <w:szCs w:val="14"/>
          <w:lang w:val="de-CH"/>
        </w:rPr>
        <w:t>alle</w:t>
      </w:r>
      <w:r w:rsidRPr="006A4BF2">
        <w:rPr>
          <w:sz w:val="14"/>
          <w:szCs w:val="14"/>
          <w:lang w:val="de-CH"/>
        </w:rPr>
        <w:t xml:space="preserve"> Befehle der Transaktion erfolgreich ausgeführt oder </w:t>
      </w:r>
      <w:r w:rsidRPr="006A4BF2">
        <w:rPr>
          <w:b/>
          <w:bCs/>
          <w:sz w:val="14"/>
          <w:szCs w:val="14"/>
          <w:lang w:val="de-CH"/>
        </w:rPr>
        <w:t>keiner</w:t>
      </w:r>
      <w:r w:rsidRPr="006A4BF2">
        <w:rPr>
          <w:sz w:val="14"/>
          <w:szCs w:val="14"/>
          <w:lang w:val="de-CH"/>
        </w:rPr>
        <w:t>.</w:t>
      </w:r>
    </w:p>
    <w:p w14:paraId="5D5D1F64" w14:textId="77777777" w:rsidR="004479BC" w:rsidRPr="006A4BF2" w:rsidRDefault="00000000" w:rsidP="00D14591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  <w:lang w:val="de-CH"/>
        </w:rPr>
      </w:pPr>
      <w:r w:rsidRPr="006A4BF2">
        <w:rPr>
          <w:b/>
          <w:bCs/>
          <w:sz w:val="14"/>
          <w:szCs w:val="14"/>
          <w:lang w:val="de-CH"/>
        </w:rPr>
        <w:t>C</w:t>
      </w:r>
      <w:r w:rsidRPr="006A4BF2">
        <w:rPr>
          <w:sz w:val="14"/>
          <w:szCs w:val="14"/>
          <w:lang w:val="de-CH"/>
        </w:rPr>
        <w:t>onsistency (Konsistenz): Die Datenbank ist nach der Transaktion wieder in einem gültigen Zustand.</w:t>
      </w:r>
    </w:p>
    <w:p w14:paraId="588A1678" w14:textId="77777777" w:rsidR="004479BC" w:rsidRPr="006A4BF2" w:rsidRDefault="00000000" w:rsidP="00D14591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  <w:lang w:val="de-CH"/>
        </w:rPr>
      </w:pPr>
      <w:r w:rsidRPr="006A4BF2">
        <w:rPr>
          <w:b/>
          <w:bCs/>
          <w:sz w:val="14"/>
          <w:szCs w:val="14"/>
          <w:lang w:val="de-CH"/>
        </w:rPr>
        <w:t>I</w:t>
      </w:r>
      <w:r w:rsidRPr="006A4BF2">
        <w:rPr>
          <w:sz w:val="14"/>
          <w:szCs w:val="14"/>
          <w:lang w:val="de-CH"/>
        </w:rPr>
        <w:t>solation (Isolation): Gleichzeitige Transaktionen beeinflussen sich nicht gegenseitig.</w:t>
      </w:r>
    </w:p>
    <w:p w14:paraId="448CDCF3" w14:textId="77777777" w:rsidR="004479BC" w:rsidRPr="006A4BF2" w:rsidRDefault="00000000" w:rsidP="00D14591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  <w:lang w:val="de-CH"/>
        </w:rPr>
      </w:pPr>
      <w:proofErr w:type="spellStart"/>
      <w:r w:rsidRPr="006A4BF2">
        <w:rPr>
          <w:b/>
          <w:bCs/>
          <w:sz w:val="14"/>
          <w:szCs w:val="14"/>
          <w:lang w:val="de-CH"/>
        </w:rPr>
        <w:t>D</w:t>
      </w:r>
      <w:r w:rsidRPr="006A4BF2">
        <w:rPr>
          <w:sz w:val="14"/>
          <w:szCs w:val="14"/>
          <w:lang w:val="de-CH"/>
        </w:rPr>
        <w:t>urability</w:t>
      </w:r>
      <w:proofErr w:type="spellEnd"/>
      <w:r w:rsidRPr="006A4BF2">
        <w:rPr>
          <w:sz w:val="14"/>
          <w:szCs w:val="14"/>
          <w:lang w:val="de-CH"/>
        </w:rPr>
        <w:t xml:space="preserve"> (Dauerhaftigkeit): Einmal bestätigte Daten bleiben auch bei einem Systemabsturz erhalten.</w:t>
      </w:r>
    </w:p>
    <w:p w14:paraId="6B052A92" w14:textId="77777777" w:rsidR="004479BC" w:rsidRPr="006A4BF2" w:rsidRDefault="00000000" w:rsidP="00D14591">
      <w:pPr>
        <w:pStyle w:val="berschrift3"/>
        <w:spacing w:before="0" w:after="0"/>
        <w:rPr>
          <w:color w:val="auto"/>
          <w:sz w:val="16"/>
          <w:szCs w:val="16"/>
        </w:rPr>
      </w:pPr>
      <w:bookmarkStart w:id="13" w:name="transaktionssteuerung-in-sql"/>
      <w:bookmarkEnd w:id="12"/>
      <w:proofErr w:type="spellStart"/>
      <w:r w:rsidRPr="006A4BF2">
        <w:rPr>
          <w:color w:val="auto"/>
          <w:sz w:val="16"/>
          <w:szCs w:val="16"/>
        </w:rPr>
        <w:t>Transaktionssteuerung</w:t>
      </w:r>
      <w:proofErr w:type="spellEnd"/>
      <w:r w:rsidRPr="006A4BF2">
        <w:rPr>
          <w:color w:val="auto"/>
          <w:sz w:val="16"/>
          <w:szCs w:val="16"/>
        </w:rPr>
        <w:t xml:space="preserve"> in SQL</w:t>
      </w:r>
    </w:p>
    <w:tbl>
      <w:tblPr>
        <w:tblStyle w:val="Gitternetztabelle4"/>
        <w:tblW w:w="5000" w:type="pct"/>
        <w:tblLayout w:type="fixed"/>
        <w:tblLook w:val="0420" w:firstRow="1" w:lastRow="0" w:firstColumn="0" w:lastColumn="0" w:noHBand="0" w:noVBand="1"/>
      </w:tblPr>
      <w:tblGrid>
        <w:gridCol w:w="1101"/>
        <w:gridCol w:w="5955"/>
      </w:tblGrid>
      <w:tr w:rsidR="004479BC" w:rsidRPr="006A4BF2" w14:paraId="17896D2F" w14:textId="77777777" w:rsidTr="0086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403F0A24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Befehl</w:t>
            </w:r>
          </w:p>
        </w:tc>
        <w:tc>
          <w:tcPr>
            <w:tcW w:w="5955" w:type="dxa"/>
          </w:tcPr>
          <w:p w14:paraId="4D74DE85" w14:textId="77777777" w:rsidR="004479BC" w:rsidRPr="006A4BF2" w:rsidRDefault="00000000" w:rsidP="00D14591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6A4BF2">
              <w:rPr>
                <w:color w:val="auto"/>
                <w:sz w:val="14"/>
                <w:szCs w:val="14"/>
              </w:rPr>
              <w:t>Erklärung</w:t>
            </w:r>
          </w:p>
        </w:tc>
      </w:tr>
      <w:tr w:rsidR="004479BC" w:rsidRPr="006A4BF2" w14:paraId="2A038FBF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0E2E67E3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START TRANSACTION</w:t>
            </w:r>
          </w:p>
        </w:tc>
        <w:tc>
          <w:tcPr>
            <w:tcW w:w="5955" w:type="dxa"/>
          </w:tcPr>
          <w:p w14:paraId="255431B4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>Markiert den Beginn einer Transaktion. Ab hier werden Änderungen “vorläufig” vorgenommen.</w:t>
            </w:r>
          </w:p>
        </w:tc>
      </w:tr>
      <w:tr w:rsidR="004479BC" w:rsidRPr="006A4BF2" w14:paraId="7C798824" w14:textId="77777777" w:rsidTr="008644B7">
        <w:tc>
          <w:tcPr>
            <w:tcW w:w="1101" w:type="dxa"/>
          </w:tcPr>
          <w:p w14:paraId="65AE658E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COMMIT</w:t>
            </w:r>
          </w:p>
        </w:tc>
        <w:tc>
          <w:tcPr>
            <w:tcW w:w="5955" w:type="dxa"/>
          </w:tcPr>
          <w:p w14:paraId="6E7AEA40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Schließt die Transaktion ab und speichert alle Änderungen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permanent</w:t>
            </w:r>
            <w:r w:rsidRPr="006A4BF2">
              <w:rPr>
                <w:sz w:val="14"/>
                <w:szCs w:val="14"/>
                <w:lang w:val="de-CH"/>
              </w:rPr>
              <w:t xml:space="preserve"> in der Datenbank.</w:t>
            </w:r>
          </w:p>
        </w:tc>
      </w:tr>
      <w:tr w:rsidR="004479BC" w:rsidRPr="006A4BF2" w14:paraId="35325BE6" w14:textId="77777777" w:rsidTr="0086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5D68C6AF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>ROLLBACK</w:t>
            </w:r>
          </w:p>
        </w:tc>
        <w:tc>
          <w:tcPr>
            <w:tcW w:w="5955" w:type="dxa"/>
          </w:tcPr>
          <w:p w14:paraId="179B2049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  <w:lang w:val="de-CH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Bricht die Transaktion ab und macht </w:t>
            </w:r>
            <w:r w:rsidRPr="006A4BF2">
              <w:rPr>
                <w:b/>
                <w:bCs/>
                <w:sz w:val="14"/>
                <w:szCs w:val="14"/>
                <w:lang w:val="de-CH"/>
              </w:rPr>
              <w:t>alle</w:t>
            </w:r>
            <w:r w:rsidRPr="006A4BF2">
              <w:rPr>
                <w:sz w:val="14"/>
                <w:szCs w:val="14"/>
                <w:lang w:val="de-CH"/>
              </w:rPr>
              <w:t xml:space="preserve"> Änderungen seit dem Start rückgängig.</w:t>
            </w:r>
          </w:p>
        </w:tc>
      </w:tr>
      <w:tr w:rsidR="004479BC" w:rsidRPr="006A4BF2" w14:paraId="408CB843" w14:textId="77777777" w:rsidTr="008644B7">
        <w:tc>
          <w:tcPr>
            <w:tcW w:w="1101" w:type="dxa"/>
          </w:tcPr>
          <w:p w14:paraId="67FC560D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rStyle w:val="VerbatimChar"/>
                <w:sz w:val="12"/>
                <w:szCs w:val="14"/>
              </w:rPr>
              <w:t xml:space="preserve">SET </w:t>
            </w:r>
            <w:proofErr w:type="spellStart"/>
            <w:r w:rsidRPr="006A4BF2">
              <w:rPr>
                <w:rStyle w:val="VerbatimChar"/>
                <w:sz w:val="12"/>
                <w:szCs w:val="14"/>
              </w:rPr>
              <w:t>autocommit</w:t>
            </w:r>
            <w:proofErr w:type="spellEnd"/>
            <w:r w:rsidRPr="006A4BF2">
              <w:rPr>
                <w:rStyle w:val="VerbatimChar"/>
                <w:sz w:val="12"/>
                <w:szCs w:val="14"/>
              </w:rPr>
              <w:t xml:space="preserve"> = 0/1</w:t>
            </w:r>
          </w:p>
        </w:tc>
        <w:tc>
          <w:tcPr>
            <w:tcW w:w="5955" w:type="dxa"/>
          </w:tcPr>
          <w:p w14:paraId="567E2636" w14:textId="77777777" w:rsidR="004479BC" w:rsidRPr="006A4BF2" w:rsidRDefault="00000000" w:rsidP="00D14591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6A4BF2">
              <w:rPr>
                <w:sz w:val="14"/>
                <w:szCs w:val="14"/>
                <w:lang w:val="de-CH"/>
              </w:rPr>
              <w:t xml:space="preserve">In MySQL ist </w:t>
            </w:r>
            <w:proofErr w:type="spellStart"/>
            <w:r w:rsidRPr="006A4BF2">
              <w:rPr>
                <w:rStyle w:val="VerbatimChar"/>
                <w:sz w:val="12"/>
                <w:szCs w:val="14"/>
                <w:lang w:val="de-CH"/>
              </w:rPr>
              <w:t>autocommit</w:t>
            </w:r>
            <w:proofErr w:type="spellEnd"/>
            <w:r w:rsidRPr="006A4BF2">
              <w:rPr>
                <w:sz w:val="14"/>
                <w:szCs w:val="14"/>
                <w:lang w:val="de-CH"/>
              </w:rPr>
              <w:t xml:space="preserve"> meistens </w:t>
            </w:r>
            <w:r w:rsidRPr="006A4BF2">
              <w:rPr>
                <w:rStyle w:val="VerbatimChar"/>
                <w:sz w:val="12"/>
                <w:szCs w:val="14"/>
                <w:lang w:val="de-CH"/>
              </w:rPr>
              <w:t>1</w:t>
            </w:r>
            <w:r w:rsidRPr="006A4BF2">
              <w:rPr>
                <w:sz w:val="14"/>
                <w:szCs w:val="14"/>
                <w:lang w:val="de-CH"/>
              </w:rPr>
              <w:t xml:space="preserve"> (an). Jeder Befehl wird sofort gespeichert. </w:t>
            </w:r>
            <w:r w:rsidRPr="006A4BF2">
              <w:rPr>
                <w:sz w:val="14"/>
                <w:szCs w:val="14"/>
              </w:rPr>
              <w:t xml:space="preserve">Für </w:t>
            </w:r>
            <w:proofErr w:type="spellStart"/>
            <w:r w:rsidRPr="006A4BF2">
              <w:rPr>
                <w:sz w:val="14"/>
                <w:szCs w:val="14"/>
              </w:rPr>
              <w:t>Transaktionen</w:t>
            </w:r>
            <w:proofErr w:type="spellEnd"/>
            <w:r w:rsidRPr="006A4BF2">
              <w:rPr>
                <w:sz w:val="14"/>
                <w:szCs w:val="14"/>
              </w:rPr>
              <w:t xml:space="preserve"> muss man es oft manuell steuern.</w:t>
            </w:r>
          </w:p>
        </w:tc>
      </w:tr>
    </w:tbl>
    <w:p w14:paraId="7185C997" w14:textId="77777777" w:rsidR="004479BC" w:rsidRPr="006A4BF2" w:rsidRDefault="00000000" w:rsidP="00D14591">
      <w:pPr>
        <w:pStyle w:val="berschrift2"/>
        <w:spacing w:before="0" w:after="0"/>
        <w:rPr>
          <w:color w:val="auto"/>
          <w:sz w:val="18"/>
          <w:szCs w:val="18"/>
        </w:rPr>
      </w:pPr>
      <w:bookmarkStart w:id="14" w:name="umfassendes-mysql-beispiel-skript"/>
      <w:bookmarkEnd w:id="11"/>
      <w:bookmarkEnd w:id="13"/>
      <w:r w:rsidRPr="006A4BF2">
        <w:rPr>
          <w:color w:val="auto"/>
          <w:sz w:val="18"/>
          <w:szCs w:val="18"/>
        </w:rPr>
        <w:t>7. Umfassendes MySQL Beispiel-Skript</w:t>
      </w:r>
    </w:p>
    <w:p w14:paraId="34938B3C" w14:textId="77777777" w:rsidR="004479BC" w:rsidRPr="006A4BF2" w:rsidRDefault="00000000" w:rsidP="00D14591">
      <w:pPr>
        <w:pStyle w:val="FirstParagraph"/>
        <w:spacing w:before="0" w:after="0"/>
        <w:rPr>
          <w:sz w:val="14"/>
          <w:szCs w:val="14"/>
          <w:lang w:val="de-CH"/>
        </w:rPr>
      </w:pPr>
      <w:r w:rsidRPr="006A4BF2">
        <w:rPr>
          <w:sz w:val="14"/>
          <w:szCs w:val="14"/>
          <w:lang w:val="de-CH"/>
        </w:rPr>
        <w:t>Dieses Skript zeigt einen kompletten Lebenszyklus: Datenbank erstellen, Tabellen mit Beziehungen definieren, Daten laden, eine Tabelle ändern und eine komplexe Abfrage ausführen.</w:t>
      </w:r>
    </w:p>
    <w:p w14:paraId="304BD790" w14:textId="77777777" w:rsidR="007449E5" w:rsidRPr="006A4BF2" w:rsidRDefault="007449E5" w:rsidP="007449E5">
      <w:pPr>
        <w:pStyle w:val="SourceCode"/>
        <w:wordWrap/>
        <w:spacing w:after="0"/>
        <w:rPr>
          <w:sz w:val="14"/>
          <w:szCs w:val="14"/>
          <w:lang w:val="de-CH"/>
        </w:rPr>
      </w:pPr>
      <w:r w:rsidRPr="006A4BF2">
        <w:rPr>
          <w:rStyle w:val="CommentTok"/>
          <w:color w:val="auto"/>
          <w:sz w:val="12"/>
          <w:szCs w:val="14"/>
          <w:lang w:val="de-CH"/>
        </w:rPr>
        <w:t>-- ========= 1. SETUP: DATENBANK ERSTELLEN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Löscht die Datenbank, falls sie existiert, für einen sauberen Start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DROP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DATABASE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ControlFlowTok"/>
          <w:color w:val="auto"/>
          <w:sz w:val="12"/>
          <w:szCs w:val="14"/>
          <w:lang w:val="de-CH"/>
        </w:rPr>
        <w:t>IF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EXISTS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firma_db</w:t>
      </w:r>
      <w:proofErr w:type="spellEnd"/>
      <w:r w:rsidRPr="006A4BF2">
        <w:rPr>
          <w:rStyle w:val="NormalTok"/>
          <w:sz w:val="12"/>
          <w:szCs w:val="14"/>
          <w:lang w:val="de-CH"/>
        </w:rPr>
        <w:t>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Erstellt die neue Datenbank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CREATE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DATABASE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firma_db</w:t>
      </w:r>
      <w:proofErr w:type="spellEnd"/>
      <w:r w:rsidRPr="006A4BF2">
        <w:rPr>
          <w:rStyle w:val="NormalTok"/>
          <w:sz w:val="12"/>
          <w:szCs w:val="14"/>
          <w:lang w:val="de-CH"/>
        </w:rPr>
        <w:t>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Wählt die Datenbank für die folgenden Befehle aus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USE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firma_db</w:t>
      </w:r>
      <w:proofErr w:type="spellEnd"/>
      <w:r w:rsidRPr="006A4BF2">
        <w:rPr>
          <w:rStyle w:val="NormalTok"/>
          <w:sz w:val="12"/>
          <w:szCs w:val="14"/>
          <w:lang w:val="de-CH"/>
        </w:rPr>
        <w:t>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========= 2. DDL: TABELLEN ERSTELLEN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Tabelle für Mitarbeiter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CREATE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TABLE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INT</w:t>
      </w:r>
      <w:r w:rsidRPr="006A4BF2">
        <w:rPr>
          <w:rStyle w:val="NormalTok"/>
          <w:sz w:val="12"/>
          <w:szCs w:val="14"/>
          <w:lang w:val="de-CH"/>
        </w:rPr>
        <w:t xml:space="preserve"> AUTO_INCREMENT </w:t>
      </w:r>
      <w:r w:rsidRPr="006A4BF2">
        <w:rPr>
          <w:rStyle w:val="KeywordTok"/>
          <w:color w:val="auto"/>
          <w:sz w:val="12"/>
          <w:szCs w:val="14"/>
          <w:lang w:val="de-CH"/>
        </w:rPr>
        <w:t>PRIMARY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KEY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vorname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VARCHAR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50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NOT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NULL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nachname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VARCHAR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50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NOT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NULL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position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VARCHAR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50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DEFAULT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StringTok"/>
          <w:color w:val="auto"/>
          <w:sz w:val="12"/>
          <w:szCs w:val="14"/>
          <w:lang w:val="de-CH"/>
        </w:rPr>
        <w:t>'Mitarbeiter'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eintrittsdatum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DATE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);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Tabelle für Projekte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CREATE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TABLE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INT</w:t>
      </w:r>
      <w:r w:rsidRPr="006A4BF2">
        <w:rPr>
          <w:rStyle w:val="NormalTok"/>
          <w:sz w:val="12"/>
          <w:szCs w:val="14"/>
          <w:lang w:val="de-CH"/>
        </w:rPr>
        <w:t xml:space="preserve"> AUTO_INCREMENT </w:t>
      </w:r>
      <w:r w:rsidRPr="006A4BF2">
        <w:rPr>
          <w:rStyle w:val="KeywordTok"/>
          <w:color w:val="auto"/>
          <w:sz w:val="12"/>
          <w:szCs w:val="14"/>
          <w:lang w:val="de-CH"/>
        </w:rPr>
        <w:t>PRIMARY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KEY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VARCHAR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100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NOT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NULL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UNIQUE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budget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DECIMAL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12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CHECK</w:t>
      </w:r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budget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OperatorTok"/>
          <w:color w:val="auto"/>
          <w:sz w:val="12"/>
          <w:szCs w:val="14"/>
          <w:lang w:val="de-CH"/>
        </w:rPr>
        <w:t>&gt;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ecValTok"/>
          <w:color w:val="auto"/>
          <w:sz w:val="12"/>
          <w:szCs w:val="14"/>
          <w:lang w:val="de-CH"/>
        </w:rPr>
        <w:t>0</w:t>
      </w:r>
      <w:r w:rsidRPr="006A4BF2">
        <w:rPr>
          <w:rStyle w:val="NormalTok"/>
          <w:sz w:val="12"/>
          <w:szCs w:val="14"/>
          <w:lang w:val="de-CH"/>
        </w:rPr>
        <w:t>)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);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Verknüpfungstabelle: Welcher Mitarbeiter arbeitet an welchem Projekt? (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n:m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 xml:space="preserve"> Beziehung)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CREATE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TABLE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projekt_zuweisung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zuweisung_id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INT</w:t>
      </w:r>
      <w:r w:rsidRPr="006A4BF2">
        <w:rPr>
          <w:rStyle w:val="NormalTok"/>
          <w:sz w:val="12"/>
          <w:szCs w:val="14"/>
          <w:lang w:val="de-CH"/>
        </w:rPr>
        <w:t xml:space="preserve"> AUTO_INCREMENT </w:t>
      </w:r>
      <w:r w:rsidRPr="006A4BF2">
        <w:rPr>
          <w:rStyle w:val="KeywordTok"/>
          <w:color w:val="auto"/>
          <w:sz w:val="12"/>
          <w:szCs w:val="14"/>
          <w:lang w:val="de-CH"/>
        </w:rPr>
        <w:t>PRIMARY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KEY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INT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NOT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NULL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ataTypeTok"/>
          <w:color w:val="auto"/>
          <w:sz w:val="12"/>
          <w:szCs w:val="14"/>
          <w:lang w:val="de-CH"/>
        </w:rPr>
        <w:t>INT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NOT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NULL</w:t>
      </w:r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rolle </w:t>
      </w:r>
      <w:r w:rsidRPr="006A4BF2">
        <w:rPr>
          <w:rStyle w:val="DataTypeTok"/>
          <w:color w:val="auto"/>
          <w:sz w:val="12"/>
          <w:szCs w:val="14"/>
          <w:lang w:val="de-CH"/>
        </w:rPr>
        <w:t>VARCHAR</w:t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50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r w:rsidRPr="006A4BF2">
        <w:rPr>
          <w:rStyle w:val="CommentTok"/>
          <w:color w:val="auto"/>
          <w:sz w:val="12"/>
          <w:szCs w:val="14"/>
          <w:lang w:val="de-CH"/>
        </w:rPr>
        <w:t>-- Fremdschlüssel-Constraint zur '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mitarbeiter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>'-Tabelle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r w:rsidRPr="006A4BF2">
        <w:rPr>
          <w:rStyle w:val="KeywordTok"/>
          <w:color w:val="auto"/>
          <w:sz w:val="12"/>
          <w:szCs w:val="14"/>
          <w:lang w:val="de-CH"/>
        </w:rPr>
        <w:t>CONSTRAINT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fk_zuweisung_mitarbeiter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    </w:t>
      </w:r>
      <w:r w:rsidRPr="006A4BF2">
        <w:rPr>
          <w:rStyle w:val="KeywordTok"/>
          <w:color w:val="auto"/>
          <w:sz w:val="12"/>
          <w:szCs w:val="14"/>
          <w:lang w:val="de-CH"/>
        </w:rPr>
        <w:t>FOREIGN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KEY</w:t>
      </w:r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REFERENCES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</w:t>
      </w:r>
      <w:proofErr w:type="spellEnd"/>
      <w:r w:rsidRPr="006A4BF2">
        <w:rPr>
          <w:rStyle w:val="NormalTok"/>
          <w:sz w:val="12"/>
          <w:szCs w:val="14"/>
          <w:lang w:val="de-CH"/>
        </w:rPr>
        <w:t>(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>)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    </w:t>
      </w:r>
      <w:r w:rsidRPr="006A4BF2">
        <w:rPr>
          <w:rStyle w:val="KeywordTok"/>
          <w:color w:val="auto"/>
          <w:sz w:val="12"/>
          <w:szCs w:val="14"/>
          <w:lang w:val="de-CH"/>
        </w:rPr>
        <w:t>ON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DELETE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CASCADE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CommentTok"/>
          <w:color w:val="auto"/>
          <w:sz w:val="12"/>
          <w:szCs w:val="14"/>
          <w:lang w:val="de-CH"/>
        </w:rPr>
        <w:t>-- Wenn ein Mitarbeiter gelöscht wird, wird auch seine Zuweisung gelöscht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r w:rsidRPr="006A4BF2">
        <w:rPr>
          <w:rStyle w:val="CommentTok"/>
          <w:color w:val="auto"/>
          <w:sz w:val="12"/>
          <w:szCs w:val="14"/>
          <w:lang w:val="de-CH"/>
        </w:rPr>
        <w:t>-- Fremdschlüssel-Constraint zur '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projekte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>'-Tabelle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r w:rsidRPr="006A4BF2">
        <w:rPr>
          <w:rStyle w:val="KeywordTok"/>
          <w:color w:val="auto"/>
          <w:sz w:val="12"/>
          <w:szCs w:val="14"/>
          <w:lang w:val="de-CH"/>
        </w:rPr>
        <w:t>CONSTRAINT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fk_zuweisung_projekt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    </w:t>
      </w:r>
      <w:r w:rsidRPr="006A4BF2">
        <w:rPr>
          <w:rStyle w:val="KeywordTok"/>
          <w:color w:val="auto"/>
          <w:sz w:val="12"/>
          <w:szCs w:val="14"/>
          <w:lang w:val="de-CH"/>
        </w:rPr>
        <w:t>FOREIGN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KEY</w:t>
      </w:r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REFERENCES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projekte</w:t>
      </w:r>
      <w:proofErr w:type="spellEnd"/>
      <w:r w:rsidRPr="006A4BF2">
        <w:rPr>
          <w:rStyle w:val="NormalTok"/>
          <w:sz w:val="12"/>
          <w:szCs w:val="14"/>
          <w:lang w:val="de-CH"/>
        </w:rPr>
        <w:t>(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>)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    </w:t>
      </w:r>
      <w:r w:rsidRPr="006A4BF2">
        <w:rPr>
          <w:rStyle w:val="KeywordTok"/>
          <w:color w:val="auto"/>
          <w:sz w:val="12"/>
          <w:szCs w:val="14"/>
          <w:lang w:val="de-CH"/>
        </w:rPr>
        <w:t>ON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DELETE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RESTRICT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CommentTok"/>
          <w:color w:val="auto"/>
          <w:sz w:val="12"/>
          <w:szCs w:val="14"/>
          <w:lang w:val="de-CH"/>
        </w:rPr>
        <w:t>-- Verhindert das Löschen eines Projekts, solange Mitarbeiter zugewiesen sind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);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========= 3. DML: DATEN EINFÜGEN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INSERT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INTO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vorname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</w:t>
      </w:r>
      <w:proofErr w:type="spellStart"/>
      <w:r w:rsidRPr="006A4BF2">
        <w:rPr>
          <w:rStyle w:val="NormalTok"/>
          <w:sz w:val="12"/>
          <w:szCs w:val="14"/>
          <w:lang w:val="de-CH"/>
        </w:rPr>
        <w:t>nachname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</w:t>
      </w:r>
      <w:proofErr w:type="spellStart"/>
      <w:r w:rsidRPr="006A4BF2">
        <w:rPr>
          <w:rStyle w:val="NormalTok"/>
          <w:sz w:val="12"/>
          <w:szCs w:val="14"/>
          <w:lang w:val="de-CH"/>
        </w:rPr>
        <w:t>position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</w:t>
      </w:r>
      <w:proofErr w:type="spellStart"/>
      <w:r w:rsidRPr="006A4BF2">
        <w:rPr>
          <w:rStyle w:val="NormalTok"/>
          <w:sz w:val="12"/>
          <w:szCs w:val="14"/>
          <w:lang w:val="de-CH"/>
        </w:rPr>
        <w:t>eintrittsdatum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VALUES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'Anna'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'Schmid'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'Projektleiterin'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'2020-08-15'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'Ben'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'Meier'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'Entwickler'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'2021-03-01'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'Carla'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'Keller'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'Designerin'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'2022-11-20'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'David'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'Weber'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'Entwickler'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'2022-01-10'</w:t>
      </w:r>
      <w:r w:rsidRPr="006A4BF2">
        <w:rPr>
          <w:rStyle w:val="NormalTok"/>
          <w:sz w:val="12"/>
          <w:szCs w:val="14"/>
          <w:lang w:val="de-CH"/>
        </w:rPr>
        <w:t>);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INSERT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INTO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projekt_name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</w:t>
      </w:r>
      <w:proofErr w:type="spellStart"/>
      <w:r w:rsidRPr="006A4BF2">
        <w:rPr>
          <w:rStyle w:val="NormalTok"/>
          <w:sz w:val="12"/>
          <w:szCs w:val="14"/>
          <w:lang w:val="de-CH"/>
        </w:rPr>
        <w:t>budget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VALUES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</w:t>
      </w:r>
      <w:proofErr w:type="spellStart"/>
      <w:r w:rsidRPr="006A4BF2">
        <w:rPr>
          <w:rStyle w:val="StringTok"/>
          <w:color w:val="auto"/>
          <w:sz w:val="12"/>
          <w:szCs w:val="14"/>
          <w:lang w:val="de-CH"/>
        </w:rPr>
        <w:t>Redesign</w:t>
      </w:r>
      <w:proofErr w:type="spellEnd"/>
      <w:r w:rsidRPr="006A4BF2">
        <w:rPr>
          <w:rStyle w:val="StringTok"/>
          <w:color w:val="auto"/>
          <w:sz w:val="12"/>
          <w:szCs w:val="14"/>
          <w:lang w:val="de-CH"/>
        </w:rPr>
        <w:t xml:space="preserve"> Webseite'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FloatTok"/>
          <w:color w:val="auto"/>
          <w:sz w:val="12"/>
          <w:szCs w:val="14"/>
          <w:lang w:val="de-CH"/>
        </w:rPr>
        <w:t>50000.00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'Mobile App'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FloatTok"/>
          <w:color w:val="auto"/>
          <w:sz w:val="12"/>
          <w:szCs w:val="14"/>
          <w:lang w:val="de-CH"/>
        </w:rPr>
        <w:t>120000.00</w:t>
      </w:r>
      <w:r w:rsidRPr="006A4BF2">
        <w:rPr>
          <w:rStyle w:val="NormalTok"/>
          <w:sz w:val="12"/>
          <w:szCs w:val="14"/>
          <w:lang w:val="de-CH"/>
        </w:rPr>
        <w:t>),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StringTok"/>
          <w:color w:val="auto"/>
          <w:sz w:val="12"/>
          <w:szCs w:val="14"/>
          <w:lang w:val="de-CH"/>
        </w:rPr>
        <w:t>'Internes Tool'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FloatTok"/>
          <w:color w:val="auto"/>
          <w:sz w:val="12"/>
          <w:szCs w:val="14"/>
          <w:lang w:val="de-CH"/>
        </w:rPr>
        <w:t>30000.00</w:t>
      </w:r>
      <w:r w:rsidRPr="006A4BF2">
        <w:rPr>
          <w:rStyle w:val="NormalTok"/>
          <w:sz w:val="12"/>
          <w:szCs w:val="14"/>
          <w:lang w:val="de-CH"/>
        </w:rPr>
        <w:t>);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INSERT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INTO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projekt_zuweisung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(</w:t>
      </w:r>
      <w:proofErr w:type="spellStart"/>
      <w:r w:rsidRPr="006A4BF2">
        <w:rPr>
          <w:rStyle w:val="NormalTok"/>
          <w:sz w:val="12"/>
          <w:szCs w:val="14"/>
          <w:lang w:val="de-CH"/>
        </w:rPr>
        <w:t>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, rolle) </w:t>
      </w:r>
      <w:r w:rsidRPr="006A4BF2">
        <w:rPr>
          <w:rStyle w:val="KeywordTok"/>
          <w:color w:val="auto"/>
          <w:sz w:val="12"/>
          <w:szCs w:val="14"/>
          <w:lang w:val="de-CH"/>
        </w:rPr>
        <w:t>VALUES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'Leitung'</w:t>
      </w:r>
      <w:r w:rsidRPr="006A4BF2">
        <w:rPr>
          <w:rStyle w:val="NormalTok"/>
          <w:sz w:val="12"/>
          <w:szCs w:val="14"/>
          <w:lang w:val="de-CH"/>
        </w:rPr>
        <w:t xml:space="preserve">),       </w:t>
      </w:r>
      <w:r w:rsidRPr="006A4BF2">
        <w:rPr>
          <w:rStyle w:val="CommentTok"/>
          <w:color w:val="auto"/>
          <w:sz w:val="12"/>
          <w:szCs w:val="14"/>
          <w:lang w:val="de-CH"/>
        </w:rPr>
        <w:t xml:space="preserve">-- Anna leitet 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Redesign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 xml:space="preserve"> Webseite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'Backend'</w:t>
      </w:r>
      <w:r w:rsidRPr="006A4BF2">
        <w:rPr>
          <w:rStyle w:val="NormalTok"/>
          <w:sz w:val="12"/>
          <w:szCs w:val="14"/>
          <w:lang w:val="de-CH"/>
        </w:rPr>
        <w:t xml:space="preserve">),       </w:t>
      </w:r>
      <w:r w:rsidRPr="006A4BF2">
        <w:rPr>
          <w:rStyle w:val="CommentTok"/>
          <w:color w:val="auto"/>
          <w:sz w:val="12"/>
          <w:szCs w:val="14"/>
          <w:lang w:val="de-CH"/>
        </w:rPr>
        <w:t xml:space="preserve">-- Ben arbeitet an 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Redesign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 xml:space="preserve"> Webseite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3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'UI/UX'</w:t>
      </w:r>
      <w:r w:rsidRPr="006A4BF2">
        <w:rPr>
          <w:rStyle w:val="NormalTok"/>
          <w:sz w:val="12"/>
          <w:szCs w:val="14"/>
          <w:lang w:val="de-CH"/>
        </w:rPr>
        <w:t xml:space="preserve">),         </w:t>
      </w:r>
      <w:r w:rsidRPr="006A4BF2">
        <w:rPr>
          <w:rStyle w:val="CommentTok"/>
          <w:color w:val="auto"/>
          <w:sz w:val="12"/>
          <w:szCs w:val="14"/>
          <w:lang w:val="de-CH"/>
        </w:rPr>
        <w:t xml:space="preserve">-- Carla arbeitet an 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Redesign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 xml:space="preserve"> Webseite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'Leitung'</w:t>
      </w:r>
      <w:r w:rsidRPr="006A4BF2">
        <w:rPr>
          <w:rStyle w:val="NormalTok"/>
          <w:sz w:val="12"/>
          <w:szCs w:val="14"/>
          <w:lang w:val="de-CH"/>
        </w:rPr>
        <w:t xml:space="preserve">),       </w:t>
      </w:r>
      <w:r w:rsidRPr="006A4BF2">
        <w:rPr>
          <w:rStyle w:val="CommentTok"/>
          <w:color w:val="auto"/>
          <w:sz w:val="12"/>
          <w:szCs w:val="14"/>
          <w:lang w:val="de-CH"/>
        </w:rPr>
        <w:t>-- Anna leitet auch Mobile App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'Backend'</w:t>
      </w:r>
      <w:r w:rsidRPr="006A4BF2">
        <w:rPr>
          <w:rStyle w:val="NormalTok"/>
          <w:sz w:val="12"/>
          <w:szCs w:val="14"/>
          <w:lang w:val="de-CH"/>
        </w:rPr>
        <w:t xml:space="preserve">),       </w:t>
      </w:r>
      <w:r w:rsidRPr="006A4BF2">
        <w:rPr>
          <w:rStyle w:val="CommentTok"/>
          <w:color w:val="auto"/>
          <w:sz w:val="12"/>
          <w:szCs w:val="14"/>
          <w:lang w:val="de-CH"/>
        </w:rPr>
        <w:t>-- Ben arbeitet an Mobile App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>(</w:t>
      </w:r>
      <w:r w:rsidRPr="006A4BF2">
        <w:rPr>
          <w:rStyle w:val="DecValTok"/>
          <w:color w:val="auto"/>
          <w:sz w:val="12"/>
          <w:szCs w:val="14"/>
          <w:lang w:val="de-CH"/>
        </w:rPr>
        <w:t>4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DecValTok"/>
          <w:color w:val="auto"/>
          <w:sz w:val="12"/>
          <w:szCs w:val="14"/>
          <w:lang w:val="de-CH"/>
        </w:rPr>
        <w:t>2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'Frontend'</w:t>
      </w:r>
      <w:r w:rsidRPr="006A4BF2">
        <w:rPr>
          <w:rStyle w:val="NormalTok"/>
          <w:sz w:val="12"/>
          <w:szCs w:val="14"/>
          <w:lang w:val="de-CH"/>
        </w:rPr>
        <w:t xml:space="preserve">);      </w:t>
      </w:r>
      <w:r w:rsidRPr="006A4BF2">
        <w:rPr>
          <w:rStyle w:val="CommentTok"/>
          <w:color w:val="auto"/>
          <w:sz w:val="12"/>
          <w:szCs w:val="14"/>
          <w:lang w:val="de-CH"/>
        </w:rPr>
        <w:t>-- David arbeitet an Mobile App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========= 4. DDL: TABELLE NACHTRÄGLICH ÄNDERN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Fügt eine neue Spalte '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status</w:t>
      </w:r>
      <w:proofErr w:type="spellEnd"/>
      <w:r w:rsidRPr="006A4BF2">
        <w:rPr>
          <w:rStyle w:val="CommentTok"/>
          <w:color w:val="auto"/>
          <w:sz w:val="12"/>
          <w:szCs w:val="14"/>
          <w:lang w:val="de-CH"/>
        </w:rPr>
        <w:t>' zur Projekte-Tabelle hinzu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ALTER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TABLE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projekte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ADD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COLUMN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status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ENUM(</w:t>
      </w:r>
      <w:r w:rsidRPr="006A4BF2">
        <w:rPr>
          <w:rStyle w:val="StringTok"/>
          <w:color w:val="auto"/>
          <w:sz w:val="12"/>
          <w:szCs w:val="14"/>
          <w:lang w:val="de-CH"/>
        </w:rPr>
        <w:t>'geplant'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 xml:space="preserve">'in </w:t>
      </w:r>
      <w:proofErr w:type="spellStart"/>
      <w:r w:rsidRPr="006A4BF2">
        <w:rPr>
          <w:rStyle w:val="StringTok"/>
          <w:color w:val="auto"/>
          <w:sz w:val="12"/>
          <w:szCs w:val="14"/>
          <w:lang w:val="de-CH"/>
        </w:rPr>
        <w:t>arbeit</w:t>
      </w:r>
      <w:proofErr w:type="spellEnd"/>
      <w:r w:rsidRPr="006A4BF2">
        <w:rPr>
          <w:rStyle w:val="StringTok"/>
          <w:color w:val="auto"/>
          <w:sz w:val="12"/>
          <w:szCs w:val="14"/>
          <w:lang w:val="de-CH"/>
        </w:rPr>
        <w:t>'</w:t>
      </w:r>
      <w:r w:rsidRPr="006A4BF2">
        <w:rPr>
          <w:rStyle w:val="NormalTok"/>
          <w:sz w:val="12"/>
          <w:szCs w:val="14"/>
          <w:lang w:val="de-CH"/>
        </w:rPr>
        <w:t xml:space="preserve">, </w:t>
      </w:r>
      <w:r w:rsidRPr="006A4BF2">
        <w:rPr>
          <w:rStyle w:val="StringTok"/>
          <w:color w:val="auto"/>
          <w:sz w:val="12"/>
          <w:szCs w:val="14"/>
          <w:lang w:val="de-CH"/>
        </w:rPr>
        <w:t>'abgeschlossen'</w:t>
      </w:r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DEFAULT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StringTok"/>
          <w:color w:val="auto"/>
          <w:sz w:val="12"/>
          <w:szCs w:val="14"/>
          <w:lang w:val="de-CH"/>
        </w:rPr>
        <w:t>'geplant'</w:t>
      </w:r>
      <w:r w:rsidRPr="006A4BF2">
        <w:rPr>
          <w:rStyle w:val="NormalTok"/>
          <w:sz w:val="12"/>
          <w:szCs w:val="14"/>
          <w:lang w:val="de-CH"/>
        </w:rPr>
        <w:t>;</w:t>
      </w:r>
      <w:r w:rsidRPr="006A4BF2">
        <w:rPr>
          <w:sz w:val="14"/>
          <w:szCs w:val="14"/>
          <w:lang w:val="de-CH"/>
        </w:rPr>
        <w:br/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========= 5. DML: MASSENIMPORT (LOAD DATA)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 xml:space="preserve">-- Annahme: Wir haben eine CSV-Datei 'neue_mitarbeiter.csv' mit den Spalten: </w:t>
      </w:r>
      <w:proofErr w:type="spellStart"/>
      <w:r w:rsidRPr="006A4BF2">
        <w:rPr>
          <w:rStyle w:val="CommentTok"/>
          <w:color w:val="auto"/>
          <w:sz w:val="12"/>
          <w:szCs w:val="14"/>
          <w:lang w:val="de-CH"/>
        </w:rPr>
        <w:t>vorname,nachname,position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WICHTIG: Der Pfad muss für dein System korrekt sein und MySQL muss die Berechtigung haben, die Datei zu lesen.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</w:rPr>
        <w:t>SET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KeywordTok"/>
          <w:color w:val="auto"/>
          <w:sz w:val="12"/>
          <w:szCs w:val="14"/>
        </w:rPr>
        <w:t>GLOBAL</w:t>
      </w:r>
      <w:r w:rsidRPr="006A4BF2">
        <w:rPr>
          <w:rStyle w:val="NormalTok"/>
          <w:sz w:val="12"/>
          <w:szCs w:val="14"/>
        </w:rPr>
        <w:t xml:space="preserve"> </w:t>
      </w:r>
      <w:proofErr w:type="spellStart"/>
      <w:r w:rsidRPr="006A4BF2">
        <w:rPr>
          <w:rStyle w:val="NormalTok"/>
          <w:sz w:val="12"/>
          <w:szCs w:val="14"/>
        </w:rPr>
        <w:t>local_infile</w:t>
      </w:r>
      <w:proofErr w:type="spellEnd"/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OperatorTok"/>
          <w:color w:val="auto"/>
          <w:sz w:val="12"/>
          <w:szCs w:val="14"/>
        </w:rPr>
        <w:t>=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DecValTok"/>
          <w:color w:val="auto"/>
          <w:sz w:val="12"/>
          <w:szCs w:val="14"/>
        </w:rPr>
        <w:t>1</w:t>
      </w:r>
      <w:r w:rsidRPr="006A4BF2">
        <w:rPr>
          <w:rStyle w:val="NormalTok"/>
          <w:sz w:val="12"/>
          <w:szCs w:val="14"/>
        </w:rPr>
        <w:t xml:space="preserve">; </w:t>
      </w:r>
      <w:r w:rsidRPr="006A4BF2">
        <w:rPr>
          <w:rStyle w:val="CommentTok"/>
          <w:color w:val="auto"/>
          <w:sz w:val="12"/>
          <w:szCs w:val="14"/>
        </w:rPr>
        <w:t xml:space="preserve">-- Muss </w:t>
      </w:r>
      <w:proofErr w:type="spellStart"/>
      <w:r w:rsidRPr="006A4BF2">
        <w:rPr>
          <w:rStyle w:val="CommentTok"/>
          <w:color w:val="auto"/>
          <w:sz w:val="12"/>
          <w:szCs w:val="14"/>
        </w:rPr>
        <w:t>evtl</w:t>
      </w:r>
      <w:proofErr w:type="spellEnd"/>
      <w:r w:rsidRPr="006A4BF2">
        <w:rPr>
          <w:rStyle w:val="CommentTok"/>
          <w:color w:val="auto"/>
          <w:sz w:val="12"/>
          <w:szCs w:val="14"/>
        </w:rPr>
        <w:t xml:space="preserve">. </w:t>
      </w:r>
      <w:proofErr w:type="spellStart"/>
      <w:r w:rsidRPr="006A4BF2">
        <w:rPr>
          <w:rStyle w:val="CommentTok"/>
          <w:color w:val="auto"/>
          <w:sz w:val="12"/>
          <w:szCs w:val="14"/>
        </w:rPr>
        <w:t>aktiviert</w:t>
      </w:r>
      <w:proofErr w:type="spellEnd"/>
      <w:r w:rsidRPr="006A4BF2">
        <w:rPr>
          <w:rStyle w:val="CommentTok"/>
          <w:color w:val="auto"/>
          <w:sz w:val="12"/>
          <w:szCs w:val="14"/>
        </w:rPr>
        <w:t xml:space="preserve"> </w:t>
      </w:r>
      <w:proofErr w:type="spellStart"/>
      <w:r w:rsidRPr="006A4BF2">
        <w:rPr>
          <w:rStyle w:val="CommentTok"/>
          <w:color w:val="auto"/>
          <w:sz w:val="12"/>
          <w:szCs w:val="14"/>
        </w:rPr>
        <w:t>werden</w:t>
      </w:r>
      <w:proofErr w:type="spellEnd"/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 xml:space="preserve">LOAD </w:t>
      </w:r>
      <w:r w:rsidRPr="006A4BF2">
        <w:rPr>
          <w:rStyle w:val="KeywordTok"/>
          <w:color w:val="auto"/>
          <w:sz w:val="12"/>
          <w:szCs w:val="14"/>
        </w:rPr>
        <w:t>DATA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KeywordTok"/>
          <w:color w:val="auto"/>
          <w:sz w:val="12"/>
          <w:szCs w:val="14"/>
        </w:rPr>
        <w:t>LOCAL</w:t>
      </w:r>
      <w:r w:rsidRPr="006A4BF2">
        <w:rPr>
          <w:rStyle w:val="NormalTok"/>
          <w:sz w:val="12"/>
          <w:szCs w:val="14"/>
        </w:rPr>
        <w:t xml:space="preserve"> INFILE </w:t>
      </w:r>
      <w:r w:rsidRPr="006A4BF2">
        <w:rPr>
          <w:rStyle w:val="StringTok"/>
          <w:color w:val="auto"/>
          <w:sz w:val="12"/>
          <w:szCs w:val="14"/>
        </w:rPr>
        <w:t>'/path/to/your/neue_mitarbeiter.csv'</w:t>
      </w:r>
      <w:r w:rsidRPr="006A4BF2">
        <w:rPr>
          <w:sz w:val="14"/>
          <w:szCs w:val="14"/>
        </w:rPr>
        <w:br/>
      </w:r>
      <w:r w:rsidRPr="006A4BF2">
        <w:rPr>
          <w:rStyle w:val="KeywordTok"/>
          <w:color w:val="auto"/>
          <w:sz w:val="12"/>
          <w:szCs w:val="14"/>
        </w:rPr>
        <w:t>INTO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KeywordTok"/>
          <w:color w:val="auto"/>
          <w:sz w:val="12"/>
          <w:szCs w:val="14"/>
        </w:rPr>
        <w:t>TABLE</w:t>
      </w:r>
      <w:r w:rsidRPr="006A4BF2">
        <w:rPr>
          <w:rStyle w:val="NormalTok"/>
          <w:sz w:val="12"/>
          <w:szCs w:val="14"/>
        </w:rPr>
        <w:t xml:space="preserve"> </w:t>
      </w:r>
      <w:proofErr w:type="spellStart"/>
      <w:r w:rsidRPr="006A4BF2">
        <w:rPr>
          <w:rStyle w:val="NormalTok"/>
          <w:sz w:val="12"/>
          <w:szCs w:val="14"/>
        </w:rPr>
        <w:t>mitarbeiter</w:t>
      </w:r>
      <w:proofErr w:type="spellEnd"/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 xml:space="preserve">FIELDS TERMINATED </w:t>
      </w:r>
      <w:r w:rsidRPr="006A4BF2">
        <w:rPr>
          <w:rStyle w:val="KeywordTok"/>
          <w:color w:val="auto"/>
          <w:sz w:val="12"/>
          <w:szCs w:val="14"/>
        </w:rPr>
        <w:t>BY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OtherTok"/>
          <w:color w:val="auto"/>
          <w:sz w:val="12"/>
          <w:szCs w:val="14"/>
        </w:rPr>
        <w:t>","</w:t>
      </w:r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 xml:space="preserve">ENCLOSED </w:t>
      </w:r>
      <w:r w:rsidRPr="006A4BF2">
        <w:rPr>
          <w:rStyle w:val="KeywordTok"/>
          <w:color w:val="auto"/>
          <w:sz w:val="12"/>
          <w:szCs w:val="14"/>
        </w:rPr>
        <w:t>BY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StringTok"/>
          <w:color w:val="auto"/>
          <w:sz w:val="12"/>
          <w:szCs w:val="14"/>
        </w:rPr>
        <w:t>'"'</w:t>
      </w:r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 xml:space="preserve">LINES TERMINATED </w:t>
      </w:r>
      <w:r w:rsidRPr="006A4BF2">
        <w:rPr>
          <w:rStyle w:val="KeywordTok"/>
          <w:color w:val="auto"/>
          <w:sz w:val="12"/>
          <w:szCs w:val="14"/>
        </w:rPr>
        <w:t>BY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StringTok"/>
          <w:color w:val="auto"/>
          <w:sz w:val="12"/>
          <w:szCs w:val="14"/>
        </w:rPr>
        <w:t>'</w:t>
      </w:r>
      <w:r w:rsidRPr="006A4BF2">
        <w:rPr>
          <w:rStyle w:val="CharTok"/>
          <w:color w:val="auto"/>
          <w:sz w:val="12"/>
          <w:szCs w:val="14"/>
        </w:rPr>
        <w:t>\n</w:t>
      </w:r>
      <w:r w:rsidRPr="006A4BF2">
        <w:rPr>
          <w:rStyle w:val="StringTok"/>
          <w:color w:val="auto"/>
          <w:sz w:val="12"/>
          <w:szCs w:val="14"/>
        </w:rPr>
        <w:t>'</w:t>
      </w:r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 xml:space="preserve">IGNORE </w:t>
      </w:r>
      <w:r w:rsidRPr="006A4BF2">
        <w:rPr>
          <w:rStyle w:val="DecValTok"/>
          <w:color w:val="auto"/>
          <w:sz w:val="12"/>
          <w:szCs w:val="14"/>
        </w:rPr>
        <w:t>1</w:t>
      </w:r>
      <w:r w:rsidRPr="006A4BF2">
        <w:rPr>
          <w:rStyle w:val="NormalTok"/>
          <w:sz w:val="12"/>
          <w:szCs w:val="14"/>
        </w:rPr>
        <w:t xml:space="preserve"> </w:t>
      </w:r>
      <w:r w:rsidRPr="006A4BF2">
        <w:rPr>
          <w:rStyle w:val="KeywordTok"/>
          <w:color w:val="auto"/>
          <w:sz w:val="12"/>
          <w:szCs w:val="14"/>
        </w:rPr>
        <w:t>ROWS</w:t>
      </w:r>
      <w:r w:rsidRPr="006A4BF2">
        <w:rPr>
          <w:sz w:val="14"/>
          <w:szCs w:val="14"/>
        </w:rPr>
        <w:br/>
      </w:r>
      <w:r w:rsidRPr="006A4BF2">
        <w:rPr>
          <w:rStyle w:val="NormalTok"/>
          <w:sz w:val="12"/>
          <w:szCs w:val="14"/>
        </w:rPr>
        <w:t>(</w:t>
      </w:r>
      <w:proofErr w:type="spellStart"/>
      <w:r w:rsidRPr="006A4BF2">
        <w:rPr>
          <w:rStyle w:val="NormalTok"/>
          <w:sz w:val="12"/>
          <w:szCs w:val="14"/>
        </w:rPr>
        <w:t>vorname</w:t>
      </w:r>
      <w:proofErr w:type="spellEnd"/>
      <w:r w:rsidRPr="006A4BF2">
        <w:rPr>
          <w:rStyle w:val="NormalTok"/>
          <w:sz w:val="12"/>
          <w:szCs w:val="14"/>
        </w:rPr>
        <w:t xml:space="preserve">, </w:t>
      </w:r>
      <w:proofErr w:type="spellStart"/>
      <w:r w:rsidRPr="006A4BF2">
        <w:rPr>
          <w:rStyle w:val="NormalTok"/>
          <w:sz w:val="12"/>
          <w:szCs w:val="14"/>
        </w:rPr>
        <w:t>nachname</w:t>
      </w:r>
      <w:proofErr w:type="spellEnd"/>
      <w:r w:rsidRPr="006A4BF2">
        <w:rPr>
          <w:rStyle w:val="NormalTok"/>
          <w:sz w:val="12"/>
          <w:szCs w:val="14"/>
        </w:rPr>
        <w:t>, position)</w:t>
      </w:r>
      <w:r w:rsidRPr="006A4BF2">
        <w:rPr>
          <w:sz w:val="14"/>
          <w:szCs w:val="14"/>
        </w:rPr>
        <w:br/>
      </w:r>
      <w:r w:rsidRPr="006A4BF2">
        <w:rPr>
          <w:sz w:val="14"/>
          <w:szCs w:val="14"/>
        </w:rPr>
        <w:br/>
      </w:r>
      <w:r w:rsidRPr="006A4BF2">
        <w:rPr>
          <w:rStyle w:val="CommentTok"/>
          <w:color w:val="auto"/>
          <w:sz w:val="12"/>
          <w:szCs w:val="14"/>
        </w:rPr>
        <w:t xml:space="preserve">-- ========= 6. </w:t>
      </w:r>
      <w:r w:rsidRPr="006A4BF2">
        <w:rPr>
          <w:rStyle w:val="CommentTok"/>
          <w:color w:val="auto"/>
          <w:sz w:val="12"/>
          <w:szCs w:val="14"/>
          <w:lang w:val="de-CH"/>
        </w:rPr>
        <w:t>DQL: KOMPLEXE ABFRAGE =========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Frage: Zeige alle Projekte, die mehr als einen Mitarbeiter haben.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Liste den Projektnamen, das Budget und die Anzahl der zugewiesenen Mitarbeiter auf.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CommentTok"/>
          <w:color w:val="auto"/>
          <w:sz w:val="12"/>
          <w:szCs w:val="14"/>
          <w:lang w:val="de-CH"/>
        </w:rPr>
        <w:t>-- Sortiere nach der Anzahl der Mitarbeiter absteigend.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SELECT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p.projekt_name</w:t>
      </w:r>
      <w:proofErr w:type="spellEnd"/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proofErr w:type="spellStart"/>
      <w:r w:rsidRPr="006A4BF2">
        <w:rPr>
          <w:rStyle w:val="NormalTok"/>
          <w:sz w:val="12"/>
          <w:szCs w:val="14"/>
          <w:lang w:val="de-CH"/>
        </w:rPr>
        <w:t>p.budget</w:t>
      </w:r>
      <w:proofErr w:type="spellEnd"/>
      <w:r w:rsidRPr="006A4BF2">
        <w:rPr>
          <w:rStyle w:val="NormalTok"/>
          <w:sz w:val="12"/>
          <w:szCs w:val="14"/>
          <w:lang w:val="de-CH"/>
        </w:rPr>
        <w:t>,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NormalTok"/>
          <w:sz w:val="12"/>
          <w:szCs w:val="14"/>
          <w:lang w:val="de-CH"/>
        </w:rPr>
        <w:t xml:space="preserve">    </w:t>
      </w:r>
      <w:r w:rsidRPr="006A4BF2">
        <w:rPr>
          <w:rStyle w:val="FunctionTok"/>
          <w:color w:val="auto"/>
          <w:sz w:val="12"/>
          <w:szCs w:val="14"/>
          <w:lang w:val="de-CH"/>
        </w:rPr>
        <w:t>COUNT</w:t>
      </w:r>
      <w:r w:rsidRPr="006A4BF2">
        <w:rPr>
          <w:rStyle w:val="NormalTok"/>
          <w:sz w:val="12"/>
          <w:szCs w:val="14"/>
          <w:lang w:val="de-CH"/>
        </w:rPr>
        <w:t>(</w:t>
      </w:r>
      <w:proofErr w:type="spellStart"/>
      <w:r w:rsidRPr="006A4BF2">
        <w:rPr>
          <w:rStyle w:val="NormalTok"/>
          <w:sz w:val="12"/>
          <w:szCs w:val="14"/>
          <w:lang w:val="de-CH"/>
        </w:rPr>
        <w:t>pz.mitarbeiter_id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) </w:t>
      </w:r>
      <w:r w:rsidRPr="006A4BF2">
        <w:rPr>
          <w:rStyle w:val="KeywordTok"/>
          <w:color w:val="auto"/>
          <w:sz w:val="12"/>
          <w:szCs w:val="14"/>
          <w:lang w:val="de-CH"/>
        </w:rPr>
        <w:t>AS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anzahl_mitarbeiter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FROM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projekte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p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JOIN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projekt_zuweisung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pz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ON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p.projekt_id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OperatorTok"/>
          <w:color w:val="auto"/>
          <w:sz w:val="12"/>
          <w:szCs w:val="14"/>
          <w:lang w:val="de-CH"/>
        </w:rPr>
        <w:t>=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pz.projekt_id</w:t>
      </w:r>
      <w:proofErr w:type="spellEnd"/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GROUP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BY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p.projekt_id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CommentTok"/>
          <w:color w:val="auto"/>
          <w:sz w:val="12"/>
          <w:szCs w:val="14"/>
          <w:lang w:val="de-CH"/>
        </w:rPr>
        <w:t>-- Gruppiere nach der Projekt-ID, um pro Projekt zu zählen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HAVING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anzahl_mitarbeiter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OperatorTok"/>
          <w:color w:val="auto"/>
          <w:sz w:val="12"/>
          <w:szCs w:val="14"/>
          <w:lang w:val="de-CH"/>
        </w:rPr>
        <w:t>&gt;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DecValTok"/>
          <w:color w:val="auto"/>
          <w:sz w:val="12"/>
          <w:szCs w:val="14"/>
          <w:lang w:val="de-CH"/>
        </w:rPr>
        <w:t>1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CommentTok"/>
          <w:color w:val="auto"/>
          <w:sz w:val="12"/>
          <w:szCs w:val="14"/>
          <w:lang w:val="de-CH"/>
        </w:rPr>
        <w:t>-- Filtere die Gruppen, um nur die mit &gt;1 Mitarbeiter zu zeigen</w:t>
      </w:r>
      <w:r w:rsidRPr="006A4BF2">
        <w:rPr>
          <w:sz w:val="14"/>
          <w:szCs w:val="14"/>
          <w:lang w:val="de-CH"/>
        </w:rPr>
        <w:br/>
      </w:r>
      <w:r w:rsidRPr="006A4BF2">
        <w:rPr>
          <w:rStyle w:val="KeywordTok"/>
          <w:color w:val="auto"/>
          <w:sz w:val="12"/>
          <w:szCs w:val="14"/>
          <w:lang w:val="de-CH"/>
        </w:rPr>
        <w:t>ORDER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BY</w:t>
      </w:r>
      <w:r w:rsidRPr="006A4BF2">
        <w:rPr>
          <w:rStyle w:val="NormalTok"/>
          <w:sz w:val="12"/>
          <w:szCs w:val="14"/>
          <w:lang w:val="de-CH"/>
        </w:rPr>
        <w:t xml:space="preserve"> </w:t>
      </w:r>
      <w:proofErr w:type="spellStart"/>
      <w:r w:rsidRPr="006A4BF2">
        <w:rPr>
          <w:rStyle w:val="NormalTok"/>
          <w:sz w:val="12"/>
          <w:szCs w:val="14"/>
          <w:lang w:val="de-CH"/>
        </w:rPr>
        <w:t>anzahl_mitarbeiter</w:t>
      </w:r>
      <w:proofErr w:type="spellEnd"/>
      <w:r w:rsidRPr="006A4BF2">
        <w:rPr>
          <w:rStyle w:val="NormalTok"/>
          <w:sz w:val="12"/>
          <w:szCs w:val="14"/>
          <w:lang w:val="de-CH"/>
        </w:rPr>
        <w:t xml:space="preserve"> </w:t>
      </w:r>
      <w:r w:rsidRPr="006A4BF2">
        <w:rPr>
          <w:rStyle w:val="KeywordTok"/>
          <w:color w:val="auto"/>
          <w:sz w:val="12"/>
          <w:szCs w:val="14"/>
          <w:lang w:val="de-CH"/>
        </w:rPr>
        <w:t>DESC</w:t>
      </w:r>
      <w:r w:rsidRPr="006A4BF2">
        <w:rPr>
          <w:rStyle w:val="NormalTok"/>
          <w:sz w:val="12"/>
          <w:szCs w:val="14"/>
          <w:lang w:val="de-CH"/>
        </w:rPr>
        <w:t>;</w:t>
      </w:r>
    </w:p>
    <w:p w14:paraId="5363CA2F" w14:textId="77777777" w:rsidR="00D14591" w:rsidRPr="006A4BF2" w:rsidRDefault="00D14591" w:rsidP="00D14591">
      <w:pPr>
        <w:pStyle w:val="SourceCode"/>
        <w:wordWrap/>
        <w:spacing w:after="0"/>
        <w:rPr>
          <w:rStyle w:val="CommentTok"/>
          <w:color w:val="auto"/>
          <w:sz w:val="12"/>
          <w:szCs w:val="14"/>
          <w:lang w:val="de-CH"/>
        </w:rPr>
        <w:sectPr w:rsidR="00D14591" w:rsidRPr="006A4BF2" w:rsidSect="00D14591">
          <w:footnotePr>
            <w:numRestart w:val="eachSect"/>
          </w:footnotePr>
          <w:pgSz w:w="15840" w:h="12240" w:orient="landscape"/>
          <w:pgMar w:top="720" w:right="720" w:bottom="720" w:left="720" w:header="720" w:footer="720" w:gutter="0"/>
          <w:cols w:num="2" w:space="720"/>
          <w:docGrid w:linePitch="326"/>
        </w:sectPr>
      </w:pPr>
    </w:p>
    <w:bookmarkEnd w:id="14"/>
    <w:p w14:paraId="1B514D7F" w14:textId="4DF62C36" w:rsidR="004479BC" w:rsidRPr="006A4BF2" w:rsidRDefault="004479BC" w:rsidP="007449E5">
      <w:pPr>
        <w:pStyle w:val="SourceCode"/>
        <w:wordWrap/>
        <w:spacing w:after="0"/>
        <w:rPr>
          <w:sz w:val="14"/>
          <w:szCs w:val="14"/>
          <w:lang w:val="de-CH"/>
        </w:rPr>
      </w:pPr>
    </w:p>
    <w:sectPr w:rsidR="004479BC" w:rsidRPr="006A4BF2" w:rsidSect="00D14591">
      <w:footnotePr>
        <w:numRestart w:val="eachSect"/>
      </w:footnotePr>
      <w:type w:val="continuous"/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3E4D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BA02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10125201">
    <w:abstractNumId w:val="0"/>
  </w:num>
  <w:num w:numId="2" w16cid:durableId="134382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9BC"/>
    <w:rsid w:val="004479BC"/>
    <w:rsid w:val="006A4BF2"/>
    <w:rsid w:val="007449E5"/>
    <w:rsid w:val="0081126C"/>
    <w:rsid w:val="008644B7"/>
    <w:rsid w:val="00D14591"/>
    <w:rsid w:val="00E5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0FBC1"/>
  <w15:docId w15:val="{4B940123-D184-43D9-AA6E-2105D370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itternetztabelle4Akzent4">
    <w:name w:val="Grid Table 4 Accent 4"/>
    <w:basedOn w:val="NormaleTabelle"/>
    <w:uiPriority w:val="49"/>
    <w:rsid w:val="00D14591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">
    <w:name w:val="Grid Table 4"/>
    <w:basedOn w:val="NormaleTabelle"/>
    <w:uiPriority w:val="49"/>
    <w:rsid w:val="008644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1736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Matteo Bosshard</cp:lastModifiedBy>
  <cp:revision>5</cp:revision>
  <dcterms:created xsi:type="dcterms:W3CDTF">2026-01-28T20:45:00Z</dcterms:created>
  <dcterms:modified xsi:type="dcterms:W3CDTF">2026-01-28T21:07:00Z</dcterms:modified>
</cp:coreProperties>
</file>