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E23A" w14:textId="77777777" w:rsidR="00CE01E6" w:rsidRPr="00AF204E" w:rsidRDefault="00000000" w:rsidP="00AF204E">
      <w:pPr>
        <w:pStyle w:val="Blocktext"/>
        <w:spacing w:before="0" w:after="0"/>
        <w:ind w:left="0" w:right="0"/>
        <w:rPr>
          <w:lang w:val="de-CH"/>
        </w:rPr>
      </w:pPr>
      <w:r w:rsidRPr="00AF204E">
        <w:rPr>
          <w:b/>
          <w:bCs/>
          <w:lang w:val="de-CH"/>
        </w:rPr>
        <w:t>Hinweis</w:t>
      </w:r>
      <w:r w:rsidRPr="00AF204E">
        <w:rPr>
          <w:lang w:val="de-CH"/>
        </w:rPr>
        <w:t xml:space="preserve">: Falls ein Command nicht funktioniert → </w:t>
      </w:r>
      <w:proofErr w:type="spellStart"/>
      <w:r w:rsidRPr="00AF204E">
        <w:rPr>
          <w:rStyle w:val="VerbatimChar"/>
          <w:lang w:val="de-CH"/>
        </w:rPr>
        <w:t>sudo</w:t>
      </w:r>
      <w:proofErr w:type="spellEnd"/>
      <w:r w:rsidRPr="00AF204E">
        <w:rPr>
          <w:lang w:val="de-CH"/>
        </w:rPr>
        <w:t xml:space="preserve"> davor schreiben</w:t>
      </w:r>
    </w:p>
    <w:p w14:paraId="7D387C38" w14:textId="77777777" w:rsidR="00CE01E6" w:rsidRDefault="00000000" w:rsidP="00AF204E">
      <w:pPr>
        <w:pStyle w:val="berschrift2"/>
        <w:spacing w:before="0" w:after="0"/>
      </w:pPr>
      <w:bookmarkStart w:id="0" w:name="lizenzmodelle"/>
      <w:proofErr w:type="spellStart"/>
      <w:r>
        <w:t>Lizenzmodelle</w:t>
      </w:r>
      <w:proofErr w:type="spellEnd"/>
    </w:p>
    <w:tbl>
      <w:tblPr>
        <w:tblStyle w:val="EinfacheTabelle2"/>
        <w:tblW w:w="5000" w:type="pct"/>
        <w:tblLayout w:type="fixed"/>
        <w:tblLook w:val="0020" w:firstRow="1" w:lastRow="0" w:firstColumn="0" w:lastColumn="0" w:noHBand="0" w:noVBand="0"/>
      </w:tblPr>
      <w:tblGrid>
        <w:gridCol w:w="1129"/>
        <w:gridCol w:w="6426"/>
      </w:tblGrid>
      <w:tr w:rsidR="00CE01E6" w14:paraId="624E3DFE" w14:textId="77777777" w:rsidTr="00AF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5" w:type="dxa"/>
          </w:tcPr>
          <w:p w14:paraId="7B027689" w14:textId="77777777" w:rsidR="00CE01E6" w:rsidRDefault="00000000" w:rsidP="00AF204E">
            <w:pPr>
              <w:pStyle w:val="Compact"/>
              <w:spacing w:before="0" w:after="0"/>
            </w:pPr>
            <w:r>
              <w:t>Modell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4" w:type="dxa"/>
          </w:tcPr>
          <w:p w14:paraId="288A7243" w14:textId="77777777" w:rsidR="00CE01E6" w:rsidRDefault="00000000" w:rsidP="00AF204E">
            <w:pPr>
              <w:pStyle w:val="Compact"/>
              <w:spacing w:before="0" w:after="0"/>
            </w:pPr>
            <w:r>
              <w:t>Beschreibung</w:t>
            </w:r>
          </w:p>
        </w:tc>
      </w:tr>
      <w:tr w:rsidR="00CE01E6" w:rsidRPr="00AF204E" w14:paraId="3E4F06C7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5" w:type="dxa"/>
          </w:tcPr>
          <w:p w14:paraId="6EAD2851" w14:textId="77777777" w:rsidR="00CE01E6" w:rsidRDefault="00000000" w:rsidP="00AF204E">
            <w:pPr>
              <w:pStyle w:val="Compact"/>
              <w:spacing w:before="0" w:after="0"/>
            </w:pPr>
            <w:r>
              <w:t>Proprietäre Lizenz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4" w:type="dxa"/>
          </w:tcPr>
          <w:p w14:paraId="03F08C9D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proofErr w:type="spellStart"/>
            <w:r w:rsidRPr="00AF204E">
              <w:rPr>
                <w:lang w:val="de-CH"/>
              </w:rPr>
              <w:t>Closed</w:t>
            </w:r>
            <w:proofErr w:type="spellEnd"/>
            <w:r w:rsidRPr="00AF204E">
              <w:rPr>
                <w:lang w:val="de-CH"/>
              </w:rPr>
              <w:t xml:space="preserve"> Source Software, kein Zugriff auf den Source-Code, Distribution und Modifikation in der Regel verboten</w:t>
            </w:r>
          </w:p>
        </w:tc>
      </w:tr>
      <w:tr w:rsidR="00CE01E6" w:rsidRPr="00AF204E" w14:paraId="54AE39A7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5" w:type="dxa"/>
          </w:tcPr>
          <w:p w14:paraId="78C3CC6B" w14:textId="77777777" w:rsidR="00CE01E6" w:rsidRDefault="00000000" w:rsidP="00AF204E">
            <w:pPr>
              <w:pStyle w:val="Compact"/>
              <w:spacing w:before="0" w:after="0"/>
            </w:pPr>
            <w:r>
              <w:t>Free Software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4" w:type="dxa"/>
          </w:tcPr>
          <w:p w14:paraId="0A8613B2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Gewährt die vier Freiheiten (Benutzung, Untersuchung, Weitergabe, Veränderung); Source-Code meist offen</w:t>
            </w:r>
          </w:p>
        </w:tc>
      </w:tr>
      <w:tr w:rsidR="00CE01E6" w:rsidRPr="00AF204E" w14:paraId="262C5ACF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5" w:type="dxa"/>
          </w:tcPr>
          <w:p w14:paraId="3AE69907" w14:textId="77777777" w:rsidR="00CE01E6" w:rsidRDefault="00000000" w:rsidP="00AF204E">
            <w:pPr>
              <w:pStyle w:val="Compact"/>
              <w:spacing w:before="0" w:after="0"/>
            </w:pPr>
            <w:r>
              <w:t xml:space="preserve">Open Source </w:t>
            </w:r>
            <w:proofErr w:type="spellStart"/>
            <w:r>
              <w:t>Lizenz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4" w:type="dxa"/>
          </w:tcPr>
          <w:p w14:paraId="3B8987D2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Source-Code offen, darf genutzt, verändert und verteilt werden; Offenlegung bleibt bei Weitergabe Pflicht</w:t>
            </w:r>
          </w:p>
        </w:tc>
      </w:tr>
      <w:tr w:rsidR="00CE01E6" w:rsidRPr="00AF204E" w14:paraId="25C21EF6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5" w:type="dxa"/>
          </w:tcPr>
          <w:p w14:paraId="0EA470AC" w14:textId="77777777" w:rsidR="00CE01E6" w:rsidRDefault="00000000" w:rsidP="00AF204E">
            <w:pPr>
              <w:pStyle w:val="Compact"/>
              <w:spacing w:before="0" w:after="0"/>
            </w:pPr>
            <w:r>
              <w:t>Shareware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4" w:type="dxa"/>
          </w:tcPr>
          <w:p w14:paraId="5583362C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Software darf kostenlos getestet werden, volle Nutzung meist nur nach Bezahlung</w:t>
            </w:r>
          </w:p>
        </w:tc>
      </w:tr>
      <w:tr w:rsidR="00CE01E6" w:rsidRPr="00AF204E" w14:paraId="3874ABAE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5" w:type="dxa"/>
          </w:tcPr>
          <w:p w14:paraId="232A8934" w14:textId="77777777" w:rsidR="00CE01E6" w:rsidRDefault="00000000" w:rsidP="00AF204E">
            <w:pPr>
              <w:pStyle w:val="Compact"/>
              <w:spacing w:before="0" w:after="0"/>
            </w:pPr>
            <w:r>
              <w:t>Freeware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4" w:type="dxa"/>
          </w:tcPr>
          <w:p w14:paraId="31DE4E75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Kostenlos nutzbar, jedoch ohne Garantie auf Offenlegung des Source-Codes</w:t>
            </w:r>
          </w:p>
        </w:tc>
      </w:tr>
      <w:tr w:rsidR="00CE01E6" w:rsidRPr="00AF204E" w14:paraId="03A0A30E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5" w:type="dxa"/>
          </w:tcPr>
          <w:p w14:paraId="6EEB0F7E" w14:textId="77777777" w:rsidR="00CE01E6" w:rsidRDefault="00000000" w:rsidP="00AF204E">
            <w:pPr>
              <w:pStyle w:val="Compact"/>
              <w:spacing w:before="0" w:after="0"/>
            </w:pPr>
            <w:r>
              <w:t>Public Domain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4" w:type="dxa"/>
          </w:tcPr>
          <w:p w14:paraId="4ABE5A72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Ohne Urheberrechtsschutz, frei nutzbar, veränderbar und weitergebbar</w:t>
            </w:r>
          </w:p>
        </w:tc>
      </w:tr>
      <w:tr w:rsidR="00CE01E6" w:rsidRPr="00AF204E" w14:paraId="2A05AEBD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5" w:type="dxa"/>
          </w:tcPr>
          <w:p w14:paraId="449C092E" w14:textId="77777777" w:rsidR="00CE01E6" w:rsidRDefault="00000000" w:rsidP="00AF204E">
            <w:pPr>
              <w:pStyle w:val="Compact"/>
              <w:spacing w:before="0" w:after="0"/>
            </w:pPr>
            <w:proofErr w:type="spellStart"/>
            <w:r>
              <w:t>Kommerzielle</w:t>
            </w:r>
            <w:proofErr w:type="spellEnd"/>
            <w:r>
              <w:t xml:space="preserve"> </w:t>
            </w:r>
            <w:proofErr w:type="spellStart"/>
            <w:r>
              <w:t>Lizenz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4" w:type="dxa"/>
          </w:tcPr>
          <w:p w14:paraId="31191349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Gegen Bezahlung lizenziert; Nutzung nur im Rahmen der Lizenzbedingungen erlaubt</w:t>
            </w:r>
          </w:p>
        </w:tc>
      </w:tr>
    </w:tbl>
    <w:p w14:paraId="370D4C9F" w14:textId="77777777" w:rsidR="00CE01E6" w:rsidRDefault="00000000" w:rsidP="00AF204E">
      <w:pPr>
        <w:pStyle w:val="berschrift3"/>
        <w:spacing w:before="0" w:after="0"/>
      </w:pPr>
      <w:bookmarkStart w:id="1" w:name="gegenüberstellung"/>
      <w:proofErr w:type="spellStart"/>
      <w:r>
        <w:t>Gegenüberstellung</w:t>
      </w:r>
      <w:proofErr w:type="spellEnd"/>
    </w:p>
    <w:tbl>
      <w:tblPr>
        <w:tblStyle w:val="EinfacheTabelle2"/>
        <w:tblW w:w="5000" w:type="pct"/>
        <w:tblLayout w:type="fixed"/>
        <w:tblLook w:val="0020" w:firstRow="1" w:lastRow="0" w:firstColumn="0" w:lastColumn="0" w:noHBand="0" w:noVBand="0"/>
      </w:tblPr>
      <w:tblGrid>
        <w:gridCol w:w="1101"/>
        <w:gridCol w:w="992"/>
        <w:gridCol w:w="1559"/>
        <w:gridCol w:w="1276"/>
        <w:gridCol w:w="1516"/>
        <w:gridCol w:w="1111"/>
      </w:tblGrid>
      <w:tr w:rsidR="00CE01E6" w14:paraId="2193441A" w14:textId="77777777" w:rsidTr="00AF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</w:tcPr>
          <w:p w14:paraId="14413FF0" w14:textId="4A87BBC2" w:rsidR="00CE01E6" w:rsidRDefault="00000000" w:rsidP="00AF204E">
            <w:pPr>
              <w:pStyle w:val="Compact"/>
              <w:spacing w:before="0" w:after="0"/>
            </w:pPr>
            <w:proofErr w:type="spellStart"/>
            <w:r>
              <w:t>Lizenz</w:t>
            </w:r>
            <w:r w:rsidR="00AF204E">
              <w:t>art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263E9B4D" w14:textId="77777777" w:rsidR="00CE01E6" w:rsidRDefault="00000000" w:rsidP="00AF204E">
            <w:pPr>
              <w:pStyle w:val="Compact"/>
              <w:spacing w:before="0" w:after="0"/>
            </w:pPr>
            <w:r>
              <w:t>Quellcode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4AD8ACE4" w14:textId="77777777" w:rsidR="00CE01E6" w:rsidRDefault="00000000" w:rsidP="00AF204E">
            <w:pPr>
              <w:pStyle w:val="Compact"/>
              <w:spacing w:before="0" w:after="0"/>
            </w:pPr>
            <w:r>
              <w:t>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756D9173" w14:textId="77777777" w:rsidR="00CE01E6" w:rsidRDefault="00000000" w:rsidP="00AF204E">
            <w:pPr>
              <w:pStyle w:val="Compact"/>
              <w:spacing w:before="0" w:after="0"/>
            </w:pPr>
            <w:r>
              <w:t>Nutzungsfreiheit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6" w:type="dxa"/>
          </w:tcPr>
          <w:p w14:paraId="0771D4D4" w14:textId="6D2E8764" w:rsidR="00CE01E6" w:rsidRDefault="00AF204E" w:rsidP="00AF204E">
            <w:pPr>
              <w:pStyle w:val="Compact"/>
              <w:spacing w:before="0" w:after="0"/>
            </w:pPr>
            <w:proofErr w:type="spellStart"/>
            <w:r>
              <w:t>Modifikation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11" w:type="dxa"/>
          </w:tcPr>
          <w:p w14:paraId="34FE79CC" w14:textId="77777777" w:rsidR="00CE01E6" w:rsidRDefault="00000000" w:rsidP="00AF204E">
            <w:pPr>
              <w:pStyle w:val="Compact"/>
              <w:spacing w:before="0" w:after="0"/>
            </w:pPr>
            <w:r>
              <w:t>Zielgruppe</w:t>
            </w:r>
          </w:p>
        </w:tc>
      </w:tr>
      <w:tr w:rsidR="00CE01E6" w14:paraId="746BE2B9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</w:tcPr>
          <w:p w14:paraId="29A86DBE" w14:textId="77777777" w:rsidR="00CE01E6" w:rsidRDefault="00000000" w:rsidP="00AF204E">
            <w:pPr>
              <w:pStyle w:val="Compact"/>
              <w:spacing w:before="0" w:after="0"/>
            </w:pPr>
            <w:r>
              <w:t>Proprietär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D86D2C3" w14:textId="77777777" w:rsidR="00CE01E6" w:rsidRDefault="00000000" w:rsidP="00AF204E">
            <w:pPr>
              <w:pStyle w:val="Compact"/>
              <w:spacing w:before="0" w:after="0"/>
            </w:pPr>
            <w:r>
              <w:t>Geschlossen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8505A47" w14:textId="77777777" w:rsidR="00CE01E6" w:rsidRDefault="00000000" w:rsidP="00AF204E">
            <w:pPr>
              <w:pStyle w:val="Compact"/>
              <w:spacing w:before="0" w:after="0"/>
            </w:pPr>
            <w:r>
              <w:t>Kostenpflichtig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3DA45506" w14:textId="77777777" w:rsidR="00CE01E6" w:rsidRDefault="00000000" w:rsidP="00AF204E">
            <w:pPr>
              <w:pStyle w:val="Compact"/>
              <w:spacing w:before="0" w:after="0"/>
            </w:pPr>
            <w:r>
              <w:t>Stark eingeschränkt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6" w:type="dxa"/>
          </w:tcPr>
          <w:p w14:paraId="645E8B23" w14:textId="77777777" w:rsidR="00CE01E6" w:rsidRDefault="00000000" w:rsidP="00AF204E">
            <w:pPr>
              <w:pStyle w:val="Compact"/>
              <w:spacing w:before="0" w:after="0"/>
            </w:pPr>
            <w:r>
              <w:t>Meist verboten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11" w:type="dxa"/>
          </w:tcPr>
          <w:p w14:paraId="1A0CB441" w14:textId="77777777" w:rsidR="00CE01E6" w:rsidRDefault="00000000" w:rsidP="00AF204E">
            <w:pPr>
              <w:pStyle w:val="Compact"/>
              <w:spacing w:before="0" w:after="0"/>
            </w:pPr>
            <w:r>
              <w:t>Endnutzer, Firmen</w:t>
            </w:r>
          </w:p>
        </w:tc>
      </w:tr>
      <w:tr w:rsidR="00CE01E6" w14:paraId="452FB15F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</w:tcPr>
          <w:p w14:paraId="69E5CD7D" w14:textId="77777777" w:rsidR="00CE01E6" w:rsidRDefault="00000000" w:rsidP="00AF204E">
            <w:pPr>
              <w:pStyle w:val="Compact"/>
              <w:spacing w:before="0" w:after="0"/>
            </w:pPr>
            <w:r>
              <w:t>Free Software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0091F09" w14:textId="77777777" w:rsidR="00CE01E6" w:rsidRDefault="00000000" w:rsidP="00AF204E">
            <w:pPr>
              <w:pStyle w:val="Compact"/>
              <w:spacing w:before="0" w:after="0"/>
            </w:pPr>
            <w: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68F861F3" w14:textId="77777777" w:rsidR="00CE01E6" w:rsidRDefault="00000000" w:rsidP="00AF204E">
            <w:pPr>
              <w:pStyle w:val="Compact"/>
              <w:spacing w:before="0" w:after="0"/>
            </w:pPr>
            <w:r>
              <w:t>Oft 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1BD2A4A3" w14:textId="4B668050" w:rsidR="00CE01E6" w:rsidRDefault="00000000" w:rsidP="00AF204E">
            <w:pPr>
              <w:pStyle w:val="Compact"/>
              <w:spacing w:before="0" w:after="0"/>
            </w:pPr>
            <w:r>
              <w:t xml:space="preserve">Sehr </w:t>
            </w:r>
            <w:proofErr w:type="spellStart"/>
            <w:r>
              <w:t>hoch</w:t>
            </w:r>
            <w:proofErr w:type="spellEnd"/>
            <w:r>
              <w:t xml:space="preserve"> (</w:t>
            </w:r>
            <w:proofErr w:type="spellStart"/>
            <w:r>
              <w:t>vi</w:t>
            </w:r>
            <w:r w:rsidR="00AF204E">
              <w:t>el</w:t>
            </w:r>
            <w:proofErr w:type="spellEnd"/>
            <w:r w:rsidR="00AF204E">
              <w:t xml:space="preserve"> Freiheit)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6" w:type="dxa"/>
          </w:tcPr>
          <w:p w14:paraId="7B02B044" w14:textId="77777777" w:rsidR="00CE01E6" w:rsidRDefault="00000000" w:rsidP="00AF204E">
            <w:pPr>
              <w:pStyle w:val="Compact"/>
              <w:spacing w:before="0" w:after="0"/>
            </w:pPr>
            <w:r>
              <w:t>Erlaubt &amp; erwünscht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11" w:type="dxa"/>
          </w:tcPr>
          <w:p w14:paraId="3131239B" w14:textId="2B644F4C" w:rsidR="00CE01E6" w:rsidRDefault="00000000" w:rsidP="00AF204E">
            <w:pPr>
              <w:pStyle w:val="Compact"/>
              <w:spacing w:before="0" w:after="0"/>
            </w:pPr>
            <w:proofErr w:type="spellStart"/>
            <w:r>
              <w:t>Entwickler</w:t>
            </w:r>
            <w:proofErr w:type="spellEnd"/>
          </w:p>
        </w:tc>
      </w:tr>
      <w:tr w:rsidR="00CE01E6" w14:paraId="1281F3CB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</w:tcPr>
          <w:p w14:paraId="51B46EF7" w14:textId="77777777" w:rsidR="00CE01E6" w:rsidRDefault="00000000" w:rsidP="00AF204E">
            <w:pPr>
              <w:pStyle w:val="Compact"/>
              <w:spacing w:before="0" w:after="0"/>
            </w:pPr>
            <w:r>
              <w:t>Open 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1211D153" w14:textId="77777777" w:rsidR="00CE01E6" w:rsidRDefault="00000000" w:rsidP="00AF204E">
            <w:pPr>
              <w:pStyle w:val="Compact"/>
              <w:spacing w:before="0" w:after="0"/>
            </w:pPr>
            <w: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50981D97" w14:textId="77777777" w:rsidR="00CE01E6" w:rsidRDefault="00000000" w:rsidP="00AF204E">
            <w:pPr>
              <w:pStyle w:val="Compact"/>
              <w:spacing w:before="0" w:after="0"/>
            </w:pPr>
            <w:r>
              <w:t>Kostenlos / 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76B40BC9" w14:textId="77777777" w:rsidR="00CE01E6" w:rsidRDefault="00000000" w:rsidP="00AF204E">
            <w:pPr>
              <w:pStyle w:val="Compact"/>
              <w:spacing w:before="0" w:after="0"/>
            </w:pPr>
            <w:r>
              <w:t>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6" w:type="dxa"/>
          </w:tcPr>
          <w:p w14:paraId="7435075E" w14:textId="12D9DD59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Je nach Lizenz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11" w:type="dxa"/>
          </w:tcPr>
          <w:p w14:paraId="316889F9" w14:textId="77777777" w:rsidR="00CE01E6" w:rsidRDefault="00000000" w:rsidP="00AF204E">
            <w:pPr>
              <w:pStyle w:val="Compact"/>
              <w:spacing w:before="0" w:after="0"/>
            </w:pPr>
            <w:proofErr w:type="spellStart"/>
            <w:r>
              <w:t>Entwickler</w:t>
            </w:r>
            <w:proofErr w:type="spellEnd"/>
            <w:r>
              <w:t>, Firmen</w:t>
            </w:r>
          </w:p>
        </w:tc>
      </w:tr>
      <w:tr w:rsidR="00CE01E6" w14:paraId="611DCA06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</w:tcPr>
          <w:p w14:paraId="1E728086" w14:textId="77777777" w:rsidR="00CE01E6" w:rsidRDefault="00000000" w:rsidP="00AF204E">
            <w:pPr>
              <w:pStyle w:val="Compact"/>
              <w:spacing w:before="0" w:after="0"/>
            </w:pPr>
            <w:r>
              <w:t>Sharew</w:t>
            </w:r>
            <w:r>
              <w:t>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29B95CFD" w14:textId="77777777" w:rsidR="00CE01E6" w:rsidRDefault="00000000" w:rsidP="00AF204E">
            <w:pPr>
              <w:pStyle w:val="Compact"/>
              <w:spacing w:before="0" w:after="0"/>
            </w:pPr>
            <w:r>
              <w:t>Geschlossen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47311440" w14:textId="77777777" w:rsidR="00CE01E6" w:rsidRDefault="00000000" w:rsidP="00AF204E">
            <w:pPr>
              <w:pStyle w:val="Compact"/>
              <w:spacing w:before="0" w:after="0"/>
            </w:pPr>
            <w:r>
              <w:t>Erst frei, dann 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40E2B9E2" w14:textId="77777777" w:rsidR="00CE01E6" w:rsidRDefault="00000000" w:rsidP="00AF204E">
            <w:pPr>
              <w:pStyle w:val="Compact"/>
              <w:spacing w:before="0" w:after="0"/>
            </w:pPr>
            <w:r>
              <w:t>Eingeschränkt (Testversion)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6" w:type="dxa"/>
          </w:tcPr>
          <w:p w14:paraId="5501FCC0" w14:textId="77777777" w:rsidR="00CE01E6" w:rsidRDefault="00000000" w:rsidP="00AF204E">
            <w:pPr>
              <w:pStyle w:val="Compact"/>
              <w:spacing w:before="0" w:after="0"/>
            </w:pPr>
            <w:r>
              <w:t>Nicht erlaubt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11" w:type="dxa"/>
          </w:tcPr>
          <w:p w14:paraId="484A2FEF" w14:textId="77777777" w:rsidR="00CE01E6" w:rsidRDefault="00000000" w:rsidP="00AF204E">
            <w:pPr>
              <w:pStyle w:val="Compact"/>
              <w:spacing w:before="0" w:after="0"/>
            </w:pPr>
            <w:r>
              <w:t>Privatnutzer</w:t>
            </w:r>
          </w:p>
        </w:tc>
      </w:tr>
      <w:tr w:rsidR="00CE01E6" w14:paraId="724EF6DD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</w:tcPr>
          <w:p w14:paraId="4EDC3F17" w14:textId="77777777" w:rsidR="00CE01E6" w:rsidRDefault="00000000" w:rsidP="00AF204E">
            <w:pPr>
              <w:pStyle w:val="Compact"/>
              <w:spacing w:before="0" w:after="0"/>
            </w:pPr>
            <w:r>
              <w:t>Freeware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726D394F" w14:textId="77777777" w:rsidR="00CE01E6" w:rsidRDefault="00000000" w:rsidP="00AF204E">
            <w:pPr>
              <w:pStyle w:val="Compact"/>
              <w:spacing w:before="0" w:after="0"/>
            </w:pPr>
            <w:r>
              <w:t>Geschlossen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633C7160" w14:textId="77777777" w:rsidR="00CE01E6" w:rsidRDefault="00000000" w:rsidP="00AF204E">
            <w:pPr>
              <w:pStyle w:val="Compact"/>
              <w:spacing w:before="0" w:after="0"/>
            </w:pPr>
            <w:r>
              <w:t>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0D65C73" w14:textId="77777777" w:rsidR="00CE01E6" w:rsidRDefault="00000000" w:rsidP="00AF204E">
            <w:pPr>
              <w:pStyle w:val="Compact"/>
              <w:spacing w:before="0" w:after="0"/>
            </w:pPr>
            <w:r>
              <w:t>Nutzung erlaubt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6" w:type="dxa"/>
          </w:tcPr>
          <w:p w14:paraId="5AA562D2" w14:textId="77777777" w:rsidR="00CE01E6" w:rsidRDefault="00000000" w:rsidP="00AF204E">
            <w:pPr>
              <w:pStyle w:val="Compact"/>
              <w:spacing w:before="0" w:after="0"/>
            </w:pPr>
            <w:r>
              <w:t>Meist nicht erlaubt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11" w:type="dxa"/>
          </w:tcPr>
          <w:p w14:paraId="15CCF13A" w14:textId="77777777" w:rsidR="00CE01E6" w:rsidRDefault="00000000" w:rsidP="00AF204E">
            <w:pPr>
              <w:pStyle w:val="Compact"/>
              <w:spacing w:before="0" w:after="0"/>
            </w:pPr>
            <w:r>
              <w:t>Privatnutzer</w:t>
            </w:r>
          </w:p>
        </w:tc>
      </w:tr>
      <w:tr w:rsidR="00CE01E6" w14:paraId="62B36A69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</w:tcPr>
          <w:p w14:paraId="5A617059" w14:textId="77777777" w:rsidR="00CE01E6" w:rsidRDefault="00000000" w:rsidP="00AF204E">
            <w:pPr>
              <w:pStyle w:val="Compact"/>
              <w:spacing w:before="0" w:after="0"/>
            </w:pPr>
            <w:r>
              <w:t>Public Domain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671FEE1B" w14:textId="77777777" w:rsidR="00CE01E6" w:rsidRDefault="00000000" w:rsidP="00AF204E">
            <w:pPr>
              <w:pStyle w:val="Compact"/>
              <w:spacing w:before="0" w:after="0"/>
            </w:pPr>
            <w:r>
              <w:t>Variabel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4EFE719A" w14:textId="77777777" w:rsidR="00CE01E6" w:rsidRDefault="00000000" w:rsidP="00AF204E">
            <w:pPr>
              <w:pStyle w:val="Compact"/>
              <w:spacing w:before="0" w:after="0"/>
            </w:pPr>
            <w:r>
              <w:t>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1258FB16" w14:textId="77777777" w:rsidR="00CE01E6" w:rsidRDefault="00000000" w:rsidP="00AF204E">
            <w:pPr>
              <w:pStyle w:val="Compact"/>
              <w:spacing w:before="0" w:after="0"/>
            </w:pPr>
            <w:r>
              <w:t>Komplett frei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6" w:type="dxa"/>
          </w:tcPr>
          <w:p w14:paraId="7AA5422C" w14:textId="77777777" w:rsidR="00CE01E6" w:rsidRDefault="00000000" w:rsidP="00AF204E">
            <w:pPr>
              <w:pStyle w:val="Compact"/>
              <w:spacing w:before="0" w:after="0"/>
            </w:pPr>
            <w:r>
              <w:t>Erlaubt ohne Einschränkung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11" w:type="dxa"/>
          </w:tcPr>
          <w:p w14:paraId="30E88141" w14:textId="77777777" w:rsidR="00CE01E6" w:rsidRDefault="00000000" w:rsidP="00AF204E">
            <w:pPr>
              <w:pStyle w:val="Compact"/>
              <w:spacing w:before="0" w:after="0"/>
            </w:pPr>
            <w:r>
              <w:t>Alle</w:t>
            </w:r>
          </w:p>
        </w:tc>
      </w:tr>
      <w:tr w:rsidR="00CE01E6" w14:paraId="57640339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</w:tcPr>
          <w:p w14:paraId="18062925" w14:textId="77777777" w:rsidR="00CE01E6" w:rsidRDefault="00000000" w:rsidP="00AF204E">
            <w:pPr>
              <w:pStyle w:val="Compact"/>
              <w:spacing w:before="0" w:after="0"/>
            </w:pPr>
            <w:r>
              <w:t>Kommerziell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F65329A" w14:textId="77777777" w:rsidR="00CE01E6" w:rsidRDefault="00000000" w:rsidP="00AF204E">
            <w:pPr>
              <w:pStyle w:val="Compact"/>
              <w:spacing w:before="0" w:after="0"/>
            </w:pPr>
            <w:r>
              <w:t>Geschlossen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285326B2" w14:textId="77777777" w:rsidR="00CE01E6" w:rsidRDefault="00000000" w:rsidP="00AF204E">
            <w:pPr>
              <w:pStyle w:val="Compact"/>
              <w:spacing w:before="0" w:after="0"/>
            </w:pPr>
            <w:r>
              <w:t>Kostenpflichtig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190051F5" w14:textId="77777777" w:rsidR="00CE01E6" w:rsidRDefault="00000000" w:rsidP="00AF204E">
            <w:pPr>
              <w:pStyle w:val="Compact"/>
              <w:spacing w:before="0" w:after="0"/>
            </w:pPr>
            <w:r>
              <w:t>Eingeschränkt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6" w:type="dxa"/>
          </w:tcPr>
          <w:p w14:paraId="3C54EEEF" w14:textId="77777777" w:rsidR="00CE01E6" w:rsidRDefault="00000000" w:rsidP="00AF204E">
            <w:pPr>
              <w:pStyle w:val="Compact"/>
              <w:spacing w:before="0" w:after="0"/>
            </w:pPr>
            <w:r>
              <w:t>Nicht erlaubt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11" w:type="dxa"/>
          </w:tcPr>
          <w:p w14:paraId="215F12E1" w14:textId="77777777" w:rsidR="00CE01E6" w:rsidRDefault="00000000" w:rsidP="00AF204E">
            <w:pPr>
              <w:pStyle w:val="Compact"/>
              <w:spacing w:before="0" w:after="0"/>
            </w:pPr>
            <w:r>
              <w:t>Firmen, Profis</w:t>
            </w:r>
          </w:p>
        </w:tc>
      </w:tr>
    </w:tbl>
    <w:p w14:paraId="32DC9878" w14:textId="77777777" w:rsidR="00CE01E6" w:rsidRDefault="00000000" w:rsidP="00AF204E">
      <w:pPr>
        <w:pStyle w:val="berschrift2"/>
        <w:spacing w:before="0" w:after="0"/>
      </w:pPr>
      <w:bookmarkStart w:id="2" w:name="hypervisor"/>
      <w:bookmarkEnd w:id="0"/>
      <w:bookmarkEnd w:id="1"/>
      <w:r>
        <w:t>Hypervisor</w:t>
      </w:r>
    </w:p>
    <w:p w14:paraId="53D2099C" w14:textId="77777777" w:rsidR="00CE01E6" w:rsidRPr="00AF204E" w:rsidRDefault="00000000" w:rsidP="00AF204E">
      <w:pPr>
        <w:pStyle w:val="Compact"/>
        <w:numPr>
          <w:ilvl w:val="0"/>
          <w:numId w:val="2"/>
        </w:numPr>
        <w:spacing w:before="0" w:after="0"/>
        <w:ind w:left="0"/>
        <w:rPr>
          <w:lang w:val="de-CH"/>
        </w:rPr>
      </w:pPr>
      <w:r w:rsidRPr="00AF204E">
        <w:rPr>
          <w:b/>
          <w:bCs/>
          <w:lang w:val="de-CH"/>
        </w:rPr>
        <w:t>Typ 1</w:t>
      </w:r>
      <w:r w:rsidRPr="00AF204E">
        <w:rPr>
          <w:lang w:val="de-CH"/>
        </w:rPr>
        <w:t xml:space="preserve"> (Bare </w:t>
      </w:r>
      <w:proofErr w:type="spellStart"/>
      <w:r w:rsidRPr="00AF204E">
        <w:rPr>
          <w:lang w:val="de-CH"/>
        </w:rPr>
        <w:t>Metal</w:t>
      </w:r>
      <w:proofErr w:type="spellEnd"/>
      <w:r w:rsidRPr="00AF204E">
        <w:rPr>
          <w:lang w:val="de-CH"/>
        </w:rPr>
        <w:t>): direkt auf Hardware installiert</w:t>
      </w:r>
    </w:p>
    <w:p w14:paraId="3BC79398" w14:textId="77777777" w:rsidR="00CE01E6" w:rsidRDefault="00000000" w:rsidP="00AF204E">
      <w:pPr>
        <w:pStyle w:val="Compact"/>
        <w:numPr>
          <w:ilvl w:val="0"/>
          <w:numId w:val="2"/>
        </w:numPr>
        <w:spacing w:before="0" w:after="0"/>
        <w:ind w:left="0"/>
      </w:pPr>
      <w:proofErr w:type="spellStart"/>
      <w:r>
        <w:rPr>
          <w:b/>
          <w:bCs/>
        </w:rPr>
        <w:t>Typ</w:t>
      </w:r>
      <w:proofErr w:type="spellEnd"/>
      <w:r>
        <w:rPr>
          <w:b/>
          <w:bCs/>
        </w:rPr>
        <w:t xml:space="preserve"> 2</w:t>
      </w:r>
      <w:r>
        <w:t xml:space="preserve">: </w:t>
      </w:r>
      <w:proofErr w:type="spellStart"/>
      <w:r>
        <w:t>läuft</w:t>
      </w:r>
      <w:proofErr w:type="spellEnd"/>
      <w:r>
        <w:t xml:space="preserve"> auf bestehendem Betriebssystem</w:t>
      </w:r>
    </w:p>
    <w:tbl>
      <w:tblPr>
        <w:tblStyle w:val="EinfacheTabelle2"/>
        <w:tblW w:w="5000" w:type="pct"/>
        <w:tblLayout w:type="fixed"/>
        <w:tblLook w:val="0020" w:firstRow="1" w:lastRow="0" w:firstColumn="0" w:lastColumn="0" w:noHBand="0" w:noVBand="0"/>
      </w:tblPr>
      <w:tblGrid>
        <w:gridCol w:w="1156"/>
        <w:gridCol w:w="6399"/>
      </w:tblGrid>
      <w:tr w:rsidR="00CE01E6" w14:paraId="0D8E0794" w14:textId="77777777" w:rsidTr="00AF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</w:tcPr>
          <w:p w14:paraId="7275F399" w14:textId="77777777" w:rsidR="00CE01E6" w:rsidRDefault="00000000" w:rsidP="00AF204E">
            <w:pPr>
              <w:pStyle w:val="Compact"/>
              <w:spacing w:before="0" w:after="0"/>
            </w:pPr>
            <w:r>
              <w:t>Begriff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16" w:type="dxa"/>
          </w:tcPr>
          <w:p w14:paraId="320F3C6E" w14:textId="77777777" w:rsidR="00CE01E6" w:rsidRDefault="00000000" w:rsidP="00AF204E">
            <w:pPr>
              <w:pStyle w:val="Compact"/>
              <w:spacing w:before="0" w:after="0"/>
            </w:pPr>
            <w:r>
              <w:t>Beschreibung</w:t>
            </w:r>
          </w:p>
        </w:tc>
      </w:tr>
      <w:tr w:rsidR="00CE01E6" w:rsidRPr="00AF204E" w14:paraId="19FD65A3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</w:tcPr>
          <w:p w14:paraId="1CC57469" w14:textId="77777777" w:rsidR="00CE01E6" w:rsidRDefault="00000000" w:rsidP="00AF204E">
            <w:pPr>
              <w:pStyle w:val="Compact"/>
              <w:spacing w:before="0" w:after="0"/>
            </w:pPr>
            <w:r>
              <w:t>Gast-Betriebssystem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16" w:type="dxa"/>
          </w:tcPr>
          <w:p w14:paraId="5E0FAA19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OS innerhalb der VM, nutzt virtuelle Hardware (CPU, RAM, Disk)</w:t>
            </w:r>
          </w:p>
        </w:tc>
      </w:tr>
      <w:tr w:rsidR="00CE01E6" w:rsidRPr="00AF204E" w14:paraId="1F4D2F35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</w:tcPr>
          <w:p w14:paraId="2930EEEA" w14:textId="77777777" w:rsidR="00CE01E6" w:rsidRDefault="00000000" w:rsidP="00AF204E">
            <w:pPr>
              <w:pStyle w:val="Compact"/>
              <w:spacing w:before="0" w:after="0"/>
            </w:pPr>
            <w:r>
              <w:t>Hypervisor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16" w:type="dxa"/>
          </w:tcPr>
          <w:p w14:paraId="554A5289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Virtualisierungssoftware, vermittelt zwischen Host-HW und Gast-OS, Beispiele: VirtualBox, VMware, Hyper-V</w:t>
            </w:r>
          </w:p>
        </w:tc>
      </w:tr>
      <w:tr w:rsidR="00CE01E6" w:rsidRPr="00AF204E" w14:paraId="1CA3FF75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</w:tcPr>
          <w:p w14:paraId="6F18CB22" w14:textId="77777777" w:rsidR="00CE01E6" w:rsidRDefault="00000000" w:rsidP="00AF204E">
            <w:pPr>
              <w:pStyle w:val="Compact"/>
              <w:spacing w:before="0" w:after="0"/>
            </w:pPr>
            <w:r>
              <w:t>Host-</w:t>
            </w:r>
            <w:proofErr w:type="spellStart"/>
            <w:r>
              <w:t>Betriebssystem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16" w:type="dxa"/>
          </w:tcPr>
          <w:p w14:paraId="2535D11D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 xml:space="preserve">Direkt auf Hardware installiert (bei Typ 2: Basis für Hypervisor), Beispiele: Windows, Linux, </w:t>
            </w:r>
            <w:proofErr w:type="spellStart"/>
            <w:r w:rsidRPr="00AF204E">
              <w:rPr>
                <w:lang w:val="de-CH"/>
              </w:rPr>
              <w:t>macOS</w:t>
            </w:r>
            <w:proofErr w:type="spellEnd"/>
          </w:p>
        </w:tc>
      </w:tr>
      <w:tr w:rsidR="00CE01E6" w:rsidRPr="00AF204E" w14:paraId="7D076218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3" w:type="dxa"/>
          </w:tcPr>
          <w:p w14:paraId="5A8BEEA3" w14:textId="77777777" w:rsidR="00CE01E6" w:rsidRDefault="00000000" w:rsidP="00AF204E">
            <w:pPr>
              <w:pStyle w:val="Compact"/>
              <w:spacing w:before="0" w:after="0"/>
            </w:pPr>
            <w:r>
              <w:t>Hardware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16" w:type="dxa"/>
          </w:tcPr>
          <w:p w14:paraId="454ED9D4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Physische Grundlage (CPU, RAM, Disk, Netzwerkkarten), Ressourcen werden vom Hypervisor an die VMs verteilt</w:t>
            </w:r>
          </w:p>
        </w:tc>
      </w:tr>
    </w:tbl>
    <w:p w14:paraId="1F4B28E2" w14:textId="77777777" w:rsidR="00CE01E6" w:rsidRDefault="00000000" w:rsidP="00AF204E">
      <w:pPr>
        <w:pStyle w:val="berschrift2"/>
        <w:spacing w:before="0" w:after="0"/>
      </w:pPr>
      <w:bookmarkStart w:id="3" w:name="paketmanager"/>
      <w:bookmarkEnd w:id="2"/>
      <w:proofErr w:type="spellStart"/>
      <w:r>
        <w:t>Paketmanager</w:t>
      </w:r>
      <w:proofErr w:type="spellEnd"/>
    </w:p>
    <w:tbl>
      <w:tblPr>
        <w:tblStyle w:val="EinfacheTabelle2"/>
        <w:tblW w:w="5000" w:type="pct"/>
        <w:tblLayout w:type="fixed"/>
        <w:tblLook w:val="0020" w:firstRow="1" w:lastRow="0" w:firstColumn="0" w:lastColumn="0" w:noHBand="0" w:noVBand="0"/>
      </w:tblPr>
      <w:tblGrid>
        <w:gridCol w:w="2723"/>
        <w:gridCol w:w="4832"/>
      </w:tblGrid>
      <w:tr w:rsidR="00CE01E6" w14:paraId="6F4608ED" w14:textId="77777777" w:rsidTr="00AF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216C2AD0" w14:textId="77777777" w:rsidR="00CE01E6" w:rsidRDefault="00000000" w:rsidP="00AF204E">
            <w:pPr>
              <w:pStyle w:val="Compact"/>
              <w:spacing w:before="0" w:after="0"/>
            </w:pPr>
            <w:r>
              <w:t>Befehl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4DB336B1" w14:textId="77777777" w:rsidR="00CE01E6" w:rsidRDefault="00000000" w:rsidP="00AF204E">
            <w:pPr>
              <w:pStyle w:val="Compact"/>
              <w:spacing w:before="0" w:after="0"/>
            </w:pPr>
            <w:r>
              <w:t>Bedeutung</w:t>
            </w:r>
          </w:p>
        </w:tc>
      </w:tr>
      <w:tr w:rsidR="00CE01E6" w:rsidRPr="00AF204E" w14:paraId="33B62F52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6CD16A20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apt update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38E13B8C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Aktualisiert Paketlisten (weiß, welche Versionen verfügbar sind)</w:t>
            </w:r>
          </w:p>
        </w:tc>
      </w:tr>
      <w:tr w:rsidR="00CE01E6" w:rsidRPr="00AF204E" w14:paraId="6D142F04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6F421EE0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apt upgrade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56A75928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Aktualisiert alle installierten Pakete auf neueste Version</w:t>
            </w:r>
          </w:p>
        </w:tc>
      </w:tr>
      <w:tr w:rsidR="00CE01E6" w14:paraId="5CE03AEA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3A5CA457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apt install &lt;</w:t>
            </w:r>
            <w:proofErr w:type="spellStart"/>
            <w:r>
              <w:rPr>
                <w:rStyle w:val="VerbatimChar"/>
              </w:rPr>
              <w:t>paket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0F196910" w14:textId="77777777" w:rsidR="00CE01E6" w:rsidRDefault="00000000" w:rsidP="00AF204E">
            <w:pPr>
              <w:pStyle w:val="Compact"/>
              <w:spacing w:before="0" w:after="0"/>
            </w:pPr>
            <w:r>
              <w:t>Installiert ein Paket</w:t>
            </w:r>
          </w:p>
        </w:tc>
      </w:tr>
      <w:tr w:rsidR="00CE01E6" w:rsidRPr="00AF204E" w14:paraId="11CC29ED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21411460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apt remove &lt;paket&gt;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58B779E5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Entfernt ein Paket, Konfigurationsdateien bleiben</w:t>
            </w:r>
          </w:p>
        </w:tc>
      </w:tr>
      <w:tr w:rsidR="00CE01E6" w:rsidRPr="00AF204E" w14:paraId="22217686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60711381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lastRenderedPageBreak/>
              <w:t>apt purge &lt;</w:t>
            </w:r>
            <w:proofErr w:type="spellStart"/>
            <w:r>
              <w:rPr>
                <w:rStyle w:val="VerbatimChar"/>
              </w:rPr>
              <w:t>paket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6D0634B8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Entfernt ein Paket inkl. Konfigurationsdateien</w:t>
            </w:r>
          </w:p>
        </w:tc>
      </w:tr>
      <w:tr w:rsidR="00CE01E6" w:rsidRPr="00AF204E" w14:paraId="3DA3BD91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78CCB9EF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apt search &lt;</w:t>
            </w:r>
            <w:proofErr w:type="spellStart"/>
            <w:r>
              <w:rPr>
                <w:rStyle w:val="VerbatimChar"/>
              </w:rPr>
              <w:t>suchbegriff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6105FC0F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Sucht nach Paketen in den Quellen</w:t>
            </w:r>
          </w:p>
        </w:tc>
      </w:tr>
      <w:tr w:rsidR="00CE01E6" w:rsidRPr="00AF204E" w14:paraId="4414C7BE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4DAC2FA7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apt show &lt;</w:t>
            </w:r>
            <w:proofErr w:type="spellStart"/>
            <w:r>
              <w:rPr>
                <w:rStyle w:val="VerbatimChar"/>
              </w:rPr>
              <w:t>paket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61ACFA8C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Zeigt Details zu einem Paket</w:t>
            </w:r>
          </w:p>
        </w:tc>
      </w:tr>
      <w:tr w:rsidR="00CE01E6" w:rsidRPr="00AF204E" w14:paraId="44CF7EAB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1" w:type="dxa"/>
          </w:tcPr>
          <w:p w14:paraId="6C3F99AA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apt list &lt;</w:t>
            </w:r>
            <w:proofErr w:type="spellStart"/>
            <w:r>
              <w:rPr>
                <w:rStyle w:val="VerbatimChar"/>
              </w:rPr>
              <w:t>suchbegriff</w:t>
            </w:r>
            <w:proofErr w:type="spellEnd"/>
            <w:r>
              <w:rPr>
                <w:rStyle w:val="VerbatimChar"/>
              </w:rPr>
              <w:t>&gt; --installed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068" w:type="dxa"/>
          </w:tcPr>
          <w:p w14:paraId="5EF70033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Zeigt installierte Pakete, die dem Suchbegriff entsprechen</w:t>
            </w:r>
          </w:p>
        </w:tc>
      </w:tr>
    </w:tbl>
    <w:p w14:paraId="673B2D4D" w14:textId="77777777" w:rsidR="00CE01E6" w:rsidRDefault="00000000" w:rsidP="00AF204E">
      <w:pPr>
        <w:pStyle w:val="Textkrper"/>
        <w:spacing w:before="0" w:after="0"/>
      </w:pPr>
      <w:r>
        <w:rPr>
          <w:b/>
          <w:bCs/>
        </w:rPr>
        <w:t>Update vs. Upgrade</w:t>
      </w:r>
    </w:p>
    <w:p w14:paraId="6445D23D" w14:textId="77777777" w:rsidR="00CE01E6" w:rsidRDefault="00000000" w:rsidP="00AF204E">
      <w:pPr>
        <w:pStyle w:val="Compact"/>
        <w:numPr>
          <w:ilvl w:val="0"/>
          <w:numId w:val="3"/>
        </w:numPr>
        <w:spacing w:before="0" w:after="0"/>
        <w:ind w:left="0"/>
      </w:pPr>
      <w:r>
        <w:rPr>
          <w:rStyle w:val="VerbatimChar"/>
        </w:rPr>
        <w:t>update</w:t>
      </w:r>
      <w:r>
        <w:t>: Aktualisiert nur Listen</w:t>
      </w:r>
    </w:p>
    <w:p w14:paraId="659F643F" w14:textId="77777777" w:rsidR="00CE01E6" w:rsidRDefault="00000000" w:rsidP="00AF204E">
      <w:pPr>
        <w:pStyle w:val="Compact"/>
        <w:numPr>
          <w:ilvl w:val="0"/>
          <w:numId w:val="3"/>
        </w:numPr>
        <w:spacing w:before="0" w:after="0"/>
        <w:ind w:left="0"/>
      </w:pPr>
      <w:r>
        <w:rPr>
          <w:rStyle w:val="VerbatimChar"/>
        </w:rPr>
        <w:t>upgrade</w:t>
      </w:r>
      <w:r>
        <w:t>: Installiert wirklich neue Versionen</w:t>
      </w:r>
    </w:p>
    <w:p w14:paraId="2ED5A8EB" w14:textId="77777777" w:rsidR="00CE01E6" w:rsidRDefault="00000000" w:rsidP="00AF204E">
      <w:pPr>
        <w:pStyle w:val="FirstParagraph"/>
        <w:spacing w:before="0" w:after="0"/>
      </w:pPr>
      <w:r>
        <w:rPr>
          <w:b/>
          <w:bCs/>
        </w:rPr>
        <w:t>Vorteile von Paketmanagern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74"/>
        <w:gridCol w:w="5381"/>
      </w:tblGrid>
      <w:tr w:rsidR="00CE01E6" w14:paraId="703340CE" w14:textId="77777777" w:rsidTr="00CE0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4" w:type="dxa"/>
          </w:tcPr>
          <w:p w14:paraId="55BE05A7" w14:textId="77777777" w:rsidR="00CE01E6" w:rsidRDefault="00000000" w:rsidP="00AF204E">
            <w:pPr>
              <w:pStyle w:val="Compact"/>
              <w:spacing w:before="0" w:after="0"/>
            </w:pPr>
            <w:r>
              <w:t>Vorteil</w:t>
            </w:r>
          </w:p>
        </w:tc>
        <w:tc>
          <w:tcPr>
            <w:tcW w:w="5645" w:type="dxa"/>
          </w:tcPr>
          <w:p w14:paraId="75EBC00A" w14:textId="77777777" w:rsidR="00CE01E6" w:rsidRDefault="00000000" w:rsidP="00AF204E">
            <w:pPr>
              <w:pStyle w:val="Compact"/>
              <w:spacing w:before="0" w:after="0"/>
            </w:pPr>
            <w:r>
              <w:t>Beschreibung</w:t>
            </w:r>
          </w:p>
        </w:tc>
      </w:tr>
      <w:tr w:rsidR="00CE01E6" w:rsidRPr="00AF204E" w14:paraId="61519D5C" w14:textId="77777777">
        <w:tc>
          <w:tcPr>
            <w:tcW w:w="2274" w:type="dxa"/>
          </w:tcPr>
          <w:p w14:paraId="794A24BB" w14:textId="77777777" w:rsidR="00CE01E6" w:rsidRDefault="00000000" w:rsidP="00AF204E">
            <w:pPr>
              <w:pStyle w:val="Compact"/>
              <w:spacing w:before="0" w:after="0"/>
            </w:pPr>
            <w:r>
              <w:t>Automatische Abhängigkeiten</w:t>
            </w:r>
          </w:p>
        </w:tc>
        <w:tc>
          <w:tcPr>
            <w:tcW w:w="5645" w:type="dxa"/>
          </w:tcPr>
          <w:p w14:paraId="2C700A8D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Fehlende Bibliotheken werden automatisch mit installiert</w:t>
            </w:r>
          </w:p>
        </w:tc>
      </w:tr>
      <w:tr w:rsidR="00CE01E6" w:rsidRPr="00AF204E" w14:paraId="40DB0DB9" w14:textId="77777777">
        <w:tc>
          <w:tcPr>
            <w:tcW w:w="2274" w:type="dxa"/>
          </w:tcPr>
          <w:p w14:paraId="130EBFF8" w14:textId="77777777" w:rsidR="00CE01E6" w:rsidRDefault="00000000" w:rsidP="00AF204E">
            <w:pPr>
              <w:pStyle w:val="Compact"/>
              <w:spacing w:before="0" w:after="0"/>
            </w:pPr>
            <w:proofErr w:type="spellStart"/>
            <w:r>
              <w:t>Zentrale</w:t>
            </w:r>
            <w:proofErr w:type="spellEnd"/>
            <w:r>
              <w:t xml:space="preserve"> Updates</w:t>
            </w:r>
          </w:p>
        </w:tc>
        <w:tc>
          <w:tcPr>
            <w:tcW w:w="5645" w:type="dxa"/>
          </w:tcPr>
          <w:p w14:paraId="37E75600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Alle Programme können mit einem Befehl aktualisiert werden</w:t>
            </w:r>
          </w:p>
        </w:tc>
      </w:tr>
      <w:tr w:rsidR="00CE01E6" w:rsidRPr="00AF204E" w14:paraId="420B5F6D" w14:textId="77777777">
        <w:tc>
          <w:tcPr>
            <w:tcW w:w="2274" w:type="dxa"/>
          </w:tcPr>
          <w:p w14:paraId="2EAA563D" w14:textId="77777777" w:rsidR="00CE01E6" w:rsidRDefault="00000000" w:rsidP="00AF204E">
            <w:pPr>
              <w:pStyle w:val="Compact"/>
              <w:spacing w:before="0" w:after="0"/>
            </w:pPr>
            <w:r>
              <w:t>Sicherheit</w:t>
            </w:r>
          </w:p>
        </w:tc>
        <w:tc>
          <w:tcPr>
            <w:tcW w:w="5645" w:type="dxa"/>
          </w:tcPr>
          <w:p w14:paraId="57BB2871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Pakete stammen aus geprüften Quellen</w:t>
            </w:r>
          </w:p>
        </w:tc>
      </w:tr>
      <w:tr w:rsidR="00CE01E6" w:rsidRPr="00AF204E" w14:paraId="5358B764" w14:textId="77777777">
        <w:tc>
          <w:tcPr>
            <w:tcW w:w="2274" w:type="dxa"/>
          </w:tcPr>
          <w:p w14:paraId="4958B369" w14:textId="77777777" w:rsidR="00CE01E6" w:rsidRDefault="00000000" w:rsidP="00AF204E">
            <w:pPr>
              <w:pStyle w:val="Compact"/>
              <w:spacing w:before="0" w:after="0"/>
            </w:pPr>
            <w:proofErr w:type="spellStart"/>
            <w:r>
              <w:t>Systemintegration</w:t>
            </w:r>
            <w:proofErr w:type="spellEnd"/>
          </w:p>
        </w:tc>
        <w:tc>
          <w:tcPr>
            <w:tcW w:w="5645" w:type="dxa"/>
          </w:tcPr>
          <w:p w14:paraId="6AE7A2AD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Software wird korrekt eingebunden (Pfad, Menüs, Dienste)</w:t>
            </w:r>
          </w:p>
        </w:tc>
      </w:tr>
      <w:tr w:rsidR="00CE01E6" w:rsidRPr="00AF204E" w14:paraId="2961A042" w14:textId="77777777">
        <w:tc>
          <w:tcPr>
            <w:tcW w:w="2274" w:type="dxa"/>
          </w:tcPr>
          <w:p w14:paraId="0D804A94" w14:textId="77777777" w:rsidR="00CE01E6" w:rsidRDefault="00000000" w:rsidP="00AF204E">
            <w:pPr>
              <w:pStyle w:val="Compact"/>
              <w:spacing w:before="0" w:after="0"/>
            </w:pPr>
            <w:proofErr w:type="spellStart"/>
            <w:r>
              <w:t>Einfachheit</w:t>
            </w:r>
            <w:proofErr w:type="spellEnd"/>
          </w:p>
        </w:tc>
        <w:tc>
          <w:tcPr>
            <w:tcW w:w="5645" w:type="dxa"/>
          </w:tcPr>
          <w:p w14:paraId="0DB9BBAD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Installation, Update und Entfernung sind schneller und konsistenter</w:t>
            </w:r>
          </w:p>
        </w:tc>
      </w:tr>
    </w:tbl>
    <w:p w14:paraId="214DD799" w14:textId="77777777" w:rsidR="00CE01E6" w:rsidRDefault="00000000" w:rsidP="00AF204E">
      <w:pPr>
        <w:pStyle w:val="berschrift2"/>
        <w:spacing w:before="0" w:after="0"/>
      </w:pPr>
      <w:bookmarkStart w:id="4" w:name="dateisysteme"/>
      <w:bookmarkEnd w:id="3"/>
      <w:proofErr w:type="spellStart"/>
      <w:r>
        <w:t>Dateisysteme</w:t>
      </w:r>
      <w:proofErr w:type="spellEnd"/>
    </w:p>
    <w:p w14:paraId="4254D755" w14:textId="77777777" w:rsidR="00CE01E6" w:rsidRDefault="00000000" w:rsidP="00AF204E">
      <w:pPr>
        <w:pStyle w:val="berschrift3"/>
        <w:spacing w:before="0" w:after="0"/>
      </w:pPr>
      <w:bookmarkStart w:id="5" w:name="grundlagen"/>
      <w:r>
        <w:t>Grundlagen</w:t>
      </w:r>
    </w:p>
    <w:p w14:paraId="4BD5AE0C" w14:textId="77777777" w:rsidR="00CE01E6" w:rsidRDefault="00000000" w:rsidP="00AF204E">
      <w:pPr>
        <w:pStyle w:val="Compact"/>
        <w:numPr>
          <w:ilvl w:val="0"/>
          <w:numId w:val="4"/>
        </w:numPr>
        <w:spacing w:before="0" w:after="0"/>
        <w:ind w:left="0"/>
      </w:pPr>
      <w:r>
        <w:t>Struktur zur Organisation von Daten</w:t>
      </w:r>
    </w:p>
    <w:p w14:paraId="5F82D7DA" w14:textId="77777777" w:rsidR="00CE01E6" w:rsidRDefault="00000000" w:rsidP="00AF204E">
      <w:pPr>
        <w:pStyle w:val="Compact"/>
        <w:numPr>
          <w:ilvl w:val="0"/>
          <w:numId w:val="4"/>
        </w:numPr>
        <w:spacing w:before="0" w:after="0"/>
        <w:ind w:left="0"/>
      </w:pPr>
      <w:r>
        <w:t>Regelt Dateinamen, Speicherort, Rechte, Attribute</w:t>
      </w:r>
    </w:p>
    <w:p w14:paraId="399FA9B3" w14:textId="77777777" w:rsidR="00CE01E6" w:rsidRDefault="00000000" w:rsidP="00AF204E">
      <w:pPr>
        <w:pStyle w:val="Compact"/>
        <w:numPr>
          <w:ilvl w:val="0"/>
          <w:numId w:val="4"/>
        </w:numPr>
        <w:spacing w:before="0" w:after="0"/>
        <w:ind w:left="0"/>
      </w:pPr>
      <w:r>
        <w:t>Ohne Dateisystem → nur Rohdaten</w:t>
      </w:r>
    </w:p>
    <w:p w14:paraId="3D3E1A42" w14:textId="77777777" w:rsidR="00CE01E6" w:rsidRDefault="00000000" w:rsidP="00AF204E">
      <w:pPr>
        <w:pStyle w:val="berschrift3"/>
        <w:spacing w:before="0" w:after="0"/>
      </w:pPr>
      <w:bookmarkStart w:id="6" w:name="überblick"/>
      <w:bookmarkEnd w:id="5"/>
      <w:r>
        <w:t>Überblick</w:t>
      </w:r>
    </w:p>
    <w:p w14:paraId="128234D7" w14:textId="77777777" w:rsidR="00CE01E6" w:rsidRPr="00AF204E" w:rsidRDefault="00000000" w:rsidP="00AF204E">
      <w:pPr>
        <w:pStyle w:val="Compact"/>
        <w:numPr>
          <w:ilvl w:val="0"/>
          <w:numId w:val="5"/>
        </w:numPr>
        <w:spacing w:before="0" w:after="0"/>
        <w:ind w:left="0"/>
        <w:rPr>
          <w:lang w:val="de-CH"/>
        </w:rPr>
      </w:pPr>
      <w:r w:rsidRPr="00AF204E">
        <w:rPr>
          <w:b/>
          <w:bCs/>
          <w:lang w:val="de-CH"/>
        </w:rPr>
        <w:t>FAT32</w:t>
      </w:r>
      <w:r w:rsidRPr="00AF204E">
        <w:rPr>
          <w:lang w:val="de-CH"/>
        </w:rPr>
        <w:t>: sehr kompatibel, max. 4 GB Datei, bis 2 TB Partition → USB/SD</w:t>
      </w:r>
    </w:p>
    <w:p w14:paraId="2831CDEF" w14:textId="77777777" w:rsidR="00CE01E6" w:rsidRPr="00AF204E" w:rsidRDefault="00000000" w:rsidP="00AF204E">
      <w:pPr>
        <w:pStyle w:val="Compact"/>
        <w:numPr>
          <w:ilvl w:val="0"/>
          <w:numId w:val="5"/>
        </w:numPr>
        <w:spacing w:before="0" w:after="0"/>
        <w:ind w:left="0"/>
        <w:rPr>
          <w:lang w:val="de-CH"/>
        </w:rPr>
      </w:pPr>
      <w:r w:rsidRPr="00AF204E">
        <w:rPr>
          <w:b/>
          <w:bCs/>
          <w:lang w:val="de-CH"/>
        </w:rPr>
        <w:t>NTFS</w:t>
      </w:r>
      <w:r w:rsidRPr="00AF204E">
        <w:rPr>
          <w:lang w:val="de-CH"/>
        </w:rPr>
        <w:t>: Windows-Standard, große Dateien, Rechteverwaltung → Windows/Externe Platten</w:t>
      </w:r>
    </w:p>
    <w:p w14:paraId="19B61BA6" w14:textId="77777777" w:rsidR="00CE01E6" w:rsidRDefault="00000000" w:rsidP="00AF204E">
      <w:pPr>
        <w:pStyle w:val="Compact"/>
        <w:numPr>
          <w:ilvl w:val="0"/>
          <w:numId w:val="5"/>
        </w:numPr>
        <w:spacing w:before="0" w:after="0"/>
        <w:ind w:left="0"/>
      </w:pPr>
      <w:r>
        <w:rPr>
          <w:b/>
          <w:bCs/>
        </w:rPr>
        <w:t>EXT4</w:t>
      </w:r>
      <w:r>
        <w:t xml:space="preserve">: Linux-Standard, Journaling, </w:t>
      </w:r>
      <w:proofErr w:type="spellStart"/>
      <w:r>
        <w:t>stabil</w:t>
      </w:r>
      <w:proofErr w:type="spellEnd"/>
      <w:r>
        <w:t xml:space="preserve"> → Linux-Systeme</w:t>
      </w:r>
    </w:p>
    <w:p w14:paraId="7A4F7044" w14:textId="77777777" w:rsidR="00CE01E6" w:rsidRDefault="00000000" w:rsidP="00AF204E">
      <w:pPr>
        <w:pStyle w:val="Compact"/>
        <w:numPr>
          <w:ilvl w:val="0"/>
          <w:numId w:val="5"/>
        </w:numPr>
        <w:spacing w:before="0" w:after="0"/>
        <w:ind w:left="0"/>
      </w:pPr>
      <w:r>
        <w:rPr>
          <w:b/>
          <w:bCs/>
        </w:rPr>
        <w:t>Btrfs</w:t>
      </w:r>
      <w:r>
        <w:t>: modern, Snapshots, Subvolumes → flexible Systeme</w:t>
      </w:r>
    </w:p>
    <w:p w14:paraId="5492CD0C" w14:textId="77777777" w:rsidR="00CE01E6" w:rsidRPr="00AF204E" w:rsidRDefault="00000000" w:rsidP="00AF204E">
      <w:pPr>
        <w:pStyle w:val="Compact"/>
        <w:numPr>
          <w:ilvl w:val="0"/>
          <w:numId w:val="5"/>
        </w:numPr>
        <w:spacing w:before="0" w:after="0"/>
        <w:ind w:left="0"/>
        <w:rPr>
          <w:lang w:val="de-CH"/>
        </w:rPr>
      </w:pPr>
      <w:r w:rsidRPr="00AF204E">
        <w:rPr>
          <w:b/>
          <w:bCs/>
          <w:lang w:val="de-CH"/>
        </w:rPr>
        <w:t>ZFS</w:t>
      </w:r>
      <w:r w:rsidRPr="00AF204E">
        <w:rPr>
          <w:lang w:val="de-CH"/>
        </w:rPr>
        <w:t>: robust, Datenintegrität, große Datenmengen → Server/NAS</w:t>
      </w:r>
    </w:p>
    <w:p w14:paraId="1ED13860" w14:textId="77777777" w:rsidR="00CE01E6" w:rsidRDefault="00000000" w:rsidP="00AF204E">
      <w:pPr>
        <w:pStyle w:val="berschrift3"/>
        <w:spacing w:before="0" w:after="0"/>
      </w:pPr>
      <w:bookmarkStart w:id="7" w:name="vergleich"/>
      <w:bookmarkEnd w:id="6"/>
      <w:proofErr w:type="spellStart"/>
      <w:r>
        <w:t>Vergleich</w:t>
      </w:r>
      <w:proofErr w:type="spellEnd"/>
    </w:p>
    <w:tbl>
      <w:tblPr>
        <w:tblStyle w:val="EinfacheTabelle2"/>
        <w:tblW w:w="5000" w:type="pct"/>
        <w:tblLayout w:type="fixed"/>
        <w:tblLook w:val="0020" w:firstRow="1" w:lastRow="0" w:firstColumn="0" w:lastColumn="0" w:noHBand="0" w:noVBand="0"/>
      </w:tblPr>
      <w:tblGrid>
        <w:gridCol w:w="994"/>
        <w:gridCol w:w="1886"/>
        <w:gridCol w:w="904"/>
        <w:gridCol w:w="2332"/>
        <w:gridCol w:w="1439"/>
      </w:tblGrid>
      <w:tr w:rsidR="00CE01E6" w14:paraId="7C53B81F" w14:textId="77777777" w:rsidTr="00AF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dxa"/>
          </w:tcPr>
          <w:p w14:paraId="5B6C8DBF" w14:textId="77777777" w:rsidR="00CE01E6" w:rsidRDefault="00000000" w:rsidP="00AF204E">
            <w:pPr>
              <w:pStyle w:val="Compact"/>
              <w:spacing w:before="0" w:after="0"/>
            </w:pPr>
            <w:r>
              <w:t>Dateisystem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6E86AE2D" w14:textId="77777777" w:rsidR="00CE01E6" w:rsidRDefault="00000000" w:rsidP="00AF204E">
            <w:pPr>
              <w:pStyle w:val="Compact"/>
              <w:spacing w:before="0" w:after="0"/>
            </w:pPr>
            <w:r>
              <w:t>Kompatibilität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2" w:type="dxa"/>
          </w:tcPr>
          <w:p w14:paraId="3FD4F3BA" w14:textId="77777777" w:rsidR="00CE01E6" w:rsidRDefault="00000000" w:rsidP="00AF204E">
            <w:pPr>
              <w:pStyle w:val="Compact"/>
              <w:spacing w:before="0" w:after="0"/>
            </w:pPr>
            <w:r>
              <w:t>Max. Datei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1" w:type="dxa"/>
          </w:tcPr>
          <w:p w14:paraId="6796F851" w14:textId="77777777" w:rsidR="00CE01E6" w:rsidRDefault="00000000" w:rsidP="00AF204E">
            <w:pPr>
              <w:pStyle w:val="Compact"/>
              <w:spacing w:before="0" w:after="0"/>
            </w:pPr>
            <w:r>
              <w:t>Besonderheiten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25C11BC9" w14:textId="77777777" w:rsidR="00CE01E6" w:rsidRDefault="00000000" w:rsidP="00AF204E">
            <w:pPr>
              <w:pStyle w:val="Compact"/>
              <w:spacing w:before="0" w:after="0"/>
            </w:pPr>
            <w:r>
              <w:t>Typische Nutzung</w:t>
            </w:r>
          </w:p>
        </w:tc>
      </w:tr>
      <w:tr w:rsidR="00CE01E6" w14:paraId="10AAAC4C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dxa"/>
          </w:tcPr>
          <w:p w14:paraId="32CB6FC1" w14:textId="77777777" w:rsidR="00CE01E6" w:rsidRDefault="00000000" w:rsidP="00AF204E">
            <w:pPr>
              <w:pStyle w:val="Compact"/>
              <w:spacing w:before="0" w:after="0"/>
            </w:pPr>
            <w:r>
              <w:t>FAT32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18B0792" w14:textId="77777777" w:rsidR="00CE01E6" w:rsidRDefault="00000000" w:rsidP="00AF204E">
            <w:pPr>
              <w:pStyle w:val="Compact"/>
              <w:spacing w:before="0" w:after="0"/>
            </w:pPr>
            <w:r>
              <w:t>Sehr 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2" w:type="dxa"/>
          </w:tcPr>
          <w:p w14:paraId="0DAE3852" w14:textId="77777777" w:rsidR="00CE01E6" w:rsidRDefault="00000000" w:rsidP="00AF204E">
            <w:pPr>
              <w:pStyle w:val="Compact"/>
              <w:spacing w:before="0" w:after="0"/>
            </w:pPr>
            <w:r>
              <w:t>4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1" w:type="dxa"/>
          </w:tcPr>
          <w:p w14:paraId="6FB351D1" w14:textId="77777777" w:rsidR="00CE01E6" w:rsidRDefault="00000000" w:rsidP="00AF204E">
            <w:pPr>
              <w:pStyle w:val="Compact"/>
              <w:spacing w:before="0" w:after="0"/>
            </w:pPr>
            <w:r>
              <w:t>Kein Rechtemanagement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4D56A953" w14:textId="77777777" w:rsidR="00CE01E6" w:rsidRDefault="00000000" w:rsidP="00AF204E">
            <w:pPr>
              <w:pStyle w:val="Compact"/>
              <w:spacing w:before="0" w:after="0"/>
            </w:pPr>
            <w:r>
              <w:t>USB, SD-Karten</w:t>
            </w:r>
          </w:p>
        </w:tc>
      </w:tr>
      <w:tr w:rsidR="00CE01E6" w14:paraId="6F4A3395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dxa"/>
          </w:tcPr>
          <w:p w14:paraId="7EA09C99" w14:textId="77777777" w:rsidR="00CE01E6" w:rsidRDefault="00000000" w:rsidP="00AF204E">
            <w:pPr>
              <w:pStyle w:val="Compact"/>
              <w:spacing w:before="0" w:after="0"/>
            </w:pPr>
            <w:r>
              <w:t>NTFS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2A4943D" w14:textId="77777777" w:rsidR="00CE01E6" w:rsidRDefault="00000000" w:rsidP="00AF204E">
            <w:pPr>
              <w:pStyle w:val="Compact"/>
              <w:spacing w:before="0" w:after="0"/>
            </w:pPr>
            <w:r>
              <w:t>Windows, Linux teilw.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2" w:type="dxa"/>
          </w:tcPr>
          <w:p w14:paraId="2ED7CF56" w14:textId="77777777" w:rsidR="00CE01E6" w:rsidRDefault="00000000" w:rsidP="00AF204E">
            <w:pPr>
              <w:pStyle w:val="Compact"/>
              <w:spacing w:before="0" w:after="0"/>
            </w:pPr>
            <w:r>
              <w:t>&gt; 16 TB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1" w:type="dxa"/>
          </w:tcPr>
          <w:p w14:paraId="2839F4BB" w14:textId="77777777" w:rsidR="00CE01E6" w:rsidRDefault="00000000" w:rsidP="00AF204E">
            <w:pPr>
              <w:pStyle w:val="Compact"/>
              <w:spacing w:before="0" w:after="0"/>
            </w:pPr>
            <w:r>
              <w:t>Rechte, Journaling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526E5F48" w14:textId="77777777" w:rsidR="00CE01E6" w:rsidRDefault="00000000" w:rsidP="00AF204E">
            <w:pPr>
              <w:pStyle w:val="Compact"/>
              <w:spacing w:before="0" w:after="0"/>
            </w:pPr>
            <w:r>
              <w:t>Windows, Extern</w:t>
            </w:r>
          </w:p>
        </w:tc>
      </w:tr>
      <w:tr w:rsidR="00CE01E6" w14:paraId="131ACFD6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dxa"/>
          </w:tcPr>
          <w:p w14:paraId="0CA9C096" w14:textId="77777777" w:rsidR="00CE01E6" w:rsidRDefault="00000000" w:rsidP="00AF204E">
            <w:pPr>
              <w:pStyle w:val="Compact"/>
              <w:spacing w:before="0" w:after="0"/>
            </w:pPr>
            <w:r>
              <w:t>EXT4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674DEBDE" w14:textId="77777777" w:rsidR="00CE01E6" w:rsidRDefault="00000000" w:rsidP="00AF204E">
            <w:pPr>
              <w:pStyle w:val="Compact"/>
              <w:spacing w:before="0" w:after="0"/>
            </w:pPr>
            <w:r>
              <w:t>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2" w:type="dxa"/>
          </w:tcPr>
          <w:p w14:paraId="335E9863" w14:textId="77777777" w:rsidR="00CE01E6" w:rsidRDefault="00000000" w:rsidP="00AF204E">
            <w:pPr>
              <w:pStyle w:val="Compact"/>
              <w:spacing w:before="0" w:after="0"/>
            </w:pPr>
            <w:r>
              <w:t>16 TB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1" w:type="dxa"/>
          </w:tcPr>
          <w:p w14:paraId="4F08E7A7" w14:textId="77777777" w:rsidR="00CE01E6" w:rsidRDefault="00000000" w:rsidP="00AF204E">
            <w:pPr>
              <w:pStyle w:val="Compact"/>
              <w:spacing w:before="0" w:after="0"/>
            </w:pPr>
            <w:r>
              <w:t>Journaling, stabil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23ABDBC5" w14:textId="77777777" w:rsidR="00CE01E6" w:rsidRDefault="00000000" w:rsidP="00AF204E">
            <w:pPr>
              <w:pStyle w:val="Compact"/>
              <w:spacing w:before="0" w:after="0"/>
            </w:pPr>
            <w:r>
              <w:t>Linux-Systeme</w:t>
            </w:r>
          </w:p>
        </w:tc>
      </w:tr>
      <w:tr w:rsidR="00CE01E6" w14:paraId="7E1E9161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dxa"/>
          </w:tcPr>
          <w:p w14:paraId="06A41239" w14:textId="77777777" w:rsidR="00CE01E6" w:rsidRDefault="00000000" w:rsidP="00AF204E">
            <w:pPr>
              <w:pStyle w:val="Compact"/>
              <w:spacing w:before="0" w:after="0"/>
            </w:pPr>
            <w:r>
              <w:t>Btrfs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F5BC123" w14:textId="77777777" w:rsidR="00CE01E6" w:rsidRDefault="00000000" w:rsidP="00AF204E">
            <w:pPr>
              <w:pStyle w:val="Compact"/>
              <w:spacing w:before="0" w:after="0"/>
            </w:pPr>
            <w:r>
              <w:t>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2" w:type="dxa"/>
          </w:tcPr>
          <w:p w14:paraId="5E0D50E7" w14:textId="77777777" w:rsidR="00CE01E6" w:rsidRDefault="00000000" w:rsidP="00AF204E">
            <w:pPr>
              <w:pStyle w:val="Compact"/>
              <w:spacing w:before="0" w:after="0"/>
            </w:pPr>
            <w:r>
              <w:t>16 EB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1" w:type="dxa"/>
          </w:tcPr>
          <w:p w14:paraId="3FE58B0E" w14:textId="77777777" w:rsidR="00CE01E6" w:rsidRDefault="00000000" w:rsidP="00AF204E">
            <w:pPr>
              <w:pStyle w:val="Compact"/>
              <w:spacing w:before="0" w:after="0"/>
            </w:pPr>
            <w:r>
              <w:t>Snapshots, Subvolumes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64146975" w14:textId="77777777" w:rsidR="00CE01E6" w:rsidRDefault="00000000" w:rsidP="00AF204E">
            <w:pPr>
              <w:pStyle w:val="Compact"/>
              <w:spacing w:before="0" w:after="0"/>
            </w:pPr>
            <w:r>
              <w:t>Flexible Systeme</w:t>
            </w:r>
          </w:p>
        </w:tc>
      </w:tr>
      <w:tr w:rsidR="00CE01E6" w14:paraId="2BA6A4BE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dxa"/>
          </w:tcPr>
          <w:p w14:paraId="75BC3B4F" w14:textId="77777777" w:rsidR="00CE01E6" w:rsidRDefault="00000000" w:rsidP="00AF204E">
            <w:pPr>
              <w:pStyle w:val="Compact"/>
              <w:spacing w:before="0" w:after="0"/>
            </w:pPr>
            <w:r>
              <w:t>ZFS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13C3651" w14:textId="77777777" w:rsidR="00CE01E6" w:rsidRDefault="00000000" w:rsidP="00AF204E">
            <w:pPr>
              <w:pStyle w:val="Compact"/>
              <w:spacing w:before="0" w:after="0"/>
            </w:pPr>
            <w:r>
              <w:t>Linux, BSD, Solaris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2" w:type="dxa"/>
          </w:tcPr>
          <w:p w14:paraId="0DFC9B91" w14:textId="77777777" w:rsidR="00CE01E6" w:rsidRDefault="00000000" w:rsidP="00AF204E">
            <w:pPr>
              <w:pStyle w:val="Compact"/>
              <w:spacing w:before="0" w:after="0"/>
            </w:pPr>
            <w:r>
              <w:t>16 EB+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1" w:type="dxa"/>
          </w:tcPr>
          <w:p w14:paraId="2EE8D0DC" w14:textId="77777777" w:rsidR="00CE01E6" w:rsidRDefault="00000000" w:rsidP="00AF204E">
            <w:pPr>
              <w:pStyle w:val="Compact"/>
              <w:spacing w:before="0" w:after="0"/>
            </w:pPr>
            <w:r>
              <w:t>Datenintegrität, Snapshots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34A150D4" w14:textId="77777777" w:rsidR="00CE01E6" w:rsidRDefault="00000000" w:rsidP="00AF204E">
            <w:pPr>
              <w:pStyle w:val="Compact"/>
              <w:spacing w:before="0" w:after="0"/>
            </w:pPr>
            <w:r>
              <w:t>Server, NAS</w:t>
            </w:r>
          </w:p>
        </w:tc>
      </w:tr>
    </w:tbl>
    <w:p w14:paraId="330ACAB1" w14:textId="77777777" w:rsidR="00CE01E6" w:rsidRDefault="00000000" w:rsidP="00AF204E">
      <w:pPr>
        <w:pStyle w:val="berschrift3"/>
        <w:spacing w:before="0" w:after="0"/>
      </w:pPr>
      <w:bookmarkStart w:id="8" w:name="partitionierung"/>
      <w:bookmarkEnd w:id="7"/>
      <w:r>
        <w:t>Partitionierung</w:t>
      </w:r>
    </w:p>
    <w:p w14:paraId="400EAE95" w14:textId="77777777" w:rsidR="00CE01E6" w:rsidRDefault="00000000" w:rsidP="00AF204E">
      <w:pPr>
        <w:pStyle w:val="Compact"/>
        <w:numPr>
          <w:ilvl w:val="0"/>
          <w:numId w:val="6"/>
        </w:numPr>
        <w:spacing w:before="0" w:after="0"/>
        <w:ind w:left="0"/>
      </w:pPr>
      <w:r>
        <w:rPr>
          <w:b/>
          <w:bCs/>
        </w:rPr>
        <w:t>Primär</w:t>
      </w:r>
      <w:r>
        <w:t>: max. 4, OS oder FS</w:t>
      </w:r>
    </w:p>
    <w:p w14:paraId="0E4C7282" w14:textId="77777777" w:rsidR="00CE01E6" w:rsidRDefault="00000000" w:rsidP="00AF204E">
      <w:pPr>
        <w:pStyle w:val="Compact"/>
        <w:numPr>
          <w:ilvl w:val="0"/>
          <w:numId w:val="6"/>
        </w:numPr>
        <w:spacing w:before="0" w:after="0"/>
        <w:ind w:left="0"/>
      </w:pPr>
      <w:r>
        <w:rPr>
          <w:b/>
          <w:bCs/>
        </w:rPr>
        <w:t>Erweitert</w:t>
      </w:r>
      <w:r>
        <w:t>: Container für logische Partitionen</w:t>
      </w:r>
    </w:p>
    <w:p w14:paraId="25D199AE" w14:textId="77777777" w:rsidR="00CE01E6" w:rsidRDefault="00000000" w:rsidP="00AF204E">
      <w:pPr>
        <w:pStyle w:val="Compact"/>
        <w:numPr>
          <w:ilvl w:val="0"/>
          <w:numId w:val="6"/>
        </w:numPr>
        <w:spacing w:before="0" w:after="0"/>
        <w:ind w:left="0"/>
      </w:pPr>
      <w:r>
        <w:rPr>
          <w:b/>
          <w:bCs/>
        </w:rPr>
        <w:t>Logisch</w:t>
      </w:r>
      <w:r>
        <w:t>: innerhalb erweitert, flexibel</w:t>
      </w:r>
    </w:p>
    <w:p w14:paraId="75016161" w14:textId="77777777" w:rsidR="00CE01E6" w:rsidRDefault="00000000" w:rsidP="00AF204E">
      <w:pPr>
        <w:pStyle w:val="FirstParagraph"/>
        <w:spacing w:before="0" w:after="0"/>
      </w:pPr>
      <w:r>
        <w:rPr>
          <w:b/>
          <w:bCs/>
        </w:rPr>
        <w:t>MBR vs. GPT</w:t>
      </w:r>
    </w:p>
    <w:p w14:paraId="5101B6C8" w14:textId="77777777" w:rsidR="00CE01E6" w:rsidRDefault="00000000" w:rsidP="00AF204E">
      <w:pPr>
        <w:pStyle w:val="Compact"/>
        <w:numPr>
          <w:ilvl w:val="0"/>
          <w:numId w:val="7"/>
        </w:numPr>
        <w:spacing w:before="0" w:after="0"/>
        <w:ind w:left="0"/>
      </w:pPr>
      <w:r>
        <w:rPr>
          <w:b/>
          <w:bCs/>
        </w:rPr>
        <w:t>MBR</w:t>
      </w:r>
      <w:r>
        <w:t>: älter, max. 2 TB, max. 4 primäre Partitionen</w:t>
      </w:r>
    </w:p>
    <w:p w14:paraId="49CDE9E7" w14:textId="77777777" w:rsidR="00CE01E6" w:rsidRPr="00AF204E" w:rsidRDefault="00000000" w:rsidP="00AF204E">
      <w:pPr>
        <w:pStyle w:val="Compact"/>
        <w:numPr>
          <w:ilvl w:val="0"/>
          <w:numId w:val="7"/>
        </w:numPr>
        <w:spacing w:before="0" w:after="0"/>
        <w:ind w:left="0"/>
        <w:rPr>
          <w:lang w:val="de-CH"/>
        </w:rPr>
      </w:pPr>
      <w:r w:rsidRPr="00AF204E">
        <w:rPr>
          <w:b/>
          <w:bCs/>
          <w:lang w:val="de-CH"/>
        </w:rPr>
        <w:t>GPT</w:t>
      </w:r>
      <w:r w:rsidRPr="00AF204E">
        <w:rPr>
          <w:lang w:val="de-CH"/>
        </w:rPr>
        <w:t>: modern, bis 128 Partitionen, &gt; 2 TB, für UEFI</w:t>
      </w:r>
    </w:p>
    <w:p w14:paraId="7B931530" w14:textId="77777777" w:rsidR="00CE01E6" w:rsidRDefault="00000000" w:rsidP="00AF204E">
      <w:pPr>
        <w:pStyle w:val="berschrift2"/>
        <w:spacing w:before="0" w:after="0"/>
      </w:pPr>
      <w:bookmarkStart w:id="9" w:name="partitionen-erstellen"/>
      <w:bookmarkEnd w:id="4"/>
      <w:bookmarkEnd w:id="8"/>
      <w:proofErr w:type="spellStart"/>
      <w:r>
        <w:t>Partitionen</w:t>
      </w:r>
      <w:proofErr w:type="spellEnd"/>
      <w:r>
        <w:t xml:space="preserve"> </w:t>
      </w:r>
      <w:proofErr w:type="spellStart"/>
      <w:r>
        <w:t>erstellen</w:t>
      </w:r>
      <w:proofErr w:type="spellEnd"/>
    </w:p>
    <w:tbl>
      <w:tblPr>
        <w:tblStyle w:val="EinfacheTabelle2"/>
        <w:tblW w:w="5000" w:type="pct"/>
        <w:tblLayout w:type="fixed"/>
        <w:tblLook w:val="0020" w:firstRow="1" w:lastRow="0" w:firstColumn="0" w:lastColumn="0" w:noHBand="0" w:noVBand="0"/>
      </w:tblPr>
      <w:tblGrid>
        <w:gridCol w:w="1379"/>
        <w:gridCol w:w="2473"/>
        <w:gridCol w:w="3703"/>
      </w:tblGrid>
      <w:tr w:rsidR="00CE01E6" w14:paraId="2E1248B4" w14:textId="77777777" w:rsidTr="00AF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54A0BD36" w14:textId="77777777" w:rsidR="00CE01E6" w:rsidRDefault="00000000" w:rsidP="00AF204E">
            <w:pPr>
              <w:pStyle w:val="Compact"/>
              <w:spacing w:before="0" w:after="0"/>
            </w:pPr>
            <w:r>
              <w:t>Schritt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35879450" w14:textId="77777777" w:rsidR="00CE01E6" w:rsidRDefault="00000000" w:rsidP="00AF204E">
            <w:pPr>
              <w:pStyle w:val="Compact"/>
              <w:spacing w:before="0" w:after="0"/>
            </w:pPr>
            <w:r>
              <w:t>Befehl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2D5196C8" w14:textId="77777777" w:rsidR="00CE01E6" w:rsidRDefault="00000000" w:rsidP="00AF204E">
            <w:pPr>
              <w:pStyle w:val="Compact"/>
              <w:spacing w:before="0" w:after="0"/>
            </w:pPr>
            <w:r>
              <w:t>Hinweis</w:t>
            </w:r>
          </w:p>
        </w:tc>
      </w:tr>
      <w:tr w:rsidR="00CE01E6" w14:paraId="21B3A102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0E7BF743" w14:textId="77777777" w:rsidR="00CE01E6" w:rsidRDefault="00000000" w:rsidP="00AF204E">
            <w:pPr>
              <w:pStyle w:val="Compact"/>
              <w:spacing w:before="0" w:after="0"/>
            </w:pPr>
            <w:r>
              <w:t>Partitionen anzeigen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44C97EF6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lsblk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011870FF" w14:textId="77777777" w:rsidR="00CE01E6" w:rsidRDefault="00000000" w:rsidP="00AF204E">
            <w:pPr>
              <w:pStyle w:val="Compact"/>
              <w:spacing w:before="0" w:after="0"/>
            </w:pPr>
            <w:r>
              <w:t>Alle Festplatten und Partitionen</w:t>
            </w:r>
          </w:p>
        </w:tc>
      </w:tr>
      <w:tr w:rsidR="00CE01E6" w:rsidRPr="00AF204E" w14:paraId="721CC68A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03349050" w14:textId="77777777" w:rsidR="00CE01E6" w:rsidRDefault="00000000" w:rsidP="00AF204E">
            <w:pPr>
              <w:pStyle w:val="Compact"/>
              <w:spacing w:before="0" w:after="0"/>
            </w:pPr>
            <w:r>
              <w:t>Details prüfen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12911017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fdisk -l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6222F4F8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Infos zu Partitionen und Größen</w:t>
            </w:r>
          </w:p>
        </w:tc>
      </w:tr>
      <w:tr w:rsidR="00CE01E6" w:rsidRPr="00AF204E" w14:paraId="00AC13F5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54F988A1" w14:textId="77777777" w:rsidR="00CE01E6" w:rsidRDefault="00000000" w:rsidP="00AF204E">
            <w:pPr>
              <w:pStyle w:val="Compact"/>
              <w:spacing w:before="0" w:after="0"/>
            </w:pPr>
            <w:r>
              <w:t>Neue Partition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03FB62EE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fdisk /dev/sdX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5E0F0127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rStyle w:val="VerbatimChar"/>
                <w:lang w:val="de-CH"/>
              </w:rPr>
              <w:t>n</w:t>
            </w:r>
            <w:r w:rsidRPr="00AF204E">
              <w:rPr>
                <w:lang w:val="de-CH"/>
              </w:rPr>
              <w:t xml:space="preserve"> für neu, </w:t>
            </w:r>
            <w:r w:rsidRPr="00AF204E">
              <w:rPr>
                <w:rStyle w:val="VerbatimChar"/>
                <w:lang w:val="de-CH"/>
              </w:rPr>
              <w:t>w</w:t>
            </w:r>
            <w:r w:rsidRPr="00AF204E">
              <w:rPr>
                <w:lang w:val="de-CH"/>
              </w:rPr>
              <w:t xml:space="preserve"> speichern</w:t>
            </w:r>
          </w:p>
        </w:tc>
      </w:tr>
      <w:tr w:rsidR="00CE01E6" w:rsidRPr="00AF204E" w14:paraId="2F45AFE6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648648DC" w14:textId="77777777" w:rsidR="00CE01E6" w:rsidRDefault="00000000" w:rsidP="00AF204E">
            <w:pPr>
              <w:pStyle w:val="Compact"/>
              <w:spacing w:before="0" w:after="0"/>
            </w:pPr>
            <w:proofErr w:type="spellStart"/>
            <w:r>
              <w:t>Formatieren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0EA61C3B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mkfs.ext4 /dev/sdX1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1595CF7D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 xml:space="preserve">Erstellt EXT4 (andere FS mit </w:t>
            </w:r>
            <w:proofErr w:type="spellStart"/>
            <w:proofErr w:type="gramStart"/>
            <w:r w:rsidRPr="00AF204E">
              <w:rPr>
                <w:rStyle w:val="VerbatimChar"/>
                <w:lang w:val="de-CH"/>
              </w:rPr>
              <w:t>mkfs.ntfs</w:t>
            </w:r>
            <w:proofErr w:type="spellEnd"/>
            <w:proofErr w:type="gramEnd"/>
            <w:r w:rsidRPr="00AF204E">
              <w:rPr>
                <w:lang w:val="de-CH"/>
              </w:rPr>
              <w:t>, etc.)</w:t>
            </w:r>
          </w:p>
        </w:tc>
      </w:tr>
      <w:tr w:rsidR="00CE01E6" w14:paraId="09AD2007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1F79DAF4" w14:textId="77777777" w:rsidR="00CE01E6" w:rsidRDefault="00000000" w:rsidP="00AF204E">
            <w:pPr>
              <w:pStyle w:val="Compact"/>
              <w:spacing w:before="0" w:after="0"/>
            </w:pPr>
            <w:r>
              <w:t xml:space="preserve">Mountpoint </w:t>
            </w:r>
            <w:proofErr w:type="spellStart"/>
            <w:r>
              <w:t>erstellen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20D198A9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mkdir /mnt/testpartition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23DA52F4" w14:textId="77777777" w:rsidR="00CE01E6" w:rsidRDefault="00000000" w:rsidP="00AF204E">
            <w:pPr>
              <w:pStyle w:val="Compact"/>
              <w:spacing w:before="0" w:after="0"/>
            </w:pPr>
            <w:r>
              <w:t>Verzeichnis anlegen</w:t>
            </w:r>
          </w:p>
        </w:tc>
      </w:tr>
      <w:tr w:rsidR="00CE01E6" w14:paraId="7A33F860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51B267A9" w14:textId="77777777" w:rsidR="00CE01E6" w:rsidRDefault="00000000" w:rsidP="00AF204E">
            <w:pPr>
              <w:pStyle w:val="Compact"/>
              <w:spacing w:before="0" w:after="0"/>
            </w:pPr>
            <w:r>
              <w:t>Partition einbinden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443FA44C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mount /dev/sdX1 /mnt/testpartition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588ED2A5" w14:textId="77777777" w:rsidR="00CE01E6" w:rsidRDefault="00000000" w:rsidP="00AF204E">
            <w:pPr>
              <w:pStyle w:val="Compact"/>
              <w:spacing w:before="0" w:after="0"/>
            </w:pPr>
            <w:r>
              <w:t>Partition mounten</w:t>
            </w:r>
          </w:p>
        </w:tc>
      </w:tr>
      <w:tr w:rsidR="00CE01E6" w14:paraId="3F38E8DD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36CC856B" w14:textId="77777777" w:rsidR="00CE01E6" w:rsidRDefault="00000000" w:rsidP="00AF204E">
            <w:pPr>
              <w:pStyle w:val="Compact"/>
              <w:spacing w:before="0" w:after="0"/>
            </w:pPr>
            <w:r>
              <w:lastRenderedPageBreak/>
              <w:t>Testen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5F272E2A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df -Th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7D22E85B" w14:textId="77777777" w:rsidR="00CE01E6" w:rsidRDefault="00000000" w:rsidP="00AF204E">
            <w:pPr>
              <w:pStyle w:val="Compact"/>
              <w:spacing w:before="0" w:after="0"/>
            </w:pPr>
            <w:r>
              <w:t>Eingebundene Partitionen anzeigen</w:t>
            </w:r>
          </w:p>
        </w:tc>
      </w:tr>
      <w:tr w:rsidR="00CE01E6" w14:paraId="2585B9CB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054A3F3B" w14:textId="77777777" w:rsidR="00CE01E6" w:rsidRDefault="00000000" w:rsidP="00AF204E">
            <w:pPr>
              <w:pStyle w:val="Compact"/>
              <w:spacing w:before="0" w:after="0"/>
            </w:pPr>
            <w:r>
              <w:t>Automount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92" w:type="dxa"/>
          </w:tcPr>
          <w:p w14:paraId="0C685EDA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/etc/fstab</w:t>
            </w:r>
            <w:r>
              <w:t xml:space="preserve"> bearbeiten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</w:tcPr>
          <w:p w14:paraId="1B0B8F50" w14:textId="77777777" w:rsidR="00CE01E6" w:rsidRDefault="00000000" w:rsidP="00AF204E">
            <w:pPr>
              <w:pStyle w:val="Compact"/>
              <w:spacing w:before="0" w:after="0"/>
            </w:pPr>
            <w:r>
              <w:t xml:space="preserve">z. B. </w:t>
            </w:r>
            <w:r>
              <w:rPr>
                <w:rStyle w:val="VerbatimChar"/>
              </w:rPr>
              <w:t>/dev/sdX1 /mnt/testpartition ext4 defaults 0 2</w:t>
            </w:r>
          </w:p>
        </w:tc>
      </w:tr>
    </w:tbl>
    <w:p w14:paraId="16357066" w14:textId="77777777" w:rsidR="00CE01E6" w:rsidRDefault="00000000" w:rsidP="00AF204E">
      <w:pPr>
        <w:pStyle w:val="berschrift2"/>
        <w:spacing w:before="0" w:after="0"/>
      </w:pPr>
      <w:bookmarkStart w:id="10" w:name="wichtige-linux-verzeichnisse"/>
      <w:bookmarkEnd w:id="9"/>
      <w:r>
        <w:t>Wichtige Linux-Verzeichnisse</w:t>
      </w:r>
    </w:p>
    <w:tbl>
      <w:tblPr>
        <w:tblStyle w:val="EinfacheTabelle2"/>
        <w:tblW w:w="0" w:type="auto"/>
        <w:tblLook w:val="0020" w:firstRow="1" w:lastRow="0" w:firstColumn="0" w:lastColumn="0" w:noHBand="0" w:noVBand="0"/>
      </w:tblPr>
      <w:tblGrid>
        <w:gridCol w:w="1494"/>
        <w:gridCol w:w="5224"/>
      </w:tblGrid>
      <w:tr w:rsidR="00CE01E6" w14:paraId="5E1534F4" w14:textId="77777777" w:rsidTr="00AF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25AFC1" w14:textId="77777777" w:rsidR="00CE01E6" w:rsidRDefault="00000000" w:rsidP="00AF204E">
            <w:pPr>
              <w:pStyle w:val="Compact"/>
              <w:spacing w:before="0" w:after="0"/>
            </w:pPr>
            <w:r>
              <w:t>Verzeichnis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FD44985" w14:textId="77777777" w:rsidR="00CE01E6" w:rsidRDefault="00000000" w:rsidP="00AF204E">
            <w:pPr>
              <w:pStyle w:val="Compact"/>
              <w:spacing w:before="0" w:after="0"/>
            </w:pPr>
            <w:r>
              <w:t>Beschreibung</w:t>
            </w:r>
          </w:p>
        </w:tc>
      </w:tr>
      <w:tr w:rsidR="00CE01E6" w14:paraId="1F8DCC0A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9D52F9" w14:textId="77777777" w:rsidR="00CE01E6" w:rsidRDefault="00000000" w:rsidP="00AF204E">
            <w:pPr>
              <w:pStyle w:val="Compact"/>
              <w:spacing w:before="0" w:after="0"/>
            </w:pPr>
            <w:r>
              <w:t>/bin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4850E99" w14:textId="77777777" w:rsidR="00CE01E6" w:rsidRDefault="00000000" w:rsidP="00AF204E">
            <w:pPr>
              <w:pStyle w:val="Compact"/>
              <w:spacing w:before="0" w:after="0"/>
            </w:pPr>
            <w:r>
              <w:t>Systemprogramme für alle Benutzer</w:t>
            </w:r>
          </w:p>
        </w:tc>
      </w:tr>
      <w:tr w:rsidR="00CE01E6" w14:paraId="5BCA3FAB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D967EA" w14:textId="77777777" w:rsidR="00CE01E6" w:rsidRDefault="00000000" w:rsidP="00AF204E">
            <w:pPr>
              <w:pStyle w:val="Compact"/>
              <w:spacing w:before="0" w:after="0"/>
            </w:pPr>
            <w:r>
              <w:t>/sbin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8742C0A" w14:textId="77777777" w:rsidR="00CE01E6" w:rsidRDefault="00000000" w:rsidP="00AF204E">
            <w:pPr>
              <w:pStyle w:val="Compact"/>
              <w:spacing w:before="0" w:after="0"/>
            </w:pPr>
            <w:r>
              <w:t>Systemprogramme für Root</w:t>
            </w:r>
          </w:p>
        </w:tc>
      </w:tr>
      <w:tr w:rsidR="00CE01E6" w14:paraId="12E3441C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F95A42" w14:textId="77777777" w:rsidR="00CE01E6" w:rsidRDefault="00000000" w:rsidP="00AF204E">
            <w:pPr>
              <w:pStyle w:val="Compact"/>
              <w:spacing w:before="0" w:after="0"/>
            </w:pPr>
            <w:r>
              <w:t>/dev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1089FB3" w14:textId="77777777" w:rsidR="00CE01E6" w:rsidRDefault="00000000" w:rsidP="00AF204E">
            <w:pPr>
              <w:pStyle w:val="Compact"/>
              <w:spacing w:before="0" w:after="0"/>
            </w:pPr>
            <w:r>
              <w:t>Gerätedateien</w:t>
            </w:r>
          </w:p>
        </w:tc>
      </w:tr>
      <w:tr w:rsidR="00CE01E6" w14:paraId="79E6E484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B8B4D9" w14:textId="77777777" w:rsidR="00CE01E6" w:rsidRDefault="00000000" w:rsidP="00AF204E">
            <w:pPr>
              <w:pStyle w:val="Compact"/>
              <w:spacing w:before="0" w:after="0"/>
            </w:pPr>
            <w:r>
              <w:t>/etc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FFEB808" w14:textId="77777777" w:rsidR="00CE01E6" w:rsidRDefault="00000000" w:rsidP="00AF204E">
            <w:pPr>
              <w:pStyle w:val="Compact"/>
              <w:spacing w:before="0" w:after="0"/>
            </w:pPr>
            <w:r>
              <w:t>Systemweite Konfigurationen</w:t>
            </w:r>
          </w:p>
        </w:tc>
      </w:tr>
      <w:tr w:rsidR="00CE01E6" w14:paraId="0DEFDA99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D9A573" w14:textId="77777777" w:rsidR="00CE01E6" w:rsidRDefault="00000000" w:rsidP="00AF204E">
            <w:pPr>
              <w:pStyle w:val="Compact"/>
              <w:spacing w:before="0" w:after="0"/>
            </w:pPr>
            <w:r>
              <w:t>/home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ACEC3E" w14:textId="77777777" w:rsidR="00CE01E6" w:rsidRDefault="00000000" w:rsidP="00AF204E">
            <w:pPr>
              <w:pStyle w:val="Compact"/>
              <w:spacing w:before="0" w:after="0"/>
            </w:pPr>
            <w:r>
              <w:t>Benutzerverzeichnisse</w:t>
            </w:r>
          </w:p>
        </w:tc>
      </w:tr>
      <w:tr w:rsidR="00CE01E6" w14:paraId="4DD825CE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A1CB6A" w14:textId="77777777" w:rsidR="00CE01E6" w:rsidRDefault="00000000" w:rsidP="00AF204E">
            <w:pPr>
              <w:pStyle w:val="Compact"/>
              <w:spacing w:before="0" w:after="0"/>
            </w:pPr>
            <w:r>
              <w:t>/lib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B05854F" w14:textId="77777777" w:rsidR="00CE01E6" w:rsidRDefault="00000000" w:rsidP="00AF204E">
            <w:pPr>
              <w:pStyle w:val="Compact"/>
              <w:spacing w:before="0" w:after="0"/>
            </w:pPr>
            <w:r>
              <w:t>Bibliotheken</w:t>
            </w:r>
          </w:p>
        </w:tc>
      </w:tr>
      <w:tr w:rsidR="00CE01E6" w14:paraId="03E51F7B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2F1E48" w14:textId="77777777" w:rsidR="00CE01E6" w:rsidRDefault="00000000" w:rsidP="00AF204E">
            <w:pPr>
              <w:pStyle w:val="Compact"/>
              <w:spacing w:before="0" w:after="0"/>
            </w:pPr>
            <w:r>
              <w:t>/media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2A9B72D" w14:textId="77777777" w:rsidR="00CE01E6" w:rsidRDefault="00000000" w:rsidP="00AF204E">
            <w:pPr>
              <w:pStyle w:val="Compact"/>
              <w:spacing w:before="0" w:after="0"/>
            </w:pPr>
            <w:r>
              <w:t>Automount für Wechselmedien</w:t>
            </w:r>
          </w:p>
        </w:tc>
      </w:tr>
      <w:tr w:rsidR="00CE01E6" w14:paraId="0E177CCB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F554E7" w14:textId="77777777" w:rsidR="00CE01E6" w:rsidRDefault="00000000" w:rsidP="00AF204E">
            <w:pPr>
              <w:pStyle w:val="Compact"/>
              <w:spacing w:before="0" w:after="0"/>
            </w:pPr>
            <w:r>
              <w:t>/mnt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9C6E3A1" w14:textId="77777777" w:rsidR="00CE01E6" w:rsidRDefault="00000000" w:rsidP="00AF204E">
            <w:pPr>
              <w:pStyle w:val="Compact"/>
              <w:spacing w:before="0" w:after="0"/>
            </w:pPr>
            <w:r>
              <w:t>Temporäre Mountpoints</w:t>
            </w:r>
          </w:p>
        </w:tc>
      </w:tr>
      <w:tr w:rsidR="00CE01E6" w14:paraId="3E040144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1B4167" w14:textId="77777777" w:rsidR="00CE01E6" w:rsidRDefault="00000000" w:rsidP="00AF204E">
            <w:pPr>
              <w:pStyle w:val="Compact"/>
              <w:spacing w:before="0" w:after="0"/>
            </w:pPr>
            <w:r>
              <w:t>/opt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EA8D519" w14:textId="77777777" w:rsidR="00CE01E6" w:rsidRDefault="00000000" w:rsidP="00AF204E">
            <w:pPr>
              <w:pStyle w:val="Compact"/>
              <w:spacing w:before="0" w:after="0"/>
            </w:pPr>
            <w:r>
              <w:t>Zusatzsoftware</w:t>
            </w:r>
          </w:p>
        </w:tc>
      </w:tr>
      <w:tr w:rsidR="00CE01E6" w:rsidRPr="00AF204E" w14:paraId="783C3114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B157BC" w14:textId="77777777" w:rsidR="00CE01E6" w:rsidRDefault="00000000" w:rsidP="00AF204E">
            <w:pPr>
              <w:pStyle w:val="Compact"/>
              <w:spacing w:before="0" w:after="0"/>
            </w:pPr>
            <w:r>
              <w:t>/proc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7F8C75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>Virtuelles Dateisystem für Prozesse/Kerneldaten</w:t>
            </w:r>
          </w:p>
        </w:tc>
      </w:tr>
      <w:tr w:rsidR="00CE01E6" w14:paraId="7AD69F4C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33BE88" w14:textId="77777777" w:rsidR="00CE01E6" w:rsidRDefault="00000000" w:rsidP="00AF204E">
            <w:pPr>
              <w:pStyle w:val="Compact"/>
              <w:spacing w:before="0" w:after="0"/>
            </w:pPr>
            <w:r>
              <w:t>/</w:t>
            </w:r>
            <w:proofErr w:type="gramStart"/>
            <w:r>
              <w:t>run</w:t>
            </w:r>
            <w:proofErr w:type="gram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4214165" w14:textId="77777777" w:rsidR="00CE01E6" w:rsidRDefault="00000000" w:rsidP="00AF204E">
            <w:pPr>
              <w:pStyle w:val="Compact"/>
              <w:spacing w:before="0" w:after="0"/>
            </w:pPr>
            <w:r>
              <w:t>Temporäre Laufzeitdaten</w:t>
            </w:r>
          </w:p>
        </w:tc>
      </w:tr>
      <w:tr w:rsidR="00CE01E6" w14:paraId="4D5F7ABD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AA1E1F" w14:textId="77777777" w:rsidR="00CE01E6" w:rsidRDefault="00000000" w:rsidP="00AF204E">
            <w:pPr>
              <w:pStyle w:val="Compact"/>
              <w:spacing w:before="0" w:after="0"/>
            </w:pPr>
            <w:r>
              <w:t>/srv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7525A50" w14:textId="77777777" w:rsidR="00CE01E6" w:rsidRDefault="00000000" w:rsidP="00AF204E">
            <w:pPr>
              <w:pStyle w:val="Compact"/>
              <w:spacing w:before="0" w:after="0"/>
            </w:pPr>
            <w:r>
              <w:t>Daten für Dienste</w:t>
            </w:r>
          </w:p>
        </w:tc>
      </w:tr>
      <w:tr w:rsidR="00CE01E6" w14:paraId="370D29CA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F49008" w14:textId="77777777" w:rsidR="00CE01E6" w:rsidRDefault="00000000" w:rsidP="00AF204E">
            <w:pPr>
              <w:pStyle w:val="Compact"/>
              <w:spacing w:before="0" w:after="0"/>
            </w:pPr>
            <w:r>
              <w:t>/sys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B4667E9" w14:textId="77777777" w:rsidR="00CE01E6" w:rsidRDefault="00000000" w:rsidP="00AF204E">
            <w:pPr>
              <w:pStyle w:val="Compact"/>
              <w:spacing w:before="0" w:after="0"/>
            </w:pPr>
            <w:r>
              <w:t>Kernel-/Hardwareinfos</w:t>
            </w:r>
          </w:p>
        </w:tc>
      </w:tr>
      <w:tr w:rsidR="00CE01E6" w14:paraId="2F14399D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09038D" w14:textId="77777777" w:rsidR="00CE01E6" w:rsidRDefault="00000000" w:rsidP="00AF204E">
            <w:pPr>
              <w:pStyle w:val="Compact"/>
              <w:spacing w:before="0" w:after="0"/>
            </w:pPr>
            <w:r>
              <w:t>/tmp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7D9F18A" w14:textId="77777777" w:rsidR="00CE01E6" w:rsidRDefault="00000000" w:rsidP="00AF204E">
            <w:pPr>
              <w:pStyle w:val="Compact"/>
              <w:spacing w:before="0" w:after="0"/>
            </w:pPr>
            <w:r>
              <w:t>Temporäre Dateien</w:t>
            </w:r>
          </w:p>
        </w:tc>
      </w:tr>
      <w:tr w:rsidR="00CE01E6" w14:paraId="33F45F9E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F306E4" w14:textId="77777777" w:rsidR="00CE01E6" w:rsidRDefault="00000000" w:rsidP="00AF204E">
            <w:pPr>
              <w:pStyle w:val="Compact"/>
              <w:spacing w:before="0" w:after="0"/>
            </w:pPr>
            <w:r>
              <w:t>/usr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75C1DE9" w14:textId="77777777" w:rsidR="00CE01E6" w:rsidRDefault="00000000" w:rsidP="00AF204E">
            <w:pPr>
              <w:pStyle w:val="Compact"/>
              <w:spacing w:before="0" w:after="0"/>
            </w:pPr>
            <w:r>
              <w:t>Nutzerprogramme, Bibliotheken</w:t>
            </w:r>
          </w:p>
        </w:tc>
      </w:tr>
      <w:tr w:rsidR="00CE01E6" w14:paraId="01D37018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05006C" w14:textId="77777777" w:rsidR="00CE01E6" w:rsidRDefault="00000000" w:rsidP="00AF204E">
            <w:pPr>
              <w:pStyle w:val="Compact"/>
              <w:spacing w:before="0" w:after="0"/>
            </w:pPr>
            <w:r>
              <w:t>/var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7EE08C5" w14:textId="77777777" w:rsidR="00CE01E6" w:rsidRDefault="00000000" w:rsidP="00AF204E">
            <w:pPr>
              <w:pStyle w:val="Compact"/>
              <w:spacing w:before="0" w:after="0"/>
            </w:pPr>
            <w:r>
              <w:t>Logs, Datenbanken, Spool</w:t>
            </w:r>
          </w:p>
        </w:tc>
      </w:tr>
    </w:tbl>
    <w:p w14:paraId="27800C61" w14:textId="77777777" w:rsidR="00CE01E6" w:rsidRDefault="00000000" w:rsidP="00AF204E">
      <w:pPr>
        <w:pStyle w:val="berschrift2"/>
        <w:spacing w:before="0" w:after="0"/>
      </w:pPr>
      <w:bookmarkStart w:id="11" w:name="gruppen-nutzer"/>
      <w:bookmarkEnd w:id="10"/>
      <w:r>
        <w:t>Gruppen &amp; Nutzer</w:t>
      </w:r>
    </w:p>
    <w:tbl>
      <w:tblPr>
        <w:tblStyle w:val="EinfacheTabelle2"/>
        <w:tblW w:w="5000" w:type="pct"/>
        <w:tblLayout w:type="fixed"/>
        <w:tblLook w:val="0020" w:firstRow="1" w:lastRow="0" w:firstColumn="0" w:lastColumn="0" w:noHBand="0" w:noVBand="0"/>
      </w:tblPr>
      <w:tblGrid>
        <w:gridCol w:w="645"/>
        <w:gridCol w:w="3093"/>
        <w:gridCol w:w="3817"/>
      </w:tblGrid>
      <w:tr w:rsidR="00CE01E6" w14:paraId="03B005A9" w14:textId="77777777" w:rsidTr="00AF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7" w:type="dxa"/>
          </w:tcPr>
          <w:p w14:paraId="7667BFE7" w14:textId="77777777" w:rsidR="00CE01E6" w:rsidRDefault="00000000" w:rsidP="00AF204E">
            <w:pPr>
              <w:pStyle w:val="Compact"/>
              <w:spacing w:before="0" w:after="0"/>
            </w:pPr>
            <w:r>
              <w:t>Schritt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44" w:type="dxa"/>
          </w:tcPr>
          <w:p w14:paraId="0539E986" w14:textId="77777777" w:rsidR="00CE01E6" w:rsidRDefault="00000000" w:rsidP="00AF204E">
            <w:pPr>
              <w:pStyle w:val="Compact"/>
              <w:spacing w:before="0" w:after="0"/>
            </w:pPr>
            <w:r>
              <w:t>Befehl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7" w:type="dxa"/>
          </w:tcPr>
          <w:p w14:paraId="19C05CAD" w14:textId="77777777" w:rsidR="00CE01E6" w:rsidRDefault="00000000" w:rsidP="00AF204E">
            <w:pPr>
              <w:pStyle w:val="Compact"/>
              <w:spacing w:before="0" w:after="0"/>
            </w:pPr>
            <w:r>
              <w:t>Beschreibung</w:t>
            </w:r>
          </w:p>
        </w:tc>
      </w:tr>
      <w:tr w:rsidR="00CE01E6" w14:paraId="25F8E39F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7" w:type="dxa"/>
          </w:tcPr>
          <w:p w14:paraId="12D5C956" w14:textId="77777777" w:rsidR="00CE01E6" w:rsidRDefault="00000000" w:rsidP="00AF204E">
            <w:pPr>
              <w:pStyle w:val="Compact"/>
              <w:spacing w:before="0" w:after="0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44" w:type="dxa"/>
          </w:tcPr>
          <w:p w14:paraId="2E99B0C6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groupadd testgruppe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7" w:type="dxa"/>
          </w:tcPr>
          <w:p w14:paraId="591F6F2C" w14:textId="77777777" w:rsidR="00CE01E6" w:rsidRDefault="00000000" w:rsidP="00AF204E">
            <w:pPr>
              <w:pStyle w:val="Compact"/>
              <w:spacing w:before="0" w:after="0"/>
            </w:pPr>
            <w:r>
              <w:t xml:space="preserve">Erstellt Gruppe </w:t>
            </w:r>
            <w:r>
              <w:rPr>
                <w:b/>
                <w:bCs/>
              </w:rPr>
              <w:t>testgruppe</w:t>
            </w:r>
          </w:p>
        </w:tc>
      </w:tr>
      <w:tr w:rsidR="00CE01E6" w14:paraId="27B7A89E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7" w:type="dxa"/>
          </w:tcPr>
          <w:p w14:paraId="58410F2C" w14:textId="77777777" w:rsidR="00CE01E6" w:rsidRDefault="00000000" w:rsidP="00AF204E">
            <w:pPr>
              <w:pStyle w:val="Compact"/>
              <w:spacing w:before="0" w:after="0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44" w:type="dxa"/>
          </w:tcPr>
          <w:p w14:paraId="52EFDE9B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useradd -m -s /bin/bash testuser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7" w:type="dxa"/>
          </w:tcPr>
          <w:p w14:paraId="573BAF0F" w14:textId="77777777" w:rsidR="00CE01E6" w:rsidRDefault="00000000" w:rsidP="00AF204E">
            <w:pPr>
              <w:pStyle w:val="Compact"/>
              <w:spacing w:before="0" w:after="0"/>
            </w:pPr>
            <w:r>
              <w:t xml:space="preserve">Erstellt Benutzer </w:t>
            </w:r>
            <w:r>
              <w:rPr>
                <w:b/>
                <w:bCs/>
              </w:rPr>
              <w:t>testuser</w:t>
            </w:r>
          </w:p>
        </w:tc>
      </w:tr>
      <w:tr w:rsidR="00CE01E6" w:rsidRPr="00AF204E" w14:paraId="4D108408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7" w:type="dxa"/>
          </w:tcPr>
          <w:p w14:paraId="4BCC8AE4" w14:textId="77777777" w:rsidR="00CE01E6" w:rsidRDefault="00000000" w:rsidP="00AF204E">
            <w:pPr>
              <w:pStyle w:val="Compact"/>
              <w:spacing w:before="0" w:after="0"/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44" w:type="dxa"/>
          </w:tcPr>
          <w:p w14:paraId="00F93056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echo "testuser:test" \| chpasswd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7" w:type="dxa"/>
          </w:tcPr>
          <w:p w14:paraId="72C00F1B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 xml:space="preserve">Setzt Passwort von </w:t>
            </w:r>
            <w:proofErr w:type="spellStart"/>
            <w:r w:rsidRPr="00AF204E">
              <w:rPr>
                <w:b/>
                <w:bCs/>
                <w:lang w:val="de-CH"/>
              </w:rPr>
              <w:t>testuser</w:t>
            </w:r>
            <w:proofErr w:type="spellEnd"/>
            <w:r w:rsidRPr="00AF204E">
              <w:rPr>
                <w:lang w:val="de-CH"/>
              </w:rPr>
              <w:t xml:space="preserve"> auf </w:t>
            </w:r>
            <w:proofErr w:type="spellStart"/>
            <w:r w:rsidRPr="00AF204E">
              <w:rPr>
                <w:rStyle w:val="VerbatimChar"/>
                <w:lang w:val="de-CH"/>
              </w:rPr>
              <w:t>test</w:t>
            </w:r>
            <w:proofErr w:type="spellEnd"/>
          </w:p>
        </w:tc>
      </w:tr>
      <w:tr w:rsidR="00CE01E6" w:rsidRPr="00AF204E" w14:paraId="0FC6D219" w14:textId="77777777" w:rsidTr="00AF2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7" w:type="dxa"/>
          </w:tcPr>
          <w:p w14:paraId="0DA60AA4" w14:textId="77777777" w:rsidR="00CE01E6" w:rsidRDefault="00000000" w:rsidP="00AF204E">
            <w:pPr>
              <w:pStyle w:val="Compact"/>
              <w:spacing w:before="0" w:after="0"/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44" w:type="dxa"/>
          </w:tcPr>
          <w:p w14:paraId="35F2DFFD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usermod -aG testgruppe testuser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7" w:type="dxa"/>
          </w:tcPr>
          <w:p w14:paraId="4187BF68" w14:textId="77777777" w:rsidR="00CE01E6" w:rsidRPr="00AF204E" w:rsidRDefault="00000000" w:rsidP="00AF204E">
            <w:pPr>
              <w:pStyle w:val="Compact"/>
              <w:spacing w:before="0" w:after="0"/>
              <w:rPr>
                <w:lang w:val="de-CH"/>
              </w:rPr>
            </w:pPr>
            <w:r w:rsidRPr="00AF204E">
              <w:rPr>
                <w:lang w:val="de-CH"/>
              </w:rPr>
              <w:t xml:space="preserve">Fügt </w:t>
            </w:r>
            <w:proofErr w:type="spellStart"/>
            <w:r w:rsidRPr="00AF204E">
              <w:rPr>
                <w:b/>
                <w:bCs/>
                <w:lang w:val="de-CH"/>
              </w:rPr>
              <w:t>testuser</w:t>
            </w:r>
            <w:proofErr w:type="spellEnd"/>
            <w:r w:rsidRPr="00AF204E">
              <w:rPr>
                <w:lang w:val="de-CH"/>
              </w:rPr>
              <w:t xml:space="preserve"> zur Gruppe hinzu</w:t>
            </w:r>
          </w:p>
        </w:tc>
      </w:tr>
      <w:tr w:rsidR="00CE01E6" w14:paraId="5D5E57EC" w14:textId="77777777" w:rsidTr="00AF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7" w:type="dxa"/>
          </w:tcPr>
          <w:p w14:paraId="5976D056" w14:textId="77777777" w:rsidR="00CE01E6" w:rsidRDefault="00000000" w:rsidP="00AF204E">
            <w:pPr>
              <w:pStyle w:val="Compact"/>
              <w:spacing w:before="0" w:after="0"/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44" w:type="dxa"/>
          </w:tcPr>
          <w:p w14:paraId="3E23697B" w14:textId="77777777" w:rsidR="00CE01E6" w:rsidRDefault="00000000" w:rsidP="00AF204E">
            <w:pPr>
              <w:pStyle w:val="Compact"/>
              <w:spacing w:before="0" w:after="0"/>
            </w:pPr>
            <w:r>
              <w:rPr>
                <w:rStyle w:val="VerbatimChar"/>
              </w:rPr>
              <w:t>groups testuser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7" w:type="dxa"/>
          </w:tcPr>
          <w:p w14:paraId="6F925F49" w14:textId="77777777" w:rsidR="00CE01E6" w:rsidRDefault="00000000" w:rsidP="00AF204E">
            <w:pPr>
              <w:pStyle w:val="Compact"/>
              <w:spacing w:before="0" w:after="0"/>
            </w:pPr>
            <w:r>
              <w:t>Gruppenzugehörigkeit prüfen</w:t>
            </w:r>
          </w:p>
        </w:tc>
      </w:tr>
      <w:bookmarkEnd w:id="11"/>
    </w:tbl>
    <w:p w14:paraId="075FE1DD" w14:textId="77777777" w:rsidR="00C568D6" w:rsidRDefault="00C568D6" w:rsidP="00AF204E">
      <w:pPr>
        <w:spacing w:after="0"/>
      </w:pPr>
    </w:p>
    <w:sectPr w:rsidR="00C568D6" w:rsidSect="00AF204E">
      <w:footnotePr>
        <w:numRestart w:val="eachSect"/>
      </w:footnotePr>
      <w:pgSz w:w="16838" w:h="11906" w:orient="landscape" w:code="9"/>
      <w:pgMar w:top="720" w:right="720" w:bottom="720" w:left="72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F78E3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F2038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19909772">
    <w:abstractNumId w:val="0"/>
  </w:num>
  <w:num w:numId="2" w16cid:durableId="1187016155">
    <w:abstractNumId w:val="1"/>
  </w:num>
  <w:num w:numId="3" w16cid:durableId="499127946">
    <w:abstractNumId w:val="1"/>
  </w:num>
  <w:num w:numId="4" w16cid:durableId="22364830">
    <w:abstractNumId w:val="1"/>
  </w:num>
  <w:num w:numId="5" w16cid:durableId="1171799013">
    <w:abstractNumId w:val="1"/>
  </w:num>
  <w:num w:numId="6" w16cid:durableId="339621900">
    <w:abstractNumId w:val="1"/>
  </w:num>
  <w:num w:numId="7" w16cid:durableId="35299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1E6"/>
    <w:rsid w:val="00270DF3"/>
    <w:rsid w:val="00A4326B"/>
    <w:rsid w:val="00AF204E"/>
    <w:rsid w:val="00C568D6"/>
    <w:rsid w:val="00CE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3FCFC"/>
  <w15:docId w15:val="{65F29BE7-FFEA-494B-BF4F-E7B88890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EinfacheTabelle2">
    <w:name w:val="Plain Table 2"/>
    <w:basedOn w:val="NormaleTabelle"/>
    <w:rsid w:val="00AF20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Matteo Bosshard</cp:lastModifiedBy>
  <cp:revision>2</cp:revision>
  <dcterms:created xsi:type="dcterms:W3CDTF">2025-09-16T08:13:00Z</dcterms:created>
  <dcterms:modified xsi:type="dcterms:W3CDTF">2025-09-16T09:04:00Z</dcterms:modified>
</cp:coreProperties>
</file>