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cf1r19mgnze8" w:id="0"/>
      <w:bookmarkEnd w:id="0"/>
      <w:r w:rsidDel="00000000" w:rsidR="00000000" w:rsidRPr="00000000">
        <w:rPr>
          <w:rtl w:val="0"/>
        </w:rPr>
        <w:t xml:space="preserve">Strategiczny Przewodnik i Skrypt Castingu: Rekrutacja i Onboarding Nowej Partnerki do Projektu Adult Content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s1blkbqcepj" w:id="1"/>
      <w:bookmarkEnd w:id="1"/>
      <w:r w:rsidDel="00000000" w:rsidR="00000000" w:rsidRPr="00000000">
        <w:rPr>
          <w:rtl w:val="0"/>
        </w:rPr>
        <w:t xml:space="preserve">1. Fundamenty Strategiczne: Casting jako Akwizycja Partnera Biznesowego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 branży, w której 3 miliony twórców walczą o uwagę tego samego portfela, casting nie jest „szukaniem modelki”, lecz wysokopoziomową decyzją o pozyskaniu partnera biznesowego do wspólnego modelu monetyzacji. Statystyki rynkowe są bezlitosne:  </w:t>
      </w:r>
      <w:r w:rsidDel="00000000" w:rsidR="00000000" w:rsidRPr="00000000">
        <w:rPr>
          <w:b w:val="1"/>
          <w:bCs w:val="1"/>
          <w:rtl w:val="0"/>
        </w:rPr>
        <w:t xml:space="preserve">10% twórców generuje 90% całkowitych przychodów OnlyFans</w:t>
      </w:r>
      <w:r w:rsidDel="00000000" w:rsidR="00000000" w:rsidRPr="00000000">
        <w:rPr>
          <w:rtl w:val="0"/>
        </w:rPr>
        <w:t xml:space="preserve"> . Oznacza to, że 2,7 miliona osób zarabia kwoty marginalne. Wejście do elity wymaga odrzucenia amatorskiego podejścia na rzecz „Mentalności Przedsiębiorcy”.Wybór partnerki determinuje  </w:t>
      </w:r>
      <w:r w:rsidDel="00000000" w:rsidR="00000000" w:rsidRPr="00000000">
        <w:rPr>
          <w:b w:val="1"/>
          <w:bCs w:val="1"/>
          <w:rtl w:val="0"/>
        </w:rPr>
        <w:t xml:space="preserve">LTV (Life Time Value)</w:t>
      </w:r>
      <w:r w:rsidDel="00000000" w:rsidR="00000000" w:rsidRPr="00000000">
        <w:rPr>
          <w:rtl w:val="0"/>
        </w:rPr>
        <w:t xml:space="preserve">  przyszłych fanów. W świecie, gdzie darmowy content jest nieskończony, fani płacą za relację, a nie za piksele. Zła decyzja personalna na starcie gwarantuje porażkę w ciągu pierwszych 3-4 miesięcy – czyli dokładnie wtedy, gdy kończy się średni czas żywotności subskrybenta i wymagana jest profesjonalna retencja. Szukamy osoby o „Mentalności Długodystansowca”, która rozumie, że sukces to maraton, a nie sprint, i jest gotowa na „zimny prysznic” statystyk: w pierwszym miesiącu zarobki rzędu  </w:t>
      </w:r>
      <w:r w:rsidDel="00000000" w:rsidR="00000000" w:rsidRPr="00000000">
        <w:rPr>
          <w:b w:val="1"/>
          <w:bCs w:val="1"/>
          <w:rtl w:val="0"/>
        </w:rPr>
        <w:t xml:space="preserve">0-200 USD</w:t>
      </w:r>
      <w:r w:rsidDel="00000000" w:rsidR="00000000" w:rsidRPr="00000000">
        <w:rPr>
          <w:rtl w:val="0"/>
        </w:rPr>
        <w:t xml:space="preserve">  są normą, a docelowe  </w:t>
      </w:r>
      <w:r w:rsidDel="00000000" w:rsidR="00000000" w:rsidRPr="00000000">
        <w:rPr>
          <w:b w:val="1"/>
          <w:bCs w:val="1"/>
          <w:rtl w:val="0"/>
        </w:rPr>
        <w:t xml:space="preserve">5 000 - 15 000 USD</w:t>
      </w:r>
      <w:r w:rsidDel="00000000" w:rsidR="00000000" w:rsidRPr="00000000">
        <w:rPr>
          <w:rtl w:val="0"/>
        </w:rPr>
        <w:t xml:space="preserve">  miesięcznie to efekt rocznej, systematycznej pracy.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2xbs9tmclc1m" w:id="2"/>
      <w:bookmarkEnd w:id="2"/>
      <w:r w:rsidDel="00000000" w:rsidR="00000000" w:rsidRPr="00000000">
        <w:rPr>
          <w:rtl w:val="0"/>
        </w:rPr>
        <w:t xml:space="preserve">2. Profilowanie Kandydatki: Dopasowanie do Archetypu i Targetowanie „Whales”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Spójność marki to fundament ROI. Brak określonego archetypu rozmywa przekaz i obniża konwersję. Wybór profilu kandydatki musi być podyktowany tym, jakie segmenty fanów zamierzamy zmonetyzować.| Archetyp Marki | Cechy Kandydatki i Dynamika | Grupa Docelowa (Segmentacja) | „So What?”: Strategiczny Wpływ na Zarobki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Namiętna Para</w:t>
      </w:r>
      <w:r w:rsidDel="00000000" w:rsidR="00000000" w:rsidRPr="00000000">
        <w:rPr>
          <w:rtl w:val="0"/>
        </w:rPr>
        <w:t xml:space="preserve"> | Czułość, głęboka chemia, wzajemna adoracja, estetyka romantyczna. | Fani Emocjonalni, osoby szukające ucieczki od samotności. | Buduje najwyższą retencję. Fani rzadziej odchodzą, traktując subskrypcję jak bilet do Waszego świata. || </w:t>
      </w:r>
      <w:r w:rsidDel="00000000" w:rsidR="00000000" w:rsidRPr="00000000">
        <w:rPr>
          <w:b w:val="1"/>
          <w:bCs w:val="1"/>
          <w:rtl w:val="0"/>
        </w:rPr>
        <w:t xml:space="preserve">Swobodna Para</w:t>
      </w:r>
      <w:r w:rsidDel="00000000" w:rsidR="00000000" w:rsidRPr="00000000">
        <w:rPr>
          <w:rtl w:val="0"/>
        </w:rPr>
        <w:t xml:space="preserve"> | Odwaga, brak wstydu, eksperymentowanie, styl „wild &amp; free”. | </w:t>
      </w:r>
      <w:r w:rsidDel="00000000" w:rsidR="00000000" w:rsidRPr="00000000">
        <w:rPr>
          <w:b w:val="1"/>
          <w:bCs w:val="1"/>
          <w:rtl w:val="0"/>
        </w:rPr>
        <w:t xml:space="preserve">High Spenders (Whales)</w:t>
      </w:r>
      <w:r w:rsidDel="00000000" w:rsidR="00000000" w:rsidRPr="00000000">
        <w:rPr>
          <w:rtl w:val="0"/>
        </w:rPr>
        <w:t xml:space="preserve">  szukający sprawczości i realizacji fantazji. | Klucz do monetyzacji PPV i customów. Whales (3-8% bazy) generują 40-60% Twojego przychodu. || </w:t>
      </w:r>
      <w:r w:rsidDel="00000000" w:rsidR="00000000" w:rsidRPr="00000000">
        <w:rPr>
          <w:b w:val="1"/>
          <w:bCs w:val="1"/>
          <w:rtl w:val="0"/>
        </w:rPr>
        <w:t xml:space="preserve">Wyraźna Dynamika</w:t>
      </w:r>
      <w:r w:rsidDel="00000000" w:rsidR="00000000" w:rsidRPr="00000000">
        <w:rPr>
          <w:rtl w:val="0"/>
        </w:rPr>
        <w:t xml:space="preserve"> | Jasny podział ról (dominacja/reaktywność), silne napięcie. | Regularni Fani i High Spenderzy ceniący konkretne układy sił. | Pozwala na najwyższe stawki za Custom Content. Jasne pozycjonowanie przyciąga konkretne portfele. || </w:t>
      </w:r>
      <w:r w:rsidDel="00000000" w:rsidR="00000000" w:rsidRPr="00000000">
        <w:rPr>
          <w:b w:val="1"/>
          <w:bCs w:val="1"/>
          <w:rtl w:val="0"/>
        </w:rPr>
        <w:t xml:space="preserve">Przyjaciele i Kochankowie</w:t>
      </w:r>
      <w:r w:rsidDel="00000000" w:rsidR="00000000" w:rsidRPr="00000000">
        <w:rPr>
          <w:rtl w:val="0"/>
        </w:rPr>
        <w:t xml:space="preserve"> | Naturalność, humor, styl „dziewczyna z sąsiedztwa”, autentyczność. | Lurkerzy i Regularni Fani szukający „znajomości”. | Najszerszy lejek sprzedażowy (Top of Funnel). Idealny archetyp do budowania dużej masy subskrybentów.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Ostrzeżenie:</w:t>
      </w:r>
      <w:r w:rsidDel="00000000" w:rsidR="00000000" w:rsidRPr="00000000">
        <w:rPr>
          <w:rtl w:val="0"/>
        </w:rPr>
        <w:t xml:space="preserve">  Jeśli wybierzesz kandydatkę niedopasowaną do archetypu (np. brak chemii w „Namiętnej Parze”), tracisz od 40% do 60% potencjalnego przychodu z powodu braku autentyczności, którą Whales wyczuwają natychmiast.</w:t>
      </w:r>
    </w:p>
    <w:p w:rsidR="00000000" w:rsidDel="00000000" w:rsidP="00000000" w:rsidRDefault="00000000" w:rsidRPr="00000000" w14:paraId="00000007">
      <w:pPr>
        <w:pStyle w:val="Heading4"/>
        <w:rPr/>
      </w:pPr>
      <w:bookmarkStart w:colFirst="0" w:colLast="0" w:name="_6bbjno79himd" w:id="3"/>
      <w:bookmarkEnd w:id="3"/>
      <w:r w:rsidDel="00000000" w:rsidR="00000000" w:rsidRPr="00000000">
        <w:rPr>
          <w:rtl w:val="0"/>
        </w:rPr>
        <w:t xml:space="preserve">3. Strategia Marketingowa Castingu: Profesjonalny Lejek Rekrutacyjny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Rekrutację prowadzimy w oparciu o „Kompletną Mapę Platform”, traktując media społecznościowe jako główne arterie ruchu.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y250vngo8gbn" w:id="4"/>
      <w:bookmarkEnd w:id="4"/>
      <w:r w:rsidDel="00000000" w:rsidR="00000000" w:rsidRPr="00000000">
        <w:rPr>
          <w:rtl w:val="0"/>
        </w:rPr>
        <w:t xml:space="preserve">Skrypty Ogłoszeń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Twitter/X (Główna arteria ruchu)</w:t>
      </w:r>
      <w:r w:rsidDel="00000000" w:rsidR="00000000" w:rsidRPr="00000000">
        <w:rPr>
          <w:rtl w:val="0"/>
        </w:rPr>
        <w:t xml:space="preserve">„Poszukiwana Partnerka Biznesowa do projektu Adult Content (Couple Brand). 🎥 Szukamy osoby z 'Mentalnością Długodystansowca' do budowania marki w top 10% OnlyFans. Gwarantujemy profesjonalną infrastrukturę (OBS, marketing, sprzęt) i podział 50/50. Wymagana autentyczność i zaangażowanie. DM po szczegóły! 📩 #CoupleContent #Casting #OnlyFansCouple #BiznesAdult”</w:t>
      </w:r>
      <w:r w:rsidDel="00000000" w:rsidR="00000000" w:rsidRPr="00000000">
        <w:rPr>
          <w:b w:val="1"/>
          <w:bCs w:val="1"/>
          <w:rtl w:val="0"/>
        </w:rPr>
        <w:t xml:space="preserve">Reddit (Precyzyjne targetowanie w r/RealCouples lub r/AdultWorkers)</w:t>
      </w:r>
      <w:r w:rsidDel="00000000" w:rsidR="00000000" w:rsidRPr="00000000">
        <w:rPr>
          <w:rtl w:val="0"/>
        </w:rPr>
        <w:t xml:space="preserve">„Casting Rozpoczynamy nowy projekt Couple Content oparty na archetypie 'Swobodna Para'. Szukamy wspólniczki, która rozumie, że adult to biznes oparty na relacjach. Wymagane budowanie karmy na Reddit i pełna weryfikacja tożsamości u moderatorów przed startem. Nie szukamy modelki do zdjęć, ale partnerki do monetyzacji wspólnej marki. Szczegóły i granice omawiamy na wstępie. 18+”</w:t>
      </w:r>
      <w:r w:rsidDel="00000000" w:rsidR="00000000" w:rsidRPr="00000000">
        <w:rPr>
          <w:b w:val="1"/>
          <w:bCs w:val="1"/>
          <w:rtl w:val="0"/>
        </w:rPr>
        <w:t xml:space="preserve">Telegram (VIP Community / Grupy Branżowe)</w:t>
      </w:r>
      <w:r w:rsidDel="00000000" w:rsidR="00000000" w:rsidRPr="00000000">
        <w:rPr>
          <w:rtl w:val="0"/>
        </w:rPr>
        <w:t xml:space="preserve">„STRATEGICZNY NABÓR: Rekrutacja partnerki do projektu Couple Content. Cel: 5k-15k USD miesięcznie w rok. Zapewniamy pełny onboarding i bezpieczeństwo cyfrowe. Jeśli masz mentalność przedsiębiorcy i chcesz dołączyć do elity twórców – pisz. Tylko poważne oferty.”</w:t>
      </w:r>
    </w:p>
    <w:p w:rsidR="00000000" w:rsidDel="00000000" w:rsidP="00000000" w:rsidRDefault="00000000" w:rsidRPr="00000000" w14:paraId="0000000B">
      <w:pPr>
        <w:pStyle w:val="Heading5"/>
        <w:rPr/>
      </w:pPr>
      <w:bookmarkStart w:colFirst="0" w:colLast="0" w:name="_yujxrwiui7dy" w:id="5"/>
      <w:bookmarkEnd w:id="5"/>
      <w:r w:rsidDel="00000000" w:rsidR="00000000" w:rsidRPr="00000000">
        <w:rPr>
          <w:rtl w:val="0"/>
        </w:rPr>
        <w:t xml:space="preserve">Selekcja Wizualna: Zasada 80/20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Stosuj zasadę 80/20 z planu 6-tygodniowego:  </w:t>
      </w:r>
      <w:r w:rsidDel="00000000" w:rsidR="00000000" w:rsidRPr="00000000">
        <w:rPr>
          <w:b w:val="1"/>
          <w:bCs w:val="1"/>
          <w:rtl w:val="0"/>
        </w:rPr>
        <w:t xml:space="preserve">80% contentu musi być sugestywne, a 20% to lifestyle SFW</w:t>
      </w:r>
      <w:r w:rsidDel="00000000" w:rsidR="00000000" w:rsidRPr="00000000">
        <w:rPr>
          <w:rtl w:val="0"/>
        </w:rPr>
        <w:t xml:space="preserve"> . Przy ocenie kandydatki nie patrz tylko na nagość – oceń, czy potrafi wygenerować te 20% materiału „lifestyle”, który buduje markę na Instagramie/TikToku i przyciąga Whales do lejka sprzedażowego.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rbylnicz3sn7" w:id="6"/>
      <w:bookmarkEnd w:id="6"/>
      <w:r w:rsidDel="00000000" w:rsidR="00000000" w:rsidRPr="00000000">
        <w:rPr>
          <w:rtl w:val="0"/>
        </w:rPr>
        <w:t xml:space="preserve">4. Audyt Sytuacji Wyjściowej: Stress Test Kandydatki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Rozmowa rekrutacyjna musi być brutalnie szczerym audytem. Szczerość na starcie zapobiega wypaleniu po 3 miesiącach.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Czy masz mentalność długodystansowca?</w:t>
      </w:r>
      <w:r w:rsidDel="00000000" w:rsidR="00000000" w:rsidRPr="00000000">
        <w:rPr>
          <w:rtl w:val="0"/>
        </w:rPr>
        <w:t xml:space="preserve">  (Krytyczne: W miesiącu pierwszym zarobisz 0-200 USD. Czy będziesz tak samo zaangażowana jak przy 5000 USD?)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Lista TAK/NIE dla contentu.</w:t>
      </w:r>
      <w:r w:rsidDel="00000000" w:rsidR="00000000" w:rsidRPr="00000000">
        <w:rPr>
          <w:rtl w:val="0"/>
        </w:rPr>
        <w:t xml:space="preserve">  (Krytyczne: Musimy ustalić twarde granice teraz, by uniknąć presji ze strony fanów podczas transmisji live).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Model ekspozycji: Anonimowość czy twarz?</w:t>
      </w:r>
      <w:r w:rsidDel="00000000" w:rsidR="00000000" w:rsidRPr="00000000">
        <w:rPr>
          <w:rtl w:val="0"/>
        </w:rPr>
        <w:t xml:space="preserve">  (Krytyczne: Internet nigdy nie zapomina. Czy jesteś gotowa na to, że za 10 lat te materiały będą dostępne? – Source 1.5).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Sytuacja zawodowa i rodzinna.</w:t>
      </w:r>
      <w:r w:rsidDel="00000000" w:rsidR="00000000" w:rsidRPr="00000000">
        <w:rPr>
          <w:rtl w:val="0"/>
        </w:rPr>
        <w:t xml:space="preserve">  (Krytyczne: Ryzyko 'doxingu' i rozpoznania musi być wkalkulowane w strategię bezpieczeństwa).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Dyspozycyjność czasowa (Min. 15-20h tygodniowo).</w:t>
      </w:r>
      <w:r w:rsidDel="00000000" w:rsidR="00000000" w:rsidRPr="00000000">
        <w:rPr>
          <w:rtl w:val="0"/>
        </w:rPr>
        <w:t xml:space="preserve">  (Krytyczne: Marketing i DM-y to 40% pracy. Samo nagrywanie nie zarabia).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Podejście do monetyzacji DM.</w:t>
      </w:r>
      <w:r w:rsidDel="00000000" w:rsidR="00000000" w:rsidRPr="00000000">
        <w:rPr>
          <w:rtl w:val="0"/>
        </w:rPr>
        <w:t xml:space="preserve">  (Krytyczne: Skrzynka to 60-80% przychodu. Jeśli nie chcesz pisać z fanami, tracisz większość ROI).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Podział zysków i finansów.</w:t>
      </w:r>
      <w:r w:rsidDel="00000000" w:rsidR="00000000" w:rsidRPr="00000000">
        <w:rPr>
          <w:rtl w:val="0"/>
        </w:rPr>
        <w:t xml:space="preserve">  (Krytyczne: Jasne 50/50 po prowizjach i podatkach zapobiega konfliktom w fazie wzrostu).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Własność intelektualna po zakończeniu współpracy.</w:t>
      </w:r>
      <w:r w:rsidDel="00000000" w:rsidR="00000000" w:rsidRPr="00000000">
        <w:rPr>
          <w:rtl w:val="0"/>
        </w:rPr>
        <w:t xml:space="preserve">  (Krytyczne: Musimy wiedzieć, co dzieje się z kontem i contentem w przypadku rozstania).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Odporność psychiczna na hejt.</w:t>
      </w:r>
      <w:r w:rsidDel="00000000" w:rsidR="00000000" w:rsidRPr="00000000">
        <w:rPr>
          <w:rtl w:val="0"/>
        </w:rPr>
        <w:t xml:space="preserve">  (Krytyczne: Czy negatywny komentarz od widza zniszczy Twój dzień, czy potraktujesz go jako 'dany' do analizy?).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Zobowiązanie na min. 12 miesięcy.</w:t>
      </w:r>
      <w:r w:rsidDel="00000000" w:rsidR="00000000" w:rsidRPr="00000000">
        <w:rPr>
          <w:rtl w:val="0"/>
        </w:rPr>
        <w:t xml:space="preserve">  (Krytyczne: Większość projektów adult upada w 3. miesiącu. Szukamy osoby, która przetrwa fazę budowania bazy).</w:t>
      </w:r>
    </w:p>
    <w:p w:rsidR="00000000" w:rsidDel="00000000" w:rsidP="00000000" w:rsidRDefault="00000000" w:rsidRPr="00000000" w14:paraId="00000019">
      <w:pPr>
        <w:pStyle w:val="Heading4"/>
        <w:rPr/>
      </w:pPr>
      <w:bookmarkStart w:colFirst="0" w:colLast="0" w:name="_qtmdbaq3rim5" w:id="7"/>
      <w:bookmarkEnd w:id="7"/>
      <w:r w:rsidDel="00000000" w:rsidR="00000000" w:rsidRPr="00000000">
        <w:rPr>
          <w:rtl w:val="0"/>
        </w:rPr>
        <w:t xml:space="preserve">5. Protokół Bezpieczeństwa i Stabilności Cyfrowej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Bezpieczeństwo to fundament, którego nie da się przywrócić. Błąd na tym etapie to koniec kariery.</w:t>
      </w:r>
    </w:p>
    <w:p w:rsidR="00000000" w:rsidDel="00000000" w:rsidP="00000000" w:rsidRDefault="00000000" w:rsidRPr="00000000" w14:paraId="0000001B">
      <w:pPr>
        <w:pStyle w:val="Heading5"/>
        <w:rPr/>
      </w:pPr>
      <w:bookmarkStart w:colFirst="0" w:colLast="0" w:name="_jh9yq8rihh45" w:id="8"/>
      <w:bookmarkEnd w:id="8"/>
      <w:r w:rsidDel="00000000" w:rsidR="00000000" w:rsidRPr="00000000">
        <w:rPr>
          <w:rtl w:val="0"/>
        </w:rPr>
        <w:t xml:space="preserve">Checklista Bezpieczeństwa (Mandatory)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Anonimowość cyfrowa:</w:t>
      </w:r>
      <w:r w:rsidDel="00000000" w:rsidR="00000000" w:rsidRPr="00000000">
        <w:rPr>
          <w:rtl w:val="0"/>
        </w:rPr>
        <w:t xml:space="preserve">  Obowiązkowy VPN (Mullvad/NordVPN) oraz dedykowany e-mail na  </w:t>
      </w:r>
      <w:r w:rsidDel="00000000" w:rsidR="00000000" w:rsidRPr="00000000">
        <w:rPr>
          <w:b w:val="1"/>
          <w:bCs w:val="1"/>
          <w:rtl w:val="0"/>
        </w:rPr>
        <w:t xml:space="preserve">ProtonMail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Ochrona Meta-Danych:</w:t>
      </w:r>
      <w:r w:rsidDel="00000000" w:rsidR="00000000" w:rsidRPr="00000000">
        <w:rPr>
          <w:rtl w:val="0"/>
        </w:rPr>
        <w:t xml:space="preserve">  Każde zdjęcie/film musi przejść przez  </w:t>
      </w:r>
      <w:r w:rsidDel="00000000" w:rsidR="00000000" w:rsidRPr="00000000">
        <w:rPr>
          <w:b w:val="1"/>
          <w:bCs w:val="1"/>
          <w:rtl w:val="0"/>
        </w:rPr>
        <w:t xml:space="preserve">Scrambled Exif</w:t>
      </w:r>
      <w:r w:rsidDel="00000000" w:rsidR="00000000" w:rsidRPr="00000000">
        <w:rPr>
          <w:rtl w:val="0"/>
        </w:rPr>
        <w:t xml:space="preserve">  (Android) lub  </w:t>
      </w:r>
      <w:r w:rsidDel="00000000" w:rsidR="00000000" w:rsidRPr="00000000">
        <w:rPr>
          <w:b w:val="1"/>
          <w:bCs w:val="1"/>
          <w:rtl w:val="0"/>
        </w:rPr>
        <w:t xml:space="preserve">Metapho</w:t>
      </w:r>
      <w:r w:rsidDel="00000000" w:rsidR="00000000" w:rsidRPr="00000000">
        <w:rPr>
          <w:rtl w:val="0"/>
        </w:rPr>
        <w:t xml:space="preserve">  (iOS) przed uploadem.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Cyber-higiena:</w:t>
      </w:r>
      <w:r w:rsidDel="00000000" w:rsidR="00000000" w:rsidRPr="00000000">
        <w:rPr>
          <w:rtl w:val="0"/>
        </w:rPr>
        <w:t xml:space="preserve">  Unikalne hasła (min. 16 znaków) w Bitwarden +  </w:t>
      </w:r>
      <w:r w:rsidDel="00000000" w:rsidR="00000000" w:rsidRPr="00000000">
        <w:rPr>
          <w:b w:val="1"/>
          <w:bCs w:val="1"/>
          <w:rtl w:val="0"/>
        </w:rPr>
        <w:t xml:space="preserve">2FA</w:t>
      </w:r>
      <w:r w:rsidDel="00000000" w:rsidR="00000000" w:rsidRPr="00000000">
        <w:rPr>
          <w:rtl w:val="0"/>
        </w:rPr>
        <w:t xml:space="preserve">  (Authenticator App, nigdy SMS) na OF i e-mailu.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Techniczne Tło:</w:t>
      </w:r>
      <w:r w:rsidDel="00000000" w:rsidR="00000000" w:rsidRPr="00000000">
        <w:rPr>
          <w:rtl w:val="0"/>
        </w:rPr>
        <w:t xml:space="preserve">  Brak widocznych dokumentów, widoków z okna czy przedmiotów identyfikujących w kadrze.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Protokół DM:</w:t>
      </w:r>
      <w:r w:rsidDel="00000000" w:rsidR="00000000" w:rsidRPr="00000000">
        <w:rPr>
          <w:rtl w:val="0"/>
        </w:rPr>
        <w:t xml:space="preserve">  Uważność na obsesyjnych fanów. Zachowanie uprzejmości przy twardym stawianiu granic relacji.Wdrożenie tego protokołu jest niezbędne dla stabilności psychicznej zespołu (Rozdział 9.4). Poczucie bezpieczeństwa pozwala skupić się na kreacji, a nie na strachu przed rozpoznaniem.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dto7n8cydfxw" w:id="9"/>
      <w:bookmarkEnd w:id="9"/>
      <w:r w:rsidDel="00000000" w:rsidR="00000000" w:rsidRPr="00000000">
        <w:rPr>
          <w:rtl w:val="0"/>
        </w:rPr>
        <w:t xml:space="preserve">6. Onboarding: Daily Action Script (Pierwsze 14 Dni)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Wdrażamy partnerkę w cykl produkcyjny z intensywnością profesjonalnego twórcy. Kluczem jest gamifikacja i technologia – użycie zabawek  </w:t>
      </w:r>
      <w:r w:rsidDel="00000000" w:rsidR="00000000" w:rsidRPr="00000000">
        <w:rPr>
          <w:b w:val="1"/>
          <w:bCs w:val="1"/>
          <w:rtl w:val="0"/>
        </w:rPr>
        <w:t xml:space="preserve">Lovense</w:t>
      </w:r>
      <w:r w:rsidDel="00000000" w:rsidR="00000000" w:rsidRPr="00000000">
        <w:rPr>
          <w:rtl w:val="0"/>
        </w:rPr>
        <w:t xml:space="preserve">  generuje statystycznie 3x więcej tokenów.| Dzień | Tydzień 1: Fundamenty i Produkcja (Buffer) | Tydzień 2: Aktywacja i Hard Selling || ------ | ------ | ------ || </w:t>
      </w:r>
      <w:r w:rsidDel="00000000" w:rsidR="00000000" w:rsidRPr="00000000">
        <w:rPr>
          <w:b w:val="1"/>
          <w:bCs w:val="1"/>
          <w:rtl w:val="0"/>
        </w:rPr>
        <w:t xml:space="preserve">Pn-Wt</w:t>
      </w:r>
      <w:r w:rsidDel="00000000" w:rsidR="00000000" w:rsidRPr="00000000">
        <w:rPr>
          <w:rtl w:val="0"/>
        </w:rPr>
        <w:t xml:space="preserve"> | Konfiguracja profili, weryfikacja. Sesja #1: 30 zdjęć (Zasada 80/20). | Start OF. Pierwsze posty. Marketing na X i Reddit (Karma building). || </w:t>
      </w:r>
      <w:r w:rsidDel="00000000" w:rsidR="00000000" w:rsidRPr="00000000">
        <w:rPr>
          <w:b w:val="1"/>
          <w:bCs w:val="1"/>
          <w:rtl w:val="0"/>
        </w:rPr>
        <w:t xml:space="preserve">Śr-Czw</w:t>
      </w:r>
      <w:r w:rsidDel="00000000" w:rsidR="00000000" w:rsidRPr="00000000">
        <w:rPr>
          <w:rtl w:val="0"/>
        </w:rPr>
        <w:t xml:space="preserve"> | Nagranie 3 filmów (2-5 min). Konfiguracja  </w:t>
      </w:r>
      <w:r w:rsidDel="00000000" w:rsidR="00000000" w:rsidRPr="00000000">
        <w:rPr>
          <w:b w:val="1"/>
          <w:bCs w:val="1"/>
          <w:rtl w:val="0"/>
        </w:rPr>
        <w:t xml:space="preserve">OBS</w:t>
      </w:r>
      <w:r w:rsidDel="00000000" w:rsidR="00000000" w:rsidRPr="00000000">
        <w:rPr>
          <w:rtl w:val="0"/>
        </w:rPr>
        <w:t xml:space="preserve">  i testy  </w:t>
      </w:r>
      <w:r w:rsidDel="00000000" w:rsidR="00000000" w:rsidRPr="00000000">
        <w:rPr>
          <w:b w:val="1"/>
          <w:bCs w:val="1"/>
          <w:rtl w:val="0"/>
        </w:rPr>
        <w:t xml:space="preserve">Lovense</w:t>
      </w:r>
      <w:r w:rsidDel="00000000" w:rsidR="00000000" w:rsidRPr="00000000">
        <w:rPr>
          <w:rtl w:val="0"/>
        </w:rPr>
        <w:t xml:space="preserve"> . | </w:t>
      </w:r>
      <w:r w:rsidDel="00000000" w:rsidR="00000000" w:rsidRPr="00000000">
        <w:rPr>
          <w:b w:val="1"/>
          <w:bCs w:val="1"/>
          <w:rtl w:val="0"/>
        </w:rPr>
        <w:t xml:space="preserve">Pierwszy Live (Chaturbate)</w:t>
      </w:r>
      <w:r w:rsidDel="00000000" w:rsidR="00000000" w:rsidRPr="00000000">
        <w:rPr>
          <w:rtl w:val="0"/>
        </w:rPr>
        <w:t xml:space="preserve">  – min. 90 min. Aktywacja Tip Menu i Goals. || </w:t>
      </w:r>
      <w:r w:rsidDel="00000000" w:rsidR="00000000" w:rsidRPr="00000000">
        <w:rPr>
          <w:b w:val="1"/>
          <w:bCs w:val="1"/>
          <w:rtl w:val="0"/>
        </w:rPr>
        <w:t xml:space="preserve">Pt</w:t>
      </w:r>
      <w:r w:rsidDel="00000000" w:rsidR="00000000" w:rsidRPr="00000000">
        <w:rPr>
          <w:rtl w:val="0"/>
        </w:rPr>
        <w:t xml:space="preserve"> | Ustalenie cen PPV i Custom Content. Testy oświetlenia. | Pierwsza masowa wysyłka PPV do subskrybentów. || </w:t>
      </w:r>
      <w:r w:rsidDel="00000000" w:rsidR="00000000" w:rsidRPr="00000000">
        <w:rPr>
          <w:b w:val="1"/>
          <w:bCs w:val="1"/>
          <w:rtl w:val="0"/>
        </w:rPr>
        <w:t xml:space="preserve">Sb-Nd</w:t>
      </w:r>
      <w:r w:rsidDel="00000000" w:rsidR="00000000" w:rsidRPr="00000000">
        <w:rPr>
          <w:rtl w:val="0"/>
        </w:rPr>
        <w:t xml:space="preserve"> | Przygotowanie 10 tweetów na zapas. Planowanie harmonogramu. | Drugi Live (Sobota). Analiza feedbacku i pierwszych zarobków. |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hnb9pb153alf" w:id="10"/>
      <w:bookmarkEnd w:id="10"/>
      <w:r w:rsidDel="00000000" w:rsidR="00000000" w:rsidRPr="00000000">
        <w:rPr>
          <w:rtl w:val="0"/>
        </w:rPr>
        <w:t xml:space="preserve">Mierzalne KPI (Koniec 14. Dnia):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Subskrybenci:</w:t>
      </w:r>
      <w:r w:rsidDel="00000000" w:rsidR="00000000" w:rsidRPr="00000000">
        <w:rPr>
          <w:rtl w:val="0"/>
        </w:rPr>
        <w:t xml:space="preserve">  5-15 osób (przy profesjonalnym lejku).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Monetyzacja Live:</w:t>
      </w:r>
      <w:r w:rsidDel="00000000" w:rsidR="00000000" w:rsidRPr="00000000">
        <w:rPr>
          <w:rtl w:val="0"/>
        </w:rPr>
        <w:t xml:space="preserve">  Pierwsze 200+ tokenów na Chaturbate (wykorzystanie gamifikacji).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PPV Open Rate:</w:t>
      </w:r>
      <w:r w:rsidDel="00000000" w:rsidR="00000000" w:rsidRPr="00000000">
        <w:rPr>
          <w:rtl w:val="0"/>
        </w:rPr>
        <w:t xml:space="preserve">  Utrzymanie w przedziale  </w:t>
      </w:r>
      <w:r w:rsidDel="00000000" w:rsidR="00000000" w:rsidRPr="00000000">
        <w:rPr>
          <w:b w:val="1"/>
          <w:bCs w:val="1"/>
          <w:rtl w:val="0"/>
        </w:rPr>
        <w:t xml:space="preserve">20–40%</w:t>
      </w:r>
      <w:r w:rsidDel="00000000" w:rsidR="00000000" w:rsidRPr="00000000">
        <w:rPr>
          <w:rtl w:val="0"/>
        </w:rPr>
        <w:t xml:space="preserve">  (zgodnie ze średnią rynkową).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Retencja:</w:t>
      </w:r>
      <w:r w:rsidDel="00000000" w:rsidR="00000000" w:rsidRPr="00000000">
        <w:rPr>
          <w:rtl w:val="0"/>
        </w:rPr>
        <w:t xml:space="preserve">  Odpowiedź na 100% wiadomości w DM (budowanie relacji od minuty zero).</w:t>
      </w:r>
      <w:r w:rsidDel="00000000" w:rsidR="00000000" w:rsidRPr="00000000">
        <w:rPr>
          <w:b w:val="1"/>
          <w:bCs w:val="1"/>
          <w:rtl w:val="0"/>
        </w:rPr>
        <w:t xml:space="preserve">Podsumowanie:</w:t>
      </w:r>
      <w:r w:rsidDel="00000000" w:rsidR="00000000" w:rsidRPr="00000000">
        <w:rPr>
          <w:rtl w:val="0"/>
        </w:rPr>
        <w:t xml:space="preserve">  Sukces w branży adult to nie kwestia szczęścia, lecz „Mentalności Naukowca”, który analizuje dane i „Przedsiębiorcy”, który inwestuje w relacje. Profesjonalizm i żelazna konsekwencja to jedyna droga do opuszczenia 90% przegrywających i dołączenia do rynkowej elity. Marsz po 15 000 USD zaczyna się od pierwszego, poprawnie zabezpieczonego zdjęcia.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