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nr4y8qhbiuqh" w:id="0"/>
      <w:bookmarkEnd w:id="0"/>
      <w:r w:rsidDel="00000000" w:rsidR="00000000" w:rsidRPr="00000000">
        <w:rPr>
          <w:rtl w:val="0"/>
        </w:rPr>
        <w:t xml:space="preserve">Тестовое задание для Junior HTML-верстальщика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b07bxjnjn8q" w:id="1"/>
      <w:bookmarkEnd w:id="1"/>
      <w:hyperlink r:id="rId6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Ссылка на дизайн</w:t>
        </w:r>
      </w:hyperlink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w16fj4fjz9w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Что требуется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Знание БЭМ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Умение делать адаптив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Валидный и кросс-браузерный код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Внимание к деталям дизайна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jhe606p2j2e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Описание задания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Прежде чем приступить к заданию, вам необходимо посмотреть дизайн, логически разделить страницу на компоненты, так как нам важно , чтобы можно было быстро вытащить стили для конкретного компонента и использовать его в дальнейшем. 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/>
      </w:pPr>
      <w:bookmarkStart w:colFirst="0" w:colLast="0" w:name="_exn8u48cgg1c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Разделить стили на компоненты. Для каждого компонента использовать отдельный css файл. Например, для header (шапка) делаем header.css файл. И добавить эти стили в папку css/components/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Сделать точки слома: 1240px, 992px, 768px. При разрешении меньше 768px должна быть верстка резиновая.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Шапка должна быть фиксированной и прижата к верху страницы. Добавить на свое усмотрение анимацию на шапку в мобильной версии.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Контент должен выравниваться по центру вертикали. На маленьких экранах по высоте для контента должен появляться скролл. Отступы между шапкой и футером равен 40px.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Футер должен быть прижат к низу страницу. Футер не должен быть фиксированным. При маленькой высоте экрана футер должен быть под контентом.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Состояние ховер для блока Option показано на втором элементе.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Состояние для ссылок в меню показано в дизайне.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ce9v830e80t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Что нам важно в коде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Чистота и аккуратность кода без лишних стилей и блоков.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Логические разделения стилей по файлам для компонентов. Нам важно, чтобы вы умели разделять страницу на компоненты, чтобы можно было переиспользовать это.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Валидный, семантический код.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CKMPLpn6YSfEytT4WGYCRW/%D0%A2%D0%B5%D1%81%D1%82%D0%BE%D0%B2%D0%BE%D0%B5-%D0%B7%D0%B0%D0%B4%D0%B0%D0%BD%D0%B8%D0%B5-%D0%B4%D0%BB%D1%8F-Junior-%D0%B2%D0%B5%D1%80%D1%81%D1%82%D0%B0%D0%BB%D1%8C%D1%89%D0%B8%D0%BA%D0%B0?type=design&amp;node-id=0%3A1&amp;mode=design&amp;t=sERN5uwqOWf32VxO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