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F38" w:rsidRPr="00471D6A" w:rsidRDefault="00463F38" w:rsidP="00463F38">
      <w:pPr>
        <w:rPr>
          <w:sz w:val="28"/>
          <w:szCs w:val="28"/>
        </w:rPr>
      </w:pPr>
      <w:r w:rsidRPr="00471D6A">
        <w:rPr>
          <w:sz w:val="28"/>
          <w:szCs w:val="28"/>
        </w:rPr>
        <w:t xml:space="preserve">Dear </w:t>
      </w:r>
      <w:r w:rsidR="00314493" w:rsidRPr="00471D6A">
        <w:rPr>
          <w:sz w:val="28"/>
          <w:szCs w:val="28"/>
        </w:rPr>
        <w:t>Client,</w:t>
      </w:r>
    </w:p>
    <w:p w:rsidR="00463F38" w:rsidRPr="00471D6A" w:rsidRDefault="00463F38" w:rsidP="00463F38">
      <w:pPr>
        <w:rPr>
          <w:sz w:val="28"/>
          <w:szCs w:val="28"/>
        </w:rPr>
      </w:pPr>
    </w:p>
    <w:p w:rsidR="00463F38" w:rsidRPr="00471D6A" w:rsidRDefault="00463F38" w:rsidP="00463F38">
      <w:pPr>
        <w:rPr>
          <w:sz w:val="28"/>
          <w:szCs w:val="28"/>
        </w:rPr>
      </w:pPr>
      <w:r w:rsidRPr="00471D6A">
        <w:rPr>
          <w:sz w:val="28"/>
          <w:szCs w:val="28"/>
        </w:rPr>
        <w:t>I hope this email finds you well. I have thoroughly reviewed the datasets provided by Sprocket Central Pty Ltd and would like to share my findings and recommendations regarding data quality for our upcoming analysis in phase two.</w:t>
      </w:r>
    </w:p>
    <w:p w:rsidR="00463F38" w:rsidRPr="00471D6A" w:rsidRDefault="00463F38" w:rsidP="00463F38">
      <w:pPr>
        <w:rPr>
          <w:sz w:val="28"/>
          <w:szCs w:val="28"/>
        </w:rPr>
      </w:pPr>
    </w:p>
    <w:p w:rsidR="00463F38" w:rsidRPr="00471D6A" w:rsidRDefault="00463F38" w:rsidP="00463F38">
      <w:pPr>
        <w:rPr>
          <w:sz w:val="28"/>
          <w:szCs w:val="28"/>
        </w:rPr>
      </w:pPr>
      <w:r w:rsidRPr="00471D6A">
        <w:rPr>
          <w:sz w:val="28"/>
          <w:szCs w:val="28"/>
        </w:rPr>
        <w:t>**Transaction Sheet</w:t>
      </w:r>
      <w:proofErr w:type="gramStart"/>
      <w:r w:rsidRPr="00471D6A">
        <w:rPr>
          <w:sz w:val="28"/>
          <w:szCs w:val="28"/>
        </w:rPr>
        <w:t>:*</w:t>
      </w:r>
      <w:proofErr w:type="gramEnd"/>
      <w:r w:rsidRPr="00471D6A">
        <w:rPr>
          <w:sz w:val="28"/>
          <w:szCs w:val="28"/>
        </w:rPr>
        <w:t>*</w:t>
      </w:r>
    </w:p>
    <w:p w:rsidR="00463F38" w:rsidRPr="00471D6A" w:rsidRDefault="00463F38" w:rsidP="00463F38">
      <w:pPr>
        <w:rPr>
          <w:sz w:val="28"/>
          <w:szCs w:val="28"/>
        </w:rPr>
      </w:pPr>
      <w:r w:rsidRPr="00471D6A">
        <w:rPr>
          <w:sz w:val="28"/>
          <w:szCs w:val="28"/>
        </w:rPr>
        <w:t>- The Product ID column ranges from 0 to 100, which seems inconsistent. Please clarify the intended range.</w:t>
      </w:r>
    </w:p>
    <w:p w:rsidR="00463F38" w:rsidRPr="00471D6A" w:rsidRDefault="00463F38" w:rsidP="00463F38">
      <w:pPr>
        <w:rPr>
          <w:sz w:val="28"/>
          <w:szCs w:val="28"/>
        </w:rPr>
      </w:pPr>
      <w:r w:rsidRPr="00471D6A">
        <w:rPr>
          <w:sz w:val="28"/>
          <w:szCs w:val="28"/>
        </w:rPr>
        <w:t>- The "Online Order" column contains empty cells.</w:t>
      </w:r>
    </w:p>
    <w:p w:rsidR="00463F38" w:rsidRPr="00471D6A" w:rsidRDefault="00463F38" w:rsidP="00463F38">
      <w:pPr>
        <w:rPr>
          <w:sz w:val="28"/>
          <w:szCs w:val="28"/>
        </w:rPr>
      </w:pPr>
      <w:r w:rsidRPr="00471D6A">
        <w:rPr>
          <w:sz w:val="28"/>
          <w:szCs w:val="28"/>
        </w:rPr>
        <w:t>- Empty cells are observed in the "Brand," "Product Line," "Product Class," and "Product Size" columns.</w:t>
      </w:r>
    </w:p>
    <w:p w:rsidR="00463F38" w:rsidRPr="00471D6A" w:rsidRDefault="00463F38" w:rsidP="00463F38">
      <w:pPr>
        <w:rPr>
          <w:sz w:val="28"/>
          <w:szCs w:val="28"/>
        </w:rPr>
      </w:pPr>
      <w:r w:rsidRPr="00471D6A">
        <w:rPr>
          <w:sz w:val="28"/>
          <w:szCs w:val="28"/>
        </w:rPr>
        <w:t>- The "Product First Sold Date" column has data-type inconsistencies and contains empty cells, particularly where related columns such as the "Brand," "Product Line," "Product Class," and "Product Size" also have missing.</w:t>
      </w:r>
    </w:p>
    <w:p w:rsidR="00463F38" w:rsidRPr="00471D6A" w:rsidRDefault="00463F38" w:rsidP="00463F38">
      <w:pPr>
        <w:rPr>
          <w:sz w:val="28"/>
          <w:szCs w:val="28"/>
        </w:rPr>
      </w:pPr>
      <w:r w:rsidRPr="00471D6A">
        <w:rPr>
          <w:sz w:val="28"/>
          <w:szCs w:val="28"/>
        </w:rPr>
        <w:t>- The "List Price" column's data-type should be standardized to reflect currency accurately.</w:t>
      </w:r>
    </w:p>
    <w:p w:rsidR="00463F38" w:rsidRPr="00471D6A" w:rsidRDefault="00463F38" w:rsidP="00463F38">
      <w:pPr>
        <w:rPr>
          <w:sz w:val="28"/>
          <w:szCs w:val="28"/>
        </w:rPr>
      </w:pPr>
    </w:p>
    <w:p w:rsidR="00463F38" w:rsidRPr="00471D6A" w:rsidRDefault="00463F38" w:rsidP="00463F38">
      <w:pPr>
        <w:rPr>
          <w:sz w:val="28"/>
          <w:szCs w:val="28"/>
        </w:rPr>
      </w:pPr>
      <w:r w:rsidRPr="00471D6A">
        <w:rPr>
          <w:sz w:val="28"/>
          <w:szCs w:val="28"/>
        </w:rPr>
        <w:t>**Customer Demographic Sheet</w:t>
      </w:r>
      <w:proofErr w:type="gramStart"/>
      <w:r w:rsidRPr="00471D6A">
        <w:rPr>
          <w:sz w:val="28"/>
          <w:szCs w:val="28"/>
        </w:rPr>
        <w:t>:*</w:t>
      </w:r>
      <w:proofErr w:type="gramEnd"/>
      <w:r w:rsidRPr="00471D6A">
        <w:rPr>
          <w:sz w:val="28"/>
          <w:szCs w:val="28"/>
        </w:rPr>
        <w:t>*</w:t>
      </w:r>
    </w:p>
    <w:p w:rsidR="00463F38" w:rsidRPr="00471D6A" w:rsidRDefault="00463F38" w:rsidP="00463F38">
      <w:pPr>
        <w:rPr>
          <w:sz w:val="28"/>
          <w:szCs w:val="28"/>
        </w:rPr>
      </w:pPr>
      <w:r w:rsidRPr="00471D6A">
        <w:rPr>
          <w:sz w:val="28"/>
          <w:szCs w:val="28"/>
        </w:rPr>
        <w:t>- Empty cells are found in the "Last Name" column.</w:t>
      </w:r>
    </w:p>
    <w:p w:rsidR="00463F38" w:rsidRPr="00471D6A" w:rsidRDefault="00463F38" w:rsidP="00463F38">
      <w:pPr>
        <w:rPr>
          <w:sz w:val="28"/>
          <w:szCs w:val="28"/>
        </w:rPr>
      </w:pPr>
      <w:r w:rsidRPr="00471D6A">
        <w:rPr>
          <w:sz w:val="28"/>
          <w:szCs w:val="28"/>
        </w:rPr>
        <w:t>- The "Gender" column has inconsistent values such as "</w:t>
      </w:r>
      <w:proofErr w:type="spellStart"/>
      <w:r w:rsidRPr="00471D6A">
        <w:rPr>
          <w:sz w:val="28"/>
          <w:szCs w:val="28"/>
        </w:rPr>
        <w:t>femal</w:t>
      </w:r>
      <w:proofErr w:type="spellEnd"/>
      <w:r w:rsidRPr="00471D6A">
        <w:rPr>
          <w:sz w:val="28"/>
          <w:szCs w:val="28"/>
        </w:rPr>
        <w:t>," "F," and "M."</w:t>
      </w:r>
    </w:p>
    <w:p w:rsidR="00463F38" w:rsidRPr="00471D6A" w:rsidRDefault="00463F38" w:rsidP="00463F38">
      <w:pPr>
        <w:rPr>
          <w:sz w:val="28"/>
          <w:szCs w:val="28"/>
        </w:rPr>
      </w:pPr>
      <w:r w:rsidRPr="00471D6A">
        <w:rPr>
          <w:sz w:val="28"/>
          <w:szCs w:val="28"/>
        </w:rPr>
        <w:t>- The "DOB" column contains blank cells and a data entry error with a year of 1843.</w:t>
      </w:r>
    </w:p>
    <w:p w:rsidR="00463F38" w:rsidRPr="00471D6A" w:rsidRDefault="00463F38" w:rsidP="00463F38">
      <w:pPr>
        <w:rPr>
          <w:sz w:val="28"/>
          <w:szCs w:val="28"/>
        </w:rPr>
      </w:pPr>
      <w:r w:rsidRPr="00471D6A">
        <w:rPr>
          <w:sz w:val="28"/>
          <w:szCs w:val="28"/>
        </w:rPr>
        <w:t>- "Job Industry Category" has null values.</w:t>
      </w:r>
    </w:p>
    <w:p w:rsidR="00463F38" w:rsidRPr="00471D6A" w:rsidRDefault="00463F38" w:rsidP="00463F38">
      <w:pPr>
        <w:rPr>
          <w:sz w:val="28"/>
          <w:szCs w:val="28"/>
        </w:rPr>
      </w:pPr>
      <w:r w:rsidRPr="00471D6A">
        <w:rPr>
          <w:sz w:val="28"/>
          <w:szCs w:val="28"/>
        </w:rPr>
        <w:t>- The "Property Valuation" column should be reformatted to numeric.</w:t>
      </w:r>
    </w:p>
    <w:p w:rsidR="00463F38" w:rsidRPr="00471D6A" w:rsidRDefault="00463F38" w:rsidP="00463F38">
      <w:pPr>
        <w:rPr>
          <w:sz w:val="28"/>
          <w:szCs w:val="28"/>
        </w:rPr>
      </w:pPr>
      <w:r w:rsidRPr="00471D6A">
        <w:rPr>
          <w:sz w:val="28"/>
          <w:szCs w:val="28"/>
        </w:rPr>
        <w:t>- The purpose of the "Default" column is unclear; it contains errors, abnormalities, and blank cells.</w:t>
      </w:r>
    </w:p>
    <w:p w:rsidR="00463F38" w:rsidRPr="00471D6A" w:rsidRDefault="00463F38" w:rsidP="00463F38">
      <w:pPr>
        <w:rPr>
          <w:sz w:val="28"/>
          <w:szCs w:val="28"/>
        </w:rPr>
      </w:pPr>
      <w:r w:rsidRPr="00471D6A">
        <w:rPr>
          <w:sz w:val="28"/>
          <w:szCs w:val="28"/>
        </w:rPr>
        <w:lastRenderedPageBreak/>
        <w:t>- The "Tenure" column contains blank cells.</w:t>
      </w:r>
    </w:p>
    <w:p w:rsidR="00463F38" w:rsidRPr="00471D6A" w:rsidRDefault="00463F38" w:rsidP="00463F38">
      <w:pPr>
        <w:rPr>
          <w:sz w:val="28"/>
          <w:szCs w:val="28"/>
        </w:rPr>
      </w:pPr>
    </w:p>
    <w:p w:rsidR="00463F38" w:rsidRPr="00471D6A" w:rsidRDefault="00463F38" w:rsidP="00463F38">
      <w:pPr>
        <w:rPr>
          <w:sz w:val="28"/>
          <w:szCs w:val="28"/>
        </w:rPr>
      </w:pPr>
      <w:r w:rsidRPr="00471D6A">
        <w:rPr>
          <w:sz w:val="28"/>
          <w:szCs w:val="28"/>
        </w:rPr>
        <w:t>**Customer Address Sheet</w:t>
      </w:r>
      <w:proofErr w:type="gramStart"/>
      <w:r w:rsidRPr="00471D6A">
        <w:rPr>
          <w:sz w:val="28"/>
          <w:szCs w:val="28"/>
        </w:rPr>
        <w:t>:*</w:t>
      </w:r>
      <w:proofErr w:type="gramEnd"/>
      <w:r w:rsidRPr="00471D6A">
        <w:rPr>
          <w:sz w:val="28"/>
          <w:szCs w:val="28"/>
        </w:rPr>
        <w:t>*</w:t>
      </w:r>
    </w:p>
    <w:p w:rsidR="00463F38" w:rsidRPr="00471D6A" w:rsidRDefault="00463F38" w:rsidP="00463F38">
      <w:pPr>
        <w:rPr>
          <w:sz w:val="28"/>
          <w:szCs w:val="28"/>
        </w:rPr>
      </w:pPr>
      <w:r w:rsidRPr="00471D6A">
        <w:rPr>
          <w:sz w:val="28"/>
          <w:szCs w:val="28"/>
        </w:rPr>
        <w:t>- The "State" column has disparities, including variations like "VIC" and "Victoria," "NSW" and "New South Wales." Standardization is needed.</w:t>
      </w:r>
    </w:p>
    <w:p w:rsidR="00463F38" w:rsidRPr="00471D6A" w:rsidRDefault="00463F38" w:rsidP="00463F38">
      <w:pPr>
        <w:rPr>
          <w:sz w:val="28"/>
          <w:szCs w:val="28"/>
        </w:rPr>
      </w:pPr>
    </w:p>
    <w:p w:rsidR="00463F38" w:rsidRPr="00471D6A" w:rsidRDefault="00463F38" w:rsidP="00463F38">
      <w:pPr>
        <w:rPr>
          <w:sz w:val="28"/>
          <w:szCs w:val="28"/>
        </w:rPr>
      </w:pPr>
      <w:r w:rsidRPr="00471D6A">
        <w:rPr>
          <w:sz w:val="28"/>
          <w:szCs w:val="28"/>
        </w:rPr>
        <w:t>Moreover, there is a discrepancy in the customer count between the "Customer Demographic" sheet (4000) and the "Customer Address" sheet (4003). The state column in the "Customer Address" sheet needs standardization to ensure consistency.</w:t>
      </w:r>
    </w:p>
    <w:p w:rsidR="00463F38" w:rsidRPr="00471D6A" w:rsidRDefault="00463F38" w:rsidP="00463F38">
      <w:pPr>
        <w:rPr>
          <w:sz w:val="28"/>
          <w:szCs w:val="28"/>
        </w:rPr>
      </w:pPr>
    </w:p>
    <w:p w:rsidR="00463F38" w:rsidRPr="00471D6A" w:rsidRDefault="00463F38" w:rsidP="00463F38">
      <w:pPr>
        <w:rPr>
          <w:sz w:val="28"/>
          <w:szCs w:val="28"/>
        </w:rPr>
      </w:pPr>
      <w:r w:rsidRPr="00471D6A">
        <w:rPr>
          <w:sz w:val="28"/>
          <w:szCs w:val="28"/>
        </w:rPr>
        <w:t>To address these data quality concerns, I recommend implementing the following strategies:</w:t>
      </w:r>
    </w:p>
    <w:p w:rsidR="00463F38" w:rsidRPr="00471D6A" w:rsidRDefault="00463F38" w:rsidP="00463F38">
      <w:pPr>
        <w:rPr>
          <w:sz w:val="28"/>
          <w:szCs w:val="28"/>
        </w:rPr>
      </w:pPr>
    </w:p>
    <w:p w:rsidR="00463F38" w:rsidRPr="00471D6A" w:rsidRDefault="00463F38" w:rsidP="00463F38">
      <w:pPr>
        <w:rPr>
          <w:sz w:val="28"/>
          <w:szCs w:val="28"/>
        </w:rPr>
      </w:pPr>
      <w:r w:rsidRPr="00471D6A">
        <w:rPr>
          <w:sz w:val="28"/>
          <w:szCs w:val="28"/>
        </w:rPr>
        <w:t>- **Accuracy</w:t>
      </w:r>
      <w:proofErr w:type="gramStart"/>
      <w:r w:rsidRPr="00471D6A">
        <w:rPr>
          <w:sz w:val="28"/>
          <w:szCs w:val="28"/>
        </w:rPr>
        <w:t>:*</w:t>
      </w:r>
      <w:proofErr w:type="gramEnd"/>
      <w:r w:rsidRPr="00471D6A">
        <w:rPr>
          <w:sz w:val="28"/>
          <w:szCs w:val="28"/>
        </w:rPr>
        <w:t>* Review data entry procedures to prevent errors and inconsistencies.</w:t>
      </w:r>
    </w:p>
    <w:p w:rsidR="00463F38" w:rsidRPr="00471D6A" w:rsidRDefault="00463F38" w:rsidP="00463F38">
      <w:pPr>
        <w:rPr>
          <w:sz w:val="28"/>
          <w:szCs w:val="28"/>
        </w:rPr>
      </w:pPr>
      <w:r w:rsidRPr="00471D6A">
        <w:rPr>
          <w:sz w:val="28"/>
          <w:szCs w:val="28"/>
        </w:rPr>
        <w:t>- **Completeness</w:t>
      </w:r>
      <w:proofErr w:type="gramStart"/>
      <w:r w:rsidRPr="00471D6A">
        <w:rPr>
          <w:sz w:val="28"/>
          <w:szCs w:val="28"/>
        </w:rPr>
        <w:t>:*</w:t>
      </w:r>
      <w:proofErr w:type="gramEnd"/>
      <w:r w:rsidRPr="00471D6A">
        <w:rPr>
          <w:sz w:val="28"/>
          <w:szCs w:val="28"/>
        </w:rPr>
        <w:t>* Ensure all required fields are consistently filled, and address the issue of missing data.</w:t>
      </w:r>
    </w:p>
    <w:p w:rsidR="00463F38" w:rsidRPr="00471D6A" w:rsidRDefault="00463F38" w:rsidP="00463F38">
      <w:pPr>
        <w:rPr>
          <w:sz w:val="28"/>
          <w:szCs w:val="28"/>
        </w:rPr>
      </w:pPr>
      <w:r w:rsidRPr="00471D6A">
        <w:rPr>
          <w:sz w:val="28"/>
          <w:szCs w:val="28"/>
        </w:rPr>
        <w:t>- **Consistency</w:t>
      </w:r>
      <w:proofErr w:type="gramStart"/>
      <w:r w:rsidRPr="00471D6A">
        <w:rPr>
          <w:sz w:val="28"/>
          <w:szCs w:val="28"/>
        </w:rPr>
        <w:t>:*</w:t>
      </w:r>
      <w:proofErr w:type="gramEnd"/>
      <w:r w:rsidRPr="00471D6A">
        <w:rPr>
          <w:sz w:val="28"/>
          <w:szCs w:val="28"/>
        </w:rPr>
        <w:t>* Standardize values across relevant columns (e.g., "State" column) for consistency.</w:t>
      </w:r>
    </w:p>
    <w:p w:rsidR="00463F38" w:rsidRPr="00471D6A" w:rsidRDefault="00463F38" w:rsidP="00463F38">
      <w:pPr>
        <w:rPr>
          <w:sz w:val="28"/>
          <w:szCs w:val="28"/>
        </w:rPr>
      </w:pPr>
      <w:r w:rsidRPr="00471D6A">
        <w:rPr>
          <w:sz w:val="28"/>
          <w:szCs w:val="28"/>
        </w:rPr>
        <w:t>- **Currency</w:t>
      </w:r>
      <w:proofErr w:type="gramStart"/>
      <w:r w:rsidRPr="00471D6A">
        <w:rPr>
          <w:sz w:val="28"/>
          <w:szCs w:val="28"/>
        </w:rPr>
        <w:t>:*</w:t>
      </w:r>
      <w:proofErr w:type="gramEnd"/>
      <w:r w:rsidRPr="00471D6A">
        <w:rPr>
          <w:sz w:val="28"/>
          <w:szCs w:val="28"/>
        </w:rPr>
        <w:t>* Correct data-type inconsistencies, particularly for currency-related columns.</w:t>
      </w:r>
    </w:p>
    <w:p w:rsidR="00463F38" w:rsidRPr="00471D6A" w:rsidRDefault="00463F38" w:rsidP="00463F38">
      <w:pPr>
        <w:rPr>
          <w:sz w:val="28"/>
          <w:szCs w:val="28"/>
        </w:rPr>
      </w:pPr>
      <w:r w:rsidRPr="00471D6A">
        <w:rPr>
          <w:sz w:val="28"/>
          <w:szCs w:val="28"/>
        </w:rPr>
        <w:t>- **Relevancy</w:t>
      </w:r>
      <w:proofErr w:type="gramStart"/>
      <w:r w:rsidRPr="00471D6A">
        <w:rPr>
          <w:sz w:val="28"/>
          <w:szCs w:val="28"/>
        </w:rPr>
        <w:t>:*</w:t>
      </w:r>
      <w:proofErr w:type="gramEnd"/>
      <w:r w:rsidRPr="00471D6A">
        <w:rPr>
          <w:sz w:val="28"/>
          <w:szCs w:val="28"/>
        </w:rPr>
        <w:t>* Verify the purpose and necessity of the "Value" and "Default" columns.</w:t>
      </w:r>
    </w:p>
    <w:p w:rsidR="00463F38" w:rsidRPr="00471D6A" w:rsidRDefault="00463F38" w:rsidP="00463F38">
      <w:pPr>
        <w:rPr>
          <w:sz w:val="28"/>
          <w:szCs w:val="28"/>
        </w:rPr>
      </w:pPr>
      <w:r w:rsidRPr="00471D6A">
        <w:rPr>
          <w:sz w:val="28"/>
          <w:szCs w:val="28"/>
        </w:rPr>
        <w:t>- **Validity</w:t>
      </w:r>
      <w:proofErr w:type="gramStart"/>
      <w:r w:rsidRPr="00471D6A">
        <w:rPr>
          <w:sz w:val="28"/>
          <w:szCs w:val="28"/>
        </w:rPr>
        <w:t>:*</w:t>
      </w:r>
      <w:proofErr w:type="gramEnd"/>
      <w:r w:rsidRPr="00471D6A">
        <w:rPr>
          <w:sz w:val="28"/>
          <w:szCs w:val="28"/>
        </w:rPr>
        <w:t>* Validate data entries against predefined criteria to remove errors.</w:t>
      </w:r>
    </w:p>
    <w:p w:rsidR="00463F38" w:rsidRPr="00471D6A" w:rsidRDefault="00463F38" w:rsidP="00463F38">
      <w:pPr>
        <w:rPr>
          <w:sz w:val="28"/>
          <w:szCs w:val="28"/>
        </w:rPr>
      </w:pPr>
      <w:r w:rsidRPr="00471D6A">
        <w:rPr>
          <w:sz w:val="28"/>
          <w:szCs w:val="28"/>
        </w:rPr>
        <w:t>- **Uniqueness</w:t>
      </w:r>
      <w:proofErr w:type="gramStart"/>
      <w:r w:rsidRPr="00471D6A">
        <w:rPr>
          <w:sz w:val="28"/>
          <w:szCs w:val="28"/>
        </w:rPr>
        <w:t>:*</w:t>
      </w:r>
      <w:proofErr w:type="gramEnd"/>
      <w:r w:rsidRPr="00471D6A">
        <w:rPr>
          <w:sz w:val="28"/>
          <w:szCs w:val="28"/>
        </w:rPr>
        <w:t>* Identify and rectify duplicate entries across datasets.</w:t>
      </w:r>
    </w:p>
    <w:p w:rsidR="00764130" w:rsidRPr="00471D6A" w:rsidRDefault="00463F38" w:rsidP="00463F38">
      <w:pPr>
        <w:rPr>
          <w:sz w:val="28"/>
          <w:szCs w:val="28"/>
        </w:rPr>
      </w:pPr>
      <w:r w:rsidRPr="00471D6A">
        <w:rPr>
          <w:sz w:val="28"/>
          <w:szCs w:val="28"/>
        </w:rPr>
        <w:t xml:space="preserve">   </w:t>
      </w:r>
    </w:p>
    <w:p w:rsidR="00463F38" w:rsidRPr="00471D6A" w:rsidRDefault="00463F38" w:rsidP="00463F38">
      <w:pPr>
        <w:rPr>
          <w:sz w:val="28"/>
          <w:szCs w:val="28"/>
        </w:rPr>
      </w:pPr>
      <w:r w:rsidRPr="00471D6A">
        <w:rPr>
          <w:sz w:val="28"/>
          <w:szCs w:val="28"/>
        </w:rPr>
        <w:lastRenderedPageBreak/>
        <w:t>If you require further clarification or would like to discuss these findings and recommendations, please feel free to reach out. I'm committed to ensuring that the data is prepared to meet the highest standards for our analysis.</w:t>
      </w:r>
    </w:p>
    <w:p w:rsidR="00463F38" w:rsidRPr="00471D6A" w:rsidRDefault="00463F38" w:rsidP="00463F38">
      <w:pPr>
        <w:rPr>
          <w:sz w:val="28"/>
          <w:szCs w:val="28"/>
        </w:rPr>
      </w:pPr>
    </w:p>
    <w:p w:rsidR="00463F38" w:rsidRPr="00471D6A" w:rsidRDefault="00463F38" w:rsidP="00463F38">
      <w:pPr>
        <w:rPr>
          <w:sz w:val="28"/>
          <w:szCs w:val="28"/>
        </w:rPr>
      </w:pPr>
      <w:r w:rsidRPr="00471D6A">
        <w:rPr>
          <w:sz w:val="28"/>
          <w:szCs w:val="28"/>
        </w:rPr>
        <w:t>Thank you for your attention to this matter.</w:t>
      </w:r>
    </w:p>
    <w:p w:rsidR="00463F38" w:rsidRPr="00471D6A" w:rsidRDefault="00463F38" w:rsidP="00463F38">
      <w:pPr>
        <w:rPr>
          <w:sz w:val="28"/>
          <w:szCs w:val="28"/>
        </w:rPr>
      </w:pPr>
    </w:p>
    <w:p w:rsidR="00463F38" w:rsidRPr="00471D6A" w:rsidRDefault="00463F38" w:rsidP="00463F38">
      <w:pPr>
        <w:rPr>
          <w:sz w:val="28"/>
          <w:szCs w:val="28"/>
        </w:rPr>
      </w:pPr>
      <w:r w:rsidRPr="00471D6A">
        <w:rPr>
          <w:sz w:val="28"/>
          <w:szCs w:val="28"/>
        </w:rPr>
        <w:t>Best regards,</w:t>
      </w:r>
    </w:p>
    <w:p w:rsidR="008A723B" w:rsidRPr="00471D6A" w:rsidRDefault="00463F38" w:rsidP="008A723B">
      <w:pPr>
        <w:rPr>
          <w:sz w:val="28"/>
          <w:szCs w:val="28"/>
        </w:rPr>
      </w:pPr>
      <w:proofErr w:type="spellStart"/>
      <w:r w:rsidRPr="00471D6A">
        <w:rPr>
          <w:sz w:val="28"/>
          <w:szCs w:val="28"/>
        </w:rPr>
        <w:t>Jamiu</w:t>
      </w:r>
      <w:proofErr w:type="spellEnd"/>
      <w:r w:rsidRPr="00471D6A">
        <w:rPr>
          <w:sz w:val="28"/>
          <w:szCs w:val="28"/>
        </w:rPr>
        <w:t xml:space="preserve"> Arogundade</w:t>
      </w:r>
      <w:r w:rsidR="006C6C89">
        <w:rPr>
          <w:sz w:val="28"/>
          <w:szCs w:val="28"/>
        </w:rPr>
        <w:t>.</w:t>
      </w:r>
      <w:bookmarkStart w:id="0" w:name="_GoBack"/>
      <w:bookmarkEnd w:id="0"/>
    </w:p>
    <w:sectPr w:rsidR="008A723B" w:rsidRPr="00471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B05CA"/>
    <w:multiLevelType w:val="hybridMultilevel"/>
    <w:tmpl w:val="89C60564"/>
    <w:lvl w:ilvl="0" w:tplc="EB62CFC6">
      <w:start w:val="1"/>
      <w:numFmt w:val="bullet"/>
      <w:lvlText w:val="•"/>
      <w:lvlJc w:val="left"/>
      <w:pPr>
        <w:ind w:left="720" w:hanging="360"/>
      </w:pPr>
      <w:rPr>
        <w:rFonts w:ascii="Arial" w:eastAsia="Arial" w:hAnsi="Arial" w:cs="Arial"/>
        <w:b w:val="0"/>
        <w:i w:val="0"/>
        <w:strike w:val="0"/>
        <w:dstrike w:val="0"/>
        <w:color w:val="1D824C"/>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857F70"/>
    <w:multiLevelType w:val="hybridMultilevel"/>
    <w:tmpl w:val="62C47112"/>
    <w:lvl w:ilvl="0" w:tplc="EB62CFC6">
      <w:start w:val="1"/>
      <w:numFmt w:val="bullet"/>
      <w:lvlText w:val="•"/>
      <w:lvlJc w:val="left"/>
      <w:pPr>
        <w:ind w:left="720" w:hanging="360"/>
      </w:pPr>
      <w:rPr>
        <w:rFonts w:ascii="Arial" w:eastAsia="Arial" w:hAnsi="Arial" w:cs="Arial"/>
        <w:b w:val="0"/>
        <w:i w:val="0"/>
        <w:strike w:val="0"/>
        <w:dstrike w:val="0"/>
        <w:color w:val="1D824C"/>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D08C5"/>
    <w:multiLevelType w:val="hybridMultilevel"/>
    <w:tmpl w:val="584A87D2"/>
    <w:lvl w:ilvl="0" w:tplc="EB62CFC6">
      <w:start w:val="1"/>
      <w:numFmt w:val="bullet"/>
      <w:lvlText w:val="•"/>
      <w:lvlJc w:val="left"/>
      <w:pPr>
        <w:ind w:left="720" w:hanging="360"/>
      </w:pPr>
      <w:rPr>
        <w:rFonts w:ascii="Arial" w:eastAsia="Arial" w:hAnsi="Arial" w:cs="Arial"/>
        <w:b w:val="0"/>
        <w:i w:val="0"/>
        <w:strike w:val="0"/>
        <w:dstrike w:val="0"/>
        <w:color w:val="1D824C"/>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662659"/>
    <w:multiLevelType w:val="hybridMultilevel"/>
    <w:tmpl w:val="BAFA8960"/>
    <w:lvl w:ilvl="0" w:tplc="EB62CFC6">
      <w:start w:val="1"/>
      <w:numFmt w:val="bullet"/>
      <w:lvlText w:val="•"/>
      <w:lvlJc w:val="left"/>
      <w:pPr>
        <w:ind w:left="720" w:hanging="360"/>
      </w:pPr>
      <w:rPr>
        <w:rFonts w:ascii="Arial" w:eastAsia="Arial" w:hAnsi="Arial" w:cs="Arial"/>
        <w:b w:val="0"/>
        <w:i w:val="0"/>
        <w:strike w:val="0"/>
        <w:dstrike w:val="0"/>
        <w:color w:val="1D824C"/>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A5A"/>
    <w:rsid w:val="00023C7D"/>
    <w:rsid w:val="00143537"/>
    <w:rsid w:val="002C1F05"/>
    <w:rsid w:val="002F4112"/>
    <w:rsid w:val="00314493"/>
    <w:rsid w:val="00463F38"/>
    <w:rsid w:val="00471D6A"/>
    <w:rsid w:val="00486A5A"/>
    <w:rsid w:val="00550EAC"/>
    <w:rsid w:val="005D115F"/>
    <w:rsid w:val="005E400C"/>
    <w:rsid w:val="006C6C89"/>
    <w:rsid w:val="00764130"/>
    <w:rsid w:val="00832B74"/>
    <w:rsid w:val="008A723B"/>
    <w:rsid w:val="00910FB1"/>
    <w:rsid w:val="00A110F6"/>
    <w:rsid w:val="00BC4A49"/>
    <w:rsid w:val="00D6271B"/>
    <w:rsid w:val="00E4366D"/>
    <w:rsid w:val="00EA4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BD60C-ED15-4476-B219-320F465F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88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13567</TotalTime>
  <Pages>3</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2023-08-11T17:54:00Z</dcterms:created>
  <dcterms:modified xsi:type="dcterms:W3CDTF">2023-10-01T12:07:00Z</dcterms:modified>
</cp:coreProperties>
</file>