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A25" w:rsidRDefault="00E05CD6">
      <w:pPr>
        <w:spacing w:after="585" w:line="259" w:lineRule="auto"/>
        <w:ind w:left="0" w:firstLine="0"/>
        <w:jc w:val="center"/>
      </w:pPr>
      <w:bookmarkStart w:id="0" w:name="_GoBack"/>
      <w:bookmarkEnd w:id="0"/>
      <w:r>
        <w:rPr>
          <w:b/>
          <w:sz w:val="41"/>
        </w:rPr>
        <w:t>Jira</w:t>
      </w:r>
    </w:p>
    <w:p w:rsidR="008E5A25" w:rsidRDefault="00E05CD6">
      <w:pPr>
        <w:spacing w:after="739" w:line="259" w:lineRule="auto"/>
        <w:ind w:left="208" w:firstLine="0"/>
        <w:jc w:val="left"/>
      </w:pPr>
      <w:r>
        <w:rPr>
          <w:sz w:val="29"/>
        </w:rPr>
        <w:t>Круглов Иван, Кузнецов Илья, Веремчук Илья, Атаманов Александр</w:t>
      </w:r>
    </w:p>
    <w:p w:rsidR="008E5A25" w:rsidRDefault="00E05CD6">
      <w:pPr>
        <w:spacing w:after="4998" w:line="259" w:lineRule="auto"/>
        <w:ind w:left="0" w:right="1" w:firstLine="0"/>
        <w:jc w:val="center"/>
      </w:pPr>
      <w:r>
        <w:rPr>
          <w:sz w:val="29"/>
        </w:rPr>
        <w:t>24 сентября 2022 г.</w:t>
      </w:r>
    </w:p>
    <w:p w:rsidR="008E5A25" w:rsidRDefault="00E05CD6">
      <w:pPr>
        <w:spacing w:after="0" w:line="259" w:lineRule="auto"/>
        <w:ind w:left="3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68081" cy="3409496"/>
                <wp:effectExtent l="0" t="0" r="0" b="0"/>
                <wp:docPr id="1808" name="Group 1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8081" cy="3409496"/>
                          <a:chOff x="0" y="0"/>
                          <a:chExt cx="2368081" cy="3409496"/>
                        </a:xfrm>
                      </wpg:grpSpPr>
                      <wps:wsp>
                        <wps:cNvPr id="9" name="Rectangle 9"/>
                        <wps:cNvSpPr/>
                        <wps:spPr>
                          <a:xfrm rot="2699999">
                            <a:off x="-330533" y="1763337"/>
                            <a:ext cx="2766225" cy="41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СверстановX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 rot="2699999">
                            <a:off x="1428091" y="2376931"/>
                            <a:ext cx="284703" cy="41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 rot="2699999">
                            <a:off x="1602870" y="2444468"/>
                            <a:ext cx="261675" cy="41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2699999">
                            <a:off x="1674685" y="2525487"/>
                            <a:ext cx="261758" cy="349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 rot="2699999">
                            <a:off x="1761692" y="2623595"/>
                            <a:ext cx="302289" cy="418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 rot="2699999">
                            <a:off x="1840008" y="2788849"/>
                            <a:ext cx="284704" cy="41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 rot="2699999">
                            <a:off x="2007123" y="2874887"/>
                            <a:ext cx="314011" cy="418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5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8" style="width:186.463pt;height:268.464pt;mso-position-horizontal-relative:char;mso-position-vertical-relative:line" coordsize="23680,34094">
                <v:rect id="Rectangle 9" style="position:absolute;width:27662;height:4186;left:-3305;top:17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СверстановX</w:t>
                        </w:r>
                      </w:p>
                    </w:txbxContent>
                  </v:textbox>
                </v:rect>
                <v:rect id="Rectangle 10" style="position:absolute;width:2847;height:4186;left:14280;top:23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Ǝ</w:t>
                        </w:r>
                      </w:p>
                    </w:txbxContent>
                  </v:textbox>
                </v:rect>
                <v:rect id="Rectangle 11" style="position:absolute;width:2616;height:4186;left:16028;top:24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12" style="position:absolute;width:2617;height:3490;left:16746;top:25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" style="position:absolute;width:3022;height:4186;left:17616;top:26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4" style="position:absolute;width:2847;height:4186;left:18400;top:2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5" style="position:absolute;width:3140;height:4186;left:20071;top:2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50"/>
                          </w:rPr>
                          <w:t xml:space="preserve">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E5A25" w:rsidRDefault="00E05CD6">
      <w:pPr>
        <w:spacing w:after="0" w:line="259" w:lineRule="auto"/>
        <w:jc w:val="center"/>
      </w:pPr>
      <w:r>
        <w:rPr>
          <w:b/>
          <w:sz w:val="34"/>
        </w:rPr>
        <w:t>Содержание</w:t>
      </w:r>
    </w:p>
    <w:sdt>
      <w:sdtPr>
        <w:rPr>
          <w:rFonts w:ascii="Times New Roman" w:eastAsia="Times New Roman" w:hAnsi="Times New Roman" w:cs="Times New Roman"/>
          <w:sz w:val="24"/>
        </w:rPr>
        <w:id w:val="-1635704248"/>
        <w:docPartObj>
          <w:docPartGallery w:val="Table of Contents"/>
        </w:docPartObj>
      </w:sdtPr>
      <w:sdtEndPr/>
      <w:sdtContent>
        <w:p w:rsidR="008E5A25" w:rsidRDefault="00E05CD6">
          <w:pPr>
            <w:pStyle w:val="11"/>
            <w:tabs>
              <w:tab w:val="right" w:leader="dot" w:pos="963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985">
            <w:r>
              <w:rPr>
                <w:rFonts w:ascii="Times New Roman" w:eastAsia="Times New Roman" w:hAnsi="Times New Roman" w:cs="Times New Roman"/>
                <w:b/>
                <w:sz w:val="24"/>
              </w:rPr>
              <w:t>Краткий обзор</w:t>
            </w:r>
            <w:r>
              <w:tab/>
            </w:r>
            <w:r>
              <w:fldChar w:fldCharType="begin"/>
            </w:r>
            <w:r>
              <w:instrText>PAGEREF _Toc2985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3</w:t>
            </w:r>
            <w:r>
              <w:fldChar w:fldCharType="end"/>
            </w:r>
          </w:hyperlink>
        </w:p>
        <w:p w:rsidR="008E5A25" w:rsidRDefault="00E05CD6">
          <w:pPr>
            <w:pStyle w:val="11"/>
            <w:tabs>
              <w:tab w:val="right" w:leader="dot" w:pos="9638"/>
            </w:tabs>
          </w:pPr>
          <w:hyperlink w:anchor="_Toc2986">
            <w:r>
              <w:rPr>
                <w:rFonts w:ascii="Times New Roman" w:eastAsia="Times New Roman" w:hAnsi="Times New Roman" w:cs="Times New Roman"/>
                <w:b/>
                <w:sz w:val="24"/>
              </w:rPr>
              <w:t>Создание проекта</w:t>
            </w:r>
            <w:r>
              <w:tab/>
            </w:r>
            <w:r>
              <w:fldChar w:fldCharType="begin"/>
            </w:r>
            <w:r>
              <w:instrText>PAGEREF _Toc2986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4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87">
            <w:r>
              <w:rPr>
                <w:rFonts w:ascii="Times New Roman" w:eastAsia="Times New Roman" w:hAnsi="Times New Roman" w:cs="Times New Roman"/>
                <w:sz w:val="24"/>
              </w:rPr>
              <w:t>Kanban</w:t>
            </w:r>
            <w:r>
              <w:tab/>
            </w:r>
            <w:r>
              <w:fldChar w:fldCharType="begin"/>
            </w:r>
            <w:r>
              <w:instrText>PAGEREF _Toc2987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88">
            <w:r>
              <w:rPr>
                <w:rFonts w:ascii="Times New Roman" w:eastAsia="Times New Roman" w:hAnsi="Times New Roman" w:cs="Times New Roman"/>
                <w:sz w:val="24"/>
              </w:rPr>
              <w:t>Scrum</w:t>
            </w:r>
            <w:r>
              <w:tab/>
            </w:r>
            <w:r>
              <w:fldChar w:fldCharType="begin"/>
            </w:r>
            <w:r>
              <w:instrText>PAGEREF _Toc2988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  <w:r>
              <w:fldChar w:fldCharType="end"/>
            </w:r>
          </w:hyperlink>
        </w:p>
        <w:p w:rsidR="008E5A25" w:rsidRDefault="00E05CD6">
          <w:pPr>
            <w:pStyle w:val="11"/>
            <w:tabs>
              <w:tab w:val="right" w:leader="dot" w:pos="9638"/>
            </w:tabs>
          </w:pPr>
          <w:hyperlink w:anchor="_Toc2989">
            <w:r>
              <w:rPr>
                <w:rFonts w:ascii="Times New Roman" w:eastAsia="Times New Roman" w:hAnsi="Times New Roman" w:cs="Times New Roman"/>
                <w:b/>
                <w:sz w:val="24"/>
              </w:rPr>
              <w:t>Общий вид проекта</w:t>
            </w:r>
            <w:r>
              <w:tab/>
            </w:r>
            <w:r>
              <w:fldChar w:fldCharType="begin"/>
            </w:r>
            <w:r>
              <w:instrText>PAGEREF _Toc2989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  <w:r>
              <w:fldChar w:fldCharType="end"/>
            </w:r>
          </w:hyperlink>
        </w:p>
        <w:p w:rsidR="008E5A25" w:rsidRDefault="00E05CD6">
          <w:pPr>
            <w:pStyle w:val="11"/>
            <w:tabs>
              <w:tab w:val="right" w:leader="dot" w:pos="9638"/>
            </w:tabs>
          </w:pPr>
          <w:hyperlink w:anchor="_Toc2990">
            <w:r>
              <w:rPr>
                <w:rFonts w:ascii="Times New Roman" w:eastAsia="Times New Roman" w:hAnsi="Times New Roman" w:cs="Times New Roman"/>
                <w:b/>
                <w:sz w:val="24"/>
              </w:rPr>
              <w:t>Основная функциональность</w:t>
            </w:r>
            <w:r>
              <w:tab/>
            </w:r>
            <w:r>
              <w:fldChar w:fldCharType="begin"/>
            </w:r>
            <w:r>
              <w:instrText>PAGEREF _Toc2990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6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91">
            <w:r>
              <w:rPr>
                <w:rFonts w:ascii="Times New Roman" w:eastAsia="Times New Roman" w:hAnsi="Times New Roman" w:cs="Times New Roman"/>
                <w:sz w:val="24"/>
              </w:rPr>
              <w:t>Доска</w:t>
            </w:r>
            <w:r>
              <w:tab/>
            </w:r>
            <w:r>
              <w:fldChar w:fldCharType="begin"/>
            </w:r>
            <w:r>
              <w:instrText>PAGEREF _Toc2991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92">
            <w:r>
              <w:rPr>
                <w:rFonts w:ascii="Times New Roman" w:eastAsia="Times New Roman" w:hAnsi="Times New Roman" w:cs="Times New Roman"/>
                <w:sz w:val="24"/>
              </w:rPr>
              <w:t>Задача</w:t>
            </w:r>
            <w:r>
              <w:tab/>
            </w:r>
            <w:r>
              <w:fldChar w:fldCharType="begin"/>
            </w:r>
            <w:r>
              <w:instrText>PAGEREF _Toc2992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93">
            <w:r>
              <w:rPr>
                <w:rFonts w:ascii="Times New Roman" w:eastAsia="Times New Roman" w:hAnsi="Times New Roman" w:cs="Times New Roman"/>
                <w:sz w:val="24"/>
              </w:rPr>
              <w:t>Roadmap</w:t>
            </w:r>
            <w:r>
              <w:tab/>
            </w:r>
            <w:r>
              <w:fldChar w:fldCharType="begin"/>
            </w:r>
            <w:r>
              <w:instrText>PAGEREF _Toc2993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  <w:r>
              <w:fldChar w:fldCharType="end"/>
            </w:r>
          </w:hyperlink>
        </w:p>
        <w:p w:rsidR="008E5A25" w:rsidRDefault="00E05CD6">
          <w:pPr>
            <w:pStyle w:val="21"/>
            <w:tabs>
              <w:tab w:val="right" w:leader="dot" w:pos="9638"/>
            </w:tabs>
          </w:pPr>
          <w:hyperlink w:anchor="_Toc2994">
            <w:r>
              <w:rPr>
                <w:rFonts w:ascii="Times New Roman" w:eastAsia="Times New Roman" w:hAnsi="Times New Roman" w:cs="Times New Roman"/>
                <w:sz w:val="24"/>
              </w:rPr>
              <w:t>Пресеты и полезные функции</w:t>
            </w:r>
            <w:r>
              <w:tab/>
            </w:r>
            <w:r>
              <w:fldChar w:fldCharType="begin"/>
            </w:r>
            <w:r>
              <w:instrText>PAGEREF _Toc2994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  <w:r>
              <w:fldChar w:fldCharType="end"/>
            </w:r>
          </w:hyperlink>
        </w:p>
        <w:p w:rsidR="008E5A25" w:rsidRDefault="00E05CD6">
          <w:r>
            <w:fldChar w:fldCharType="end"/>
          </w:r>
        </w:p>
      </w:sdtContent>
    </w:sdt>
    <w:p w:rsidR="008E5A25" w:rsidRDefault="00E05CD6">
      <w:pPr>
        <w:pStyle w:val="1"/>
        <w:ind w:right="1"/>
      </w:pPr>
      <w:bookmarkStart w:id="1" w:name="_Toc2985"/>
      <w:r>
        <w:t>Краткий обзор</w:t>
      </w:r>
      <w:bookmarkEnd w:id="1"/>
    </w:p>
    <w:p w:rsidR="008E5A25" w:rsidRDefault="00E05CD6">
      <w:pPr>
        <w:ind w:left="0" w:firstLine="359"/>
      </w:pPr>
      <w:r>
        <w:t>Jira - лидер на рынке. Большинство</w:t>
      </w:r>
      <w:r>
        <w:t xml:space="preserve"> компаний используют именно ее и тому есть достаточное количество подтверждений, которое выходит за рамки обзора продукта. Некоторые также считают, что Jira является стандартом на данный момент. Рассмотрим совокупность факторов, которые могут быть критерия</w:t>
      </w:r>
      <w:r>
        <w:t>ми выбора именно Jira:</w:t>
      </w:r>
    </w:p>
    <w:p w:rsidR="008E5A25" w:rsidRDefault="00E05CD6">
      <w:pPr>
        <w:numPr>
          <w:ilvl w:val="0"/>
          <w:numId w:val="1"/>
        </w:numPr>
        <w:ind w:hanging="239"/>
      </w:pPr>
      <w:r>
        <w:t>Способность регистрировать связи между задачами «многие ко многим»</w:t>
      </w:r>
    </w:p>
    <w:p w:rsidR="008E5A25" w:rsidRDefault="00E05CD6">
      <w:pPr>
        <w:numPr>
          <w:ilvl w:val="0"/>
          <w:numId w:val="1"/>
        </w:numPr>
        <w:ind w:hanging="239"/>
      </w:pPr>
      <w:r>
        <w:t>Гибкость настроек ”из коробки”</w:t>
      </w:r>
    </w:p>
    <w:p w:rsidR="008E5A25" w:rsidRDefault="00E05CD6">
      <w:pPr>
        <w:numPr>
          <w:ilvl w:val="0"/>
          <w:numId w:val="1"/>
        </w:numPr>
        <w:ind w:hanging="239"/>
      </w:pPr>
      <w:r>
        <w:t>Сохранение истории всех изменений по проекту</w:t>
      </w:r>
    </w:p>
    <w:p w:rsidR="008E5A25" w:rsidRDefault="00E05CD6">
      <w:pPr>
        <w:numPr>
          <w:ilvl w:val="0"/>
          <w:numId w:val="1"/>
        </w:numPr>
        <w:ind w:hanging="239"/>
      </w:pPr>
      <w:r>
        <w:t>Отчасти открытая архитектура и возможность доработки под собственные нужды</w:t>
      </w:r>
    </w:p>
    <w:p w:rsidR="008E5A25" w:rsidRDefault="00E05CD6">
      <w:pPr>
        <w:numPr>
          <w:ilvl w:val="0"/>
          <w:numId w:val="1"/>
        </w:numPr>
        <w:spacing w:after="0" w:line="435" w:lineRule="auto"/>
        <w:ind w:hanging="239"/>
      </w:pPr>
      <w:r>
        <w:t>Возможность сопряжения с внешними системами (GitHub, GitLab, SharePoint, etc) • Возможность использования на своем сервере (для закрытых проектов)</w:t>
      </w:r>
    </w:p>
    <w:p w:rsidR="008E5A25" w:rsidRDefault="00E05CD6">
      <w:pPr>
        <w:spacing w:after="0"/>
      </w:pPr>
      <w:r>
        <w:t>Таким образом, это весьма сильный и гибкий инструмент, способный помочь каждой команде, несмотря на его внешн</w:t>
      </w:r>
      <w:r>
        <w:t>юю сложность.</w:t>
      </w:r>
    </w:p>
    <w:p w:rsidR="008E5A25" w:rsidRDefault="00E05CD6">
      <w:pPr>
        <w:spacing w:after="297" w:line="259" w:lineRule="auto"/>
        <w:ind w:left="1205" w:firstLine="0"/>
        <w:jc w:val="left"/>
      </w:pPr>
      <w:r>
        <w:rPr>
          <w:noProof/>
        </w:rPr>
        <w:lastRenderedPageBreak/>
        <w:drawing>
          <wp:inline distT="0" distB="0" distL="0" distR="0">
            <wp:extent cx="4590012" cy="4497966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44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25" w:rsidRDefault="00E05CD6">
      <w:pPr>
        <w:spacing w:after="315" w:line="259" w:lineRule="auto"/>
        <w:ind w:left="133" w:right="123"/>
        <w:jc w:val="center"/>
      </w:pPr>
      <w:r>
        <w:t>Рис. 1: Jira</w:t>
      </w:r>
    </w:p>
    <w:p w:rsidR="008E5A25" w:rsidRDefault="00E05CD6">
      <w:pPr>
        <w:pStyle w:val="1"/>
      </w:pPr>
      <w:bookmarkStart w:id="2" w:name="_Toc2986"/>
      <w:r>
        <w:t>Создание проекта</w:t>
      </w:r>
      <w:bookmarkEnd w:id="2"/>
    </w:p>
    <w:p w:rsidR="008E5A25" w:rsidRDefault="00E05CD6">
      <w:pPr>
        <w:spacing w:after="0"/>
        <w:ind w:left="354"/>
      </w:pPr>
      <w:r>
        <w:t>Для создания проекта мы можем использовать 2 шаблона, каждый из которых яв-</w:t>
      </w:r>
    </w:p>
    <w:p w:rsidR="008E5A25" w:rsidRDefault="008E5A25">
      <w:pPr>
        <w:sectPr w:rsidR="008E5A25">
          <w:footerReference w:type="even" r:id="rId8"/>
          <w:footerReference w:type="default" r:id="rId9"/>
          <w:footerReference w:type="first" r:id="rId10"/>
          <w:pgSz w:w="11906" w:h="16838"/>
          <w:pgMar w:top="1098" w:right="1134" w:bottom="996" w:left="1134" w:header="720" w:footer="772" w:gutter="0"/>
          <w:cols w:space="720"/>
        </w:sectPr>
      </w:pPr>
    </w:p>
    <w:p w:rsidR="008E5A25" w:rsidRDefault="00E05CD6">
      <w:pPr>
        <w:spacing w:after="227"/>
      </w:pPr>
      <w:r>
        <w:lastRenderedPageBreak/>
        <w:t>ляется представителем Agile-методологии:</w:t>
      </w:r>
    </w:p>
    <w:p w:rsidR="008E5A25" w:rsidRDefault="00E05CD6">
      <w:pPr>
        <w:pStyle w:val="2"/>
        <w:spacing w:after="116"/>
      </w:pPr>
      <w:bookmarkStart w:id="3" w:name="_Toc2987"/>
      <w:r>
        <w:t>Kanban</w:t>
      </w:r>
      <w:bookmarkEnd w:id="3"/>
    </w:p>
    <w:p w:rsidR="008E5A25" w:rsidRDefault="00E05CD6">
      <w:pPr>
        <w:numPr>
          <w:ilvl w:val="0"/>
          <w:numId w:val="2"/>
        </w:numPr>
        <w:spacing w:after="260"/>
        <w:ind w:hanging="239"/>
      </w:pPr>
      <w:r>
        <w:t>Не существует как таковых итераций, задачи можно подсовывать хоть каждый день</w:t>
      </w:r>
    </w:p>
    <w:p w:rsidR="008E5A25" w:rsidRDefault="00E05CD6">
      <w:pPr>
        <w:numPr>
          <w:ilvl w:val="0"/>
          <w:numId w:val="2"/>
        </w:numPr>
        <w:spacing w:after="260"/>
        <w:ind w:hanging="239"/>
      </w:pPr>
      <w:r>
        <w:t>Дает больше гибкости, если под гибкостью понимать частоту смены приоритетов.</w:t>
      </w:r>
    </w:p>
    <w:p w:rsidR="008E5A25" w:rsidRDefault="00E05CD6">
      <w:pPr>
        <w:numPr>
          <w:ilvl w:val="0"/>
          <w:numId w:val="2"/>
        </w:numPr>
        <w:spacing w:after="260"/>
        <w:ind w:hanging="239"/>
      </w:pPr>
      <w:r>
        <w:t>Здесь нет понятия «скорость работы команды», считается только среднее время на задачу.</w:t>
      </w:r>
    </w:p>
    <w:p w:rsidR="008E5A25" w:rsidRDefault="00E05CD6">
      <w:pPr>
        <w:numPr>
          <w:ilvl w:val="0"/>
          <w:numId w:val="2"/>
        </w:numPr>
        <w:spacing w:after="259"/>
        <w:ind w:hanging="239"/>
      </w:pPr>
      <w:r>
        <w:t>Целью является не законченный спринт, а законченная задача</w:t>
      </w:r>
    </w:p>
    <w:p w:rsidR="008E5A25" w:rsidRDefault="00E05CD6">
      <w:pPr>
        <w:numPr>
          <w:ilvl w:val="0"/>
          <w:numId w:val="2"/>
        </w:numPr>
        <w:ind w:hanging="239"/>
      </w:pPr>
      <w:r>
        <w:lastRenderedPageBreak/>
        <w:t>Позволяет экстренно переключаться на другие задачи, которые не были запланированы</w:t>
      </w:r>
    </w:p>
    <w:p w:rsidR="008E5A25" w:rsidRDefault="00E05CD6">
      <w:pPr>
        <w:pStyle w:val="2"/>
        <w:ind w:right="359"/>
      </w:pPr>
      <w:bookmarkStart w:id="4" w:name="_Toc2988"/>
      <w:r>
        <w:t>Scrum</w:t>
      </w:r>
      <w:bookmarkEnd w:id="4"/>
    </w:p>
    <w:p w:rsidR="008E5A25" w:rsidRDefault="00E05CD6">
      <w:pPr>
        <w:numPr>
          <w:ilvl w:val="0"/>
          <w:numId w:val="3"/>
        </w:numPr>
        <w:ind w:hanging="239"/>
      </w:pPr>
      <w:r>
        <w:t>Основу составляют коро</w:t>
      </w:r>
      <w:r>
        <w:t>ткие итерации и спринты</w:t>
      </w:r>
    </w:p>
    <w:p w:rsidR="008E5A25" w:rsidRDefault="00E05CD6">
      <w:pPr>
        <w:numPr>
          <w:ilvl w:val="0"/>
          <w:numId w:val="3"/>
        </w:numPr>
        <w:ind w:hanging="239"/>
      </w:pPr>
      <w:r>
        <w:t>Перед началом спринта каждая команда формирует список задач</w:t>
      </w:r>
    </w:p>
    <w:p w:rsidR="008E5A25" w:rsidRDefault="00E05CD6">
      <w:pPr>
        <w:numPr>
          <w:ilvl w:val="0"/>
          <w:numId w:val="3"/>
        </w:numPr>
        <w:ind w:hanging="239"/>
      </w:pPr>
      <w:r>
        <w:t>После окончания спринта выполненные фичи заливаются на продакшн, а невыполненные — переносятся в другой спринт</w:t>
      </w:r>
    </w:p>
    <w:p w:rsidR="008E5A25" w:rsidRDefault="00E05CD6">
      <w:pPr>
        <w:numPr>
          <w:ilvl w:val="0"/>
          <w:numId w:val="3"/>
        </w:numPr>
        <w:ind w:hanging="239"/>
      </w:pPr>
      <w:r>
        <w:t>Как правило, фичи, которые делаются во время спринта, не меня</w:t>
      </w:r>
      <w:r>
        <w:t xml:space="preserve">ются: что было на старте спринта — должно быть </w:t>
      </w:r>
      <w:r>
        <w:lastRenderedPageBreak/>
        <w:t>сделано любой ценой к окончанию спринта.</w:t>
      </w:r>
    </w:p>
    <w:p w:rsidR="008E5A25" w:rsidRDefault="00E05CD6">
      <w:pPr>
        <w:numPr>
          <w:ilvl w:val="0"/>
          <w:numId w:val="3"/>
        </w:numPr>
        <w:ind w:hanging="239"/>
      </w:pPr>
      <w:r>
        <w:lastRenderedPageBreak/>
        <w:t>Задачи принято оценивать в Story points или в часах</w:t>
      </w:r>
    </w:p>
    <w:p w:rsidR="008E5A25" w:rsidRDefault="008E5A25">
      <w:pPr>
        <w:sectPr w:rsidR="008E5A25">
          <w:type w:val="continuous"/>
          <w:pgSz w:w="11906" w:h="16838"/>
          <w:pgMar w:top="1440" w:right="1134" w:bottom="1440" w:left="1134" w:header="720" w:footer="720" w:gutter="0"/>
          <w:cols w:num="2" w:space="720" w:equalWidth="0">
            <w:col w:w="4719" w:space="558"/>
            <w:col w:w="4361"/>
          </w:cols>
        </w:sectPr>
      </w:pPr>
    </w:p>
    <w:p w:rsidR="008E5A25" w:rsidRDefault="00E05CD6">
      <w:pPr>
        <w:spacing w:after="297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20016" cy="174269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16" cy="17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25" w:rsidRDefault="00E05CD6">
      <w:pPr>
        <w:spacing w:after="315" w:line="259" w:lineRule="auto"/>
        <w:ind w:left="133" w:right="128"/>
        <w:jc w:val="center"/>
      </w:pPr>
      <w:r>
        <w:t>Рис. 2: Создание проекта</w:t>
      </w:r>
    </w:p>
    <w:p w:rsidR="008E5A25" w:rsidRDefault="00E05CD6">
      <w:pPr>
        <w:ind w:left="0" w:firstLine="359"/>
      </w:pPr>
      <w:r>
        <w:t>Так же нам предлагается выбрать, кем будет управляться проект: командой или же компаний. Мы выберем Kanban и ”управление командой”</w:t>
      </w:r>
    </w:p>
    <w:p w:rsidR="008E5A25" w:rsidRDefault="00E05CD6">
      <w:pPr>
        <w:pStyle w:val="1"/>
        <w:ind w:right="5"/>
      </w:pPr>
      <w:bookmarkStart w:id="5" w:name="_Toc2989"/>
      <w:r>
        <w:t>Общий вид проекта</w:t>
      </w:r>
      <w:bookmarkEnd w:id="5"/>
    </w:p>
    <w:p w:rsidR="008E5A25" w:rsidRDefault="00E05CD6">
      <w:pPr>
        <w:spacing w:after="297" w:line="259" w:lineRule="auto"/>
        <w:ind w:left="3373" w:firstLine="0"/>
        <w:jc w:val="left"/>
      </w:pPr>
      <w:r>
        <w:rPr>
          <w:noProof/>
        </w:rPr>
        <w:drawing>
          <wp:inline distT="0" distB="0" distL="0" distR="0">
            <wp:extent cx="1836023" cy="3218802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023" cy="32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25" w:rsidRDefault="00E05CD6">
      <w:pPr>
        <w:spacing w:after="315" w:line="259" w:lineRule="auto"/>
        <w:ind w:left="133" w:right="128"/>
        <w:jc w:val="center"/>
      </w:pPr>
      <w:r>
        <w:t>Рис. 3: Настройки проекта</w:t>
      </w:r>
    </w:p>
    <w:p w:rsidR="008E5A25" w:rsidRDefault="00E05CD6">
      <w:pPr>
        <w:ind w:left="354"/>
      </w:pPr>
      <w:r>
        <w:t>В левом углу располагаются настройки проекта и вкладки:</w:t>
      </w:r>
    </w:p>
    <w:p w:rsidR="008E5A25" w:rsidRDefault="00E05CD6">
      <w:pPr>
        <w:numPr>
          <w:ilvl w:val="0"/>
          <w:numId w:val="4"/>
        </w:numPr>
        <w:ind w:hanging="239"/>
      </w:pPr>
      <w:r>
        <w:t>Roadmap - графический т</w:t>
      </w:r>
      <w:r>
        <w:t>аймлайн для задач</w:t>
      </w:r>
    </w:p>
    <w:p w:rsidR="008E5A25" w:rsidRDefault="00E05CD6">
      <w:pPr>
        <w:numPr>
          <w:ilvl w:val="0"/>
          <w:numId w:val="4"/>
        </w:numPr>
        <w:ind w:hanging="239"/>
      </w:pPr>
      <w:r>
        <w:t>Доска - непосредственно доски с задачами, как правило, именованые ”к выполнению”/”в работе”/”готово”</w:t>
      </w:r>
    </w:p>
    <w:p w:rsidR="008E5A25" w:rsidRDefault="00E05CD6">
      <w:pPr>
        <w:numPr>
          <w:ilvl w:val="0"/>
          <w:numId w:val="4"/>
        </w:numPr>
        <w:ind w:hanging="239"/>
      </w:pPr>
      <w:r>
        <w:lastRenderedPageBreak/>
        <w:t>Код - вкладка с подключением системы контроля версий и возможностью просмотреть уже написанный код</w:t>
      </w:r>
    </w:p>
    <w:p w:rsidR="008E5A25" w:rsidRDefault="00E05CD6">
      <w:pPr>
        <w:numPr>
          <w:ilvl w:val="0"/>
          <w:numId w:val="4"/>
        </w:numPr>
        <w:ind w:hanging="239"/>
      </w:pPr>
      <w:r>
        <w:t>Confluence — это пространство для кома</w:t>
      </w:r>
      <w:r>
        <w:t>ндной работы, удобное для распределенных команд Здесь накопленные командой знания объединены с возможностями для совместной работы</w:t>
      </w:r>
    </w:p>
    <w:p w:rsidR="008E5A25" w:rsidRDefault="00E05CD6">
      <w:pPr>
        <w:numPr>
          <w:ilvl w:val="0"/>
          <w:numId w:val="4"/>
        </w:numPr>
        <w:ind w:hanging="239"/>
      </w:pPr>
      <w:r>
        <w:t>Настройки проекта - это настройки внутреннего устройства всего нашего проекта, устройство задач и досок</w:t>
      </w:r>
    </w:p>
    <w:p w:rsidR="008E5A25" w:rsidRDefault="00E05CD6">
      <w:pPr>
        <w:pStyle w:val="1"/>
        <w:spacing w:after="164"/>
        <w:ind w:right="5"/>
      </w:pPr>
      <w:bookmarkStart w:id="6" w:name="_Toc2990"/>
      <w:r>
        <w:t>Основная функциональн</w:t>
      </w:r>
      <w:r>
        <w:t>ость</w:t>
      </w:r>
      <w:bookmarkEnd w:id="6"/>
    </w:p>
    <w:p w:rsidR="008E5A25" w:rsidRDefault="00E05CD6">
      <w:pPr>
        <w:pStyle w:val="2"/>
        <w:ind w:right="5"/>
      </w:pPr>
      <w:bookmarkStart w:id="7" w:name="_Toc2991"/>
      <w:r>
        <w:t>Доска</w:t>
      </w:r>
      <w:bookmarkEnd w:id="7"/>
    </w:p>
    <w:p w:rsidR="008E5A25" w:rsidRDefault="00E05CD6">
      <w:pPr>
        <w:ind w:left="354"/>
      </w:pPr>
      <w:r>
        <w:t>На панели у нас представлено 3 карточки:</w:t>
      </w:r>
    </w:p>
    <w:p w:rsidR="008E5A25" w:rsidRDefault="00E05CD6">
      <w:pPr>
        <w:numPr>
          <w:ilvl w:val="0"/>
          <w:numId w:val="5"/>
        </w:numPr>
        <w:spacing w:after="201" w:line="265" w:lineRule="auto"/>
        <w:ind w:hanging="239"/>
        <w:jc w:val="left"/>
      </w:pPr>
      <w:r>
        <w:t xml:space="preserve">К выполнению </w:t>
      </w:r>
      <w:r>
        <w:rPr>
          <w:i/>
        </w:rPr>
        <w:t>(запланированные задачи)</w:t>
      </w:r>
    </w:p>
    <w:p w:rsidR="008E5A25" w:rsidRDefault="00E05CD6">
      <w:pPr>
        <w:numPr>
          <w:ilvl w:val="0"/>
          <w:numId w:val="5"/>
        </w:numPr>
        <w:spacing w:after="201" w:line="265" w:lineRule="auto"/>
        <w:ind w:hanging="239"/>
        <w:jc w:val="left"/>
      </w:pPr>
      <w:r>
        <w:t xml:space="preserve">В работе </w:t>
      </w:r>
      <w:r>
        <w:rPr>
          <w:i/>
        </w:rPr>
        <w:t>(задачи в работе)</w:t>
      </w:r>
    </w:p>
    <w:p w:rsidR="008E5A25" w:rsidRDefault="00E05CD6">
      <w:pPr>
        <w:numPr>
          <w:ilvl w:val="0"/>
          <w:numId w:val="5"/>
        </w:numPr>
        <w:spacing w:after="201" w:line="265" w:lineRule="auto"/>
        <w:ind w:hanging="239"/>
        <w:jc w:val="left"/>
      </w:pPr>
      <w:r>
        <w:t xml:space="preserve">Готово </w:t>
      </w:r>
      <w:r>
        <w:rPr>
          <w:i/>
        </w:rPr>
        <w:t>(выполненные задачи)</w:t>
      </w:r>
    </w:p>
    <w:p w:rsidR="008E5A25" w:rsidRDefault="00E05CD6">
      <w:pPr>
        <w:spacing w:after="297" w:line="259" w:lineRule="auto"/>
        <w:ind w:left="1205" w:firstLine="0"/>
        <w:jc w:val="left"/>
      </w:pPr>
      <w:r>
        <w:rPr>
          <w:noProof/>
        </w:rPr>
        <w:drawing>
          <wp:inline distT="0" distB="0" distL="0" distR="0">
            <wp:extent cx="4590012" cy="3191208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31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25" w:rsidRDefault="00E05CD6">
      <w:pPr>
        <w:spacing w:after="315" w:line="259" w:lineRule="auto"/>
        <w:ind w:left="133" w:right="128"/>
        <w:jc w:val="center"/>
      </w:pPr>
      <w:r>
        <w:t>Рис. 4: Карточки</w:t>
      </w:r>
    </w:p>
    <w:p w:rsidR="008E5A25" w:rsidRDefault="00E05CD6">
      <w:r>
        <w:t>Здесь мы можем создать задачу в любой из карточек, однако, как правило задачи создаются в карточке ”к выполнению”, после чего перетаскиваются в следующую карточку. Таким образом легко проследить в какой момент времени задача имеет какой-либо из статусов. Б</w:t>
      </w:r>
      <w:r>
        <w:t>ольшую задачу</w:t>
      </w:r>
    </w:p>
    <w:p w:rsidR="008E5A25" w:rsidRDefault="00E05CD6">
      <w:pPr>
        <w:pStyle w:val="2"/>
        <w:ind w:right="5"/>
      </w:pPr>
      <w:bookmarkStart w:id="8" w:name="_Toc2992"/>
      <w:r>
        <w:t>Задача</w:t>
      </w:r>
      <w:bookmarkEnd w:id="8"/>
    </w:p>
    <w:p w:rsidR="008E5A25" w:rsidRDefault="00E05CD6">
      <w:pPr>
        <w:spacing w:after="0"/>
        <w:ind w:left="0" w:firstLine="359"/>
      </w:pPr>
      <w:r>
        <w:t>Каждая задача может иметь время выполнения, быть помеченной, назначенной комуто. Мы также можем создавать подзадачи к определенной задаче или же ссылаться на родительскую задачу. Функционал достаточно велик.</w:t>
      </w:r>
    </w:p>
    <w:p w:rsidR="008E5A25" w:rsidRDefault="00E05CD6">
      <w:pPr>
        <w:spacing w:after="29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20006" cy="3198362"/>
                <wp:effectExtent l="0" t="0" r="0" b="0"/>
                <wp:docPr id="2371" name="Group 2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6" cy="3198362"/>
                          <a:chOff x="0" y="0"/>
                          <a:chExt cx="6120006" cy="3198362"/>
                        </a:xfrm>
                      </wpg:grpSpPr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45" cy="1383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997852" y="1571630"/>
                            <a:ext cx="1331561" cy="20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A25" w:rsidRDefault="00E05CD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Рис.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5: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Задача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156"/>
                            <a:ext cx="2996745" cy="3198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" style="width:481.89pt;height:251.84pt;mso-position-horizontal-relative:char;mso-position-vertical-relative:line" coordsize="61200,31983">
                <v:shape id="Picture 181" style="position:absolute;width:29967;height:13831;left:0;top:0;" filled="f">
                  <v:imagedata r:id="rId16"/>
                </v:shape>
                <v:rect id="Rectangle 182" style="position:absolute;width:13315;height:2019;left:9978;top:15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Рис.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5: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Задача</w:t>
                        </w:r>
                      </w:p>
                    </w:txbxContent>
                  </v:textbox>
                </v:rect>
                <v:shape id="Picture 184" style="position:absolute;width:29967;height:31982;left:31232;top:1;" filled="f">
                  <v:imagedata r:id="rId17"/>
                </v:shape>
              </v:group>
            </w:pict>
          </mc:Fallback>
        </mc:AlternateContent>
      </w:r>
    </w:p>
    <w:p w:rsidR="008E5A25" w:rsidRDefault="00E05CD6">
      <w:pPr>
        <w:spacing w:after="278" w:line="259" w:lineRule="auto"/>
        <w:ind w:left="0" w:right="959" w:firstLine="0"/>
        <w:jc w:val="right"/>
      </w:pPr>
      <w:r>
        <w:t>Рис. 6: Настройки задачи</w:t>
      </w:r>
    </w:p>
    <w:p w:rsidR="008E5A25" w:rsidRDefault="00E05CD6">
      <w:pPr>
        <w:spacing w:after="0"/>
        <w:ind w:left="0" w:firstLine="359"/>
      </w:pPr>
      <w:r>
        <w:t>Нетрудно заметить, что в задаче все отображается довольно минималистично и понятно, что позволяет легко искать глазом нужную. Так же существует опция показать только те задачи, исполнитель которых назначен на определенного человека</w:t>
      </w:r>
      <w:r>
        <w:t xml:space="preserve"> или нескольких </w:t>
      </w:r>
      <w:r>
        <w:rPr>
          <w:i/>
        </w:rPr>
        <w:t>(для этого достаточно нажать на иконки определенных людей, которые находятся чуть выше карточек, чьи задачи мы хотим просмотреть)</w:t>
      </w:r>
    </w:p>
    <w:p w:rsidR="008E5A25" w:rsidRDefault="00E05CD6">
      <w:pPr>
        <w:spacing w:after="29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0005" cy="2631958"/>
                <wp:effectExtent l="0" t="0" r="0" b="0"/>
                <wp:docPr id="2372" name="Group 2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5" cy="2631958"/>
                          <a:chOff x="0" y="0"/>
                          <a:chExt cx="6120005" cy="2631958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45" cy="26319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0"/>
                            <a:ext cx="2996744" cy="26319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2" style="width:481.89pt;height:207.241pt;mso-position-horizontal-relative:char;mso-position-vertical-relative:line" coordsize="61200,26319">
                <v:shape id="Picture 193" style="position:absolute;width:29967;height:26319;left:0;top:0;" filled="f">
                  <v:imagedata r:id="rId20"/>
                </v:shape>
                <v:shape id="Picture 196" style="position:absolute;width:29967;height:26319;left:31232;top:0;" filled="f">
                  <v:imagedata r:id="rId21"/>
                </v:shape>
              </v:group>
            </w:pict>
          </mc:Fallback>
        </mc:AlternateContent>
      </w:r>
    </w:p>
    <w:p w:rsidR="008E5A25" w:rsidRDefault="00E05CD6">
      <w:pPr>
        <w:tabs>
          <w:tab w:val="center" w:pos="7278"/>
        </w:tabs>
        <w:ind w:left="0" w:firstLine="0"/>
        <w:jc w:val="left"/>
      </w:pPr>
      <w:r>
        <w:t>Рис. 7: Без сортировки по исполнителю</w:t>
      </w:r>
      <w:r>
        <w:tab/>
        <w:t>Рис. 8: С сортировкой</w:t>
      </w:r>
    </w:p>
    <w:p w:rsidR="008E5A25" w:rsidRDefault="00E05CD6">
      <w:pPr>
        <w:pStyle w:val="2"/>
        <w:ind w:right="5"/>
      </w:pPr>
      <w:bookmarkStart w:id="9" w:name="_Toc2993"/>
      <w:r>
        <w:t>Roadmap</w:t>
      </w:r>
      <w:bookmarkEnd w:id="9"/>
    </w:p>
    <w:p w:rsidR="008E5A25" w:rsidRDefault="00E05CD6">
      <w:pPr>
        <w:spacing w:after="0"/>
        <w:ind w:left="0" w:firstLine="359"/>
      </w:pPr>
      <w:r>
        <w:t>В разделе дорожных карт мы можем делать все то же самое, что и в разделе ”доска”, разве что с другим интерфейсом, который позволяет распределить время на ту или иную задачу, но не смотреть на каждую задачу по отдельности</w:t>
      </w:r>
    </w:p>
    <w:p w:rsidR="008E5A25" w:rsidRDefault="00E05CD6">
      <w:pPr>
        <w:spacing w:after="29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20005" cy="2670441"/>
                <wp:effectExtent l="0" t="0" r="0" b="0"/>
                <wp:docPr id="1904" name="Group 1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5" cy="2670441"/>
                          <a:chOff x="0" y="0"/>
                          <a:chExt cx="6120005" cy="2670441"/>
                        </a:xfrm>
                      </wpg:grpSpPr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45" cy="2670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0"/>
                            <a:ext cx="2996744" cy="2670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4" style="width:481.89pt;height:210.271pt;mso-position-horizontal-relative:char;mso-position-vertical-relative:line" coordsize="61200,26704">
                <v:shape id="Picture 208" style="position:absolute;width:29967;height:26704;left:0;top:0;" filled="f">
                  <v:imagedata r:id="rId24"/>
                </v:shape>
                <v:shape id="Picture 211" style="position:absolute;width:29967;height:26704;left:31232;top:0;" filled="f">
                  <v:imagedata r:id="rId25"/>
                </v:shape>
              </v:group>
            </w:pict>
          </mc:Fallback>
        </mc:AlternateContent>
      </w:r>
    </w:p>
    <w:p w:rsidR="008E5A25" w:rsidRDefault="00E05CD6">
      <w:pPr>
        <w:tabs>
          <w:tab w:val="center" w:pos="7278"/>
        </w:tabs>
        <w:spacing w:after="449"/>
        <w:ind w:left="0" w:firstLine="0"/>
        <w:jc w:val="left"/>
      </w:pPr>
      <w:r>
        <w:t>Рис. 9: Без сортировки по исполни</w:t>
      </w:r>
      <w:r>
        <w:t>телю</w:t>
      </w:r>
      <w:r>
        <w:tab/>
        <w:t>Рис. 10: С сортировкой</w:t>
      </w:r>
    </w:p>
    <w:p w:rsidR="008E5A25" w:rsidRDefault="00E05CD6">
      <w:pPr>
        <w:pStyle w:val="2"/>
        <w:ind w:right="5"/>
      </w:pPr>
      <w:bookmarkStart w:id="10" w:name="_Toc2994"/>
      <w:r>
        <w:t>Пресеты и полезные функции</w:t>
      </w:r>
      <w:bookmarkEnd w:id="10"/>
    </w:p>
    <w:p w:rsidR="008E5A25" w:rsidRDefault="00E05CD6">
      <w:pPr>
        <w:spacing w:after="0"/>
        <w:ind w:left="0" w:firstLine="359"/>
      </w:pPr>
      <w:r>
        <w:t>Рассмотрим последний элемент, который нас может интересовать, если не углубляться в тонкости инструментария Jira: верхнее табло, где находится полезная информация в более сжатом виды, пресеты и возможн</w:t>
      </w:r>
      <w:r>
        <w:t>ость подключать дополнительный инструментарий.</w:t>
      </w:r>
    </w:p>
    <w:p w:rsidR="008E5A25" w:rsidRDefault="00E05CD6">
      <w:pPr>
        <w:spacing w:after="29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0006" cy="1494128"/>
                <wp:effectExtent l="0" t="0" r="0" b="0"/>
                <wp:docPr id="1905" name="Group 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6" cy="1494128"/>
                          <a:chOff x="0" y="0"/>
                          <a:chExt cx="6120006" cy="1494128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45" cy="1494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0"/>
                            <a:ext cx="2996745" cy="1494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5" style="width:481.89pt;height:117.648pt;mso-position-horizontal-relative:char;mso-position-vertical-relative:line" coordsize="61200,14941">
                <v:shape id="Picture 219" style="position:absolute;width:29967;height:14941;left:0;top:0;" filled="f">
                  <v:imagedata r:id="rId28"/>
                </v:shape>
                <v:shape id="Picture 222" style="position:absolute;width:29967;height:14941;left:31232;top:0;" filled="f">
                  <v:imagedata r:id="rId29"/>
                </v:shape>
              </v:group>
            </w:pict>
          </mc:Fallback>
        </mc:AlternateContent>
      </w:r>
    </w:p>
    <w:p w:rsidR="008E5A25" w:rsidRDefault="00E05CD6">
      <w:pPr>
        <w:tabs>
          <w:tab w:val="center" w:pos="2360"/>
          <w:tab w:val="center" w:pos="7278"/>
        </w:tabs>
        <w:spacing w:after="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Рис. 11: Работа</w:t>
      </w:r>
      <w:r>
        <w:tab/>
        <w:t>Рис. 12: Фильтры</w:t>
      </w:r>
    </w:p>
    <w:p w:rsidR="008E5A25" w:rsidRDefault="00E05CD6">
      <w:pPr>
        <w:spacing w:after="29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20006" cy="1494127"/>
                <wp:effectExtent l="0" t="0" r="0" b="0"/>
                <wp:docPr id="1906" name="Group 1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6" cy="1494127"/>
                          <a:chOff x="0" y="0"/>
                          <a:chExt cx="6120006" cy="1494127"/>
                        </a:xfrm>
                      </wpg:grpSpPr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45" cy="1494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123261" y="0"/>
                            <a:ext cx="2996745" cy="14941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6" style="width:481.89pt;height:117.648pt;mso-position-horizontal-relative:char;mso-position-vertical-relative:line" coordsize="61200,14941">
                <v:shape id="Picture 225" style="position:absolute;width:29967;height:14941;left:0;top:0;" filled="f">
                  <v:imagedata r:id="rId32"/>
                </v:shape>
                <v:shape id="Picture 228" style="position:absolute;width:29967;height:14941;left:31232;top:0;" filled="f">
                  <v:imagedata r:id="rId33"/>
                </v:shape>
              </v:group>
            </w:pict>
          </mc:Fallback>
        </mc:AlternateContent>
      </w:r>
    </w:p>
    <w:p w:rsidR="008E5A25" w:rsidRDefault="00E05CD6">
      <w:pPr>
        <w:tabs>
          <w:tab w:val="center" w:pos="2360"/>
          <w:tab w:val="center" w:pos="727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Рис. 13: Люди</w:t>
      </w:r>
      <w:r>
        <w:tab/>
        <w:t>Рис. 14: Приложения</w:t>
      </w:r>
    </w:p>
    <w:sectPr w:rsidR="008E5A25">
      <w:type w:val="continuous"/>
      <w:pgSz w:w="11906" w:h="16838"/>
      <w:pgMar w:top="1098" w:right="1129" w:bottom="1042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5CD6" w:rsidRDefault="00E05CD6">
      <w:pPr>
        <w:spacing w:after="0" w:line="240" w:lineRule="auto"/>
      </w:pPr>
      <w:r>
        <w:separator/>
      </w:r>
    </w:p>
  </w:endnote>
  <w:endnote w:type="continuationSeparator" w:id="0">
    <w:p w:rsidR="00E05CD6" w:rsidRDefault="00E05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A25" w:rsidRDefault="00E05CD6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A25" w:rsidRDefault="00E05CD6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0A77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A25" w:rsidRDefault="00E05CD6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5CD6" w:rsidRDefault="00E05CD6">
      <w:pPr>
        <w:spacing w:after="0" w:line="240" w:lineRule="auto"/>
      </w:pPr>
      <w:r>
        <w:separator/>
      </w:r>
    </w:p>
  </w:footnote>
  <w:footnote w:type="continuationSeparator" w:id="0">
    <w:p w:rsidR="00E05CD6" w:rsidRDefault="00E05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95E09"/>
    <w:multiLevelType w:val="hybridMultilevel"/>
    <w:tmpl w:val="B12EC958"/>
    <w:lvl w:ilvl="0" w:tplc="DA7E98F2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FC343E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3EC1F4">
      <w:start w:val="1"/>
      <w:numFmt w:val="bullet"/>
      <w:lvlText w:val="▪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82693A">
      <w:start w:val="1"/>
      <w:numFmt w:val="bullet"/>
      <w:lvlText w:val="•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ECD8E">
      <w:start w:val="1"/>
      <w:numFmt w:val="bullet"/>
      <w:lvlText w:val="o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48AF04">
      <w:start w:val="1"/>
      <w:numFmt w:val="bullet"/>
      <w:lvlText w:val="▪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FE4236">
      <w:start w:val="1"/>
      <w:numFmt w:val="bullet"/>
      <w:lvlText w:val="•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92B112">
      <w:start w:val="1"/>
      <w:numFmt w:val="bullet"/>
      <w:lvlText w:val="o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2C4146">
      <w:start w:val="1"/>
      <w:numFmt w:val="bullet"/>
      <w:lvlText w:val="▪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1B2234"/>
    <w:multiLevelType w:val="hybridMultilevel"/>
    <w:tmpl w:val="D6064578"/>
    <w:lvl w:ilvl="0" w:tplc="72D0052C">
      <w:start w:val="1"/>
      <w:numFmt w:val="bullet"/>
      <w:lvlText w:val="•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3260B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E03B8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A9CB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69F4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8427D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642B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EA9E1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8A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D46BCF"/>
    <w:multiLevelType w:val="hybridMultilevel"/>
    <w:tmpl w:val="424AA38E"/>
    <w:lvl w:ilvl="0" w:tplc="FD1A844C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20C2DA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76DE80">
      <w:start w:val="1"/>
      <w:numFmt w:val="bullet"/>
      <w:lvlText w:val="▪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8AAF0">
      <w:start w:val="1"/>
      <w:numFmt w:val="bullet"/>
      <w:lvlText w:val="•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304AD6">
      <w:start w:val="1"/>
      <w:numFmt w:val="bullet"/>
      <w:lvlText w:val="o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088448">
      <w:start w:val="1"/>
      <w:numFmt w:val="bullet"/>
      <w:lvlText w:val="▪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8CE8FC">
      <w:start w:val="1"/>
      <w:numFmt w:val="bullet"/>
      <w:lvlText w:val="•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40906A">
      <w:start w:val="1"/>
      <w:numFmt w:val="bullet"/>
      <w:lvlText w:val="o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B03F9C">
      <w:start w:val="1"/>
      <w:numFmt w:val="bullet"/>
      <w:lvlText w:val="▪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C433E4"/>
    <w:multiLevelType w:val="hybridMultilevel"/>
    <w:tmpl w:val="DD9EAF76"/>
    <w:lvl w:ilvl="0" w:tplc="D1D6769C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32802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EE8D0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54817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92009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482BC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BE1D0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44E24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5E1D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F220E"/>
    <w:multiLevelType w:val="hybridMultilevel"/>
    <w:tmpl w:val="61D49ADE"/>
    <w:lvl w:ilvl="0" w:tplc="D4B27248">
      <w:start w:val="1"/>
      <w:numFmt w:val="bullet"/>
      <w:lvlText w:val="•"/>
      <w:lvlJc w:val="left"/>
      <w:pPr>
        <w:ind w:left="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547C0E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8AD82E">
      <w:start w:val="1"/>
      <w:numFmt w:val="bullet"/>
      <w:lvlText w:val="▪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54F028">
      <w:start w:val="1"/>
      <w:numFmt w:val="bullet"/>
      <w:lvlText w:val="•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A2954">
      <w:start w:val="1"/>
      <w:numFmt w:val="bullet"/>
      <w:lvlText w:val="o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860708">
      <w:start w:val="1"/>
      <w:numFmt w:val="bullet"/>
      <w:lvlText w:val="▪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54FC4E">
      <w:start w:val="1"/>
      <w:numFmt w:val="bullet"/>
      <w:lvlText w:val="•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8800F2">
      <w:start w:val="1"/>
      <w:numFmt w:val="bullet"/>
      <w:lvlText w:val="o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540CA4">
      <w:start w:val="1"/>
      <w:numFmt w:val="bullet"/>
      <w:lvlText w:val="▪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A25"/>
    <w:rsid w:val="002D0A77"/>
    <w:rsid w:val="008E5A25"/>
    <w:rsid w:val="00E0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EF5408-FF5E-4815-A14A-E67A178A8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97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99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6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4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50.jpg"/><Relationship Id="rId25" Type="http://schemas.openxmlformats.org/officeDocument/2006/relationships/image" Target="media/image90.jpg"/><Relationship Id="rId33" Type="http://schemas.openxmlformats.org/officeDocument/2006/relationships/image" Target="media/image130.jp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29" Type="http://schemas.openxmlformats.org/officeDocument/2006/relationships/image" Target="media/image1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80.jpg"/><Relationship Id="rId32" Type="http://schemas.openxmlformats.org/officeDocument/2006/relationships/image" Target="media/image120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00.jpg"/><Relationship Id="rId10" Type="http://schemas.openxmlformats.org/officeDocument/2006/relationships/footer" Target="footer3.xml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image" Target="media/image12.jpg"/><Relationship Id="rId30" Type="http://schemas.openxmlformats.org/officeDocument/2006/relationships/image" Target="media/image13.jp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Атаманов</dc:creator>
  <cp:keywords/>
  <cp:lastModifiedBy>Александр Атаманов</cp:lastModifiedBy>
  <cp:revision>2</cp:revision>
  <dcterms:created xsi:type="dcterms:W3CDTF">2022-09-27T22:48:00Z</dcterms:created>
  <dcterms:modified xsi:type="dcterms:W3CDTF">2022-09-27T22:48:00Z</dcterms:modified>
</cp:coreProperties>
</file>