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D9642" w14:textId="151E8C94" w:rsidR="00984ADF" w:rsidRPr="00615112" w:rsidRDefault="007B20D0" w:rsidP="00663455">
      <w:pPr>
        <w:pStyle w:val="Heading1"/>
        <w:rPr>
          <w:rFonts w:ascii="Calibri" w:eastAsia="Times New Roman" w:hAnsi="Calibri" w:cs="Calibri"/>
          <w:lang w:eastAsia="en-GB"/>
        </w:rPr>
      </w:pPr>
      <w:r w:rsidRPr="00615112">
        <w:rPr>
          <w:rFonts w:ascii="Calibri" w:eastAsia="Times New Roman" w:hAnsi="Calibri" w:cs="Calibri"/>
          <w:lang w:eastAsia="en-GB"/>
        </w:rPr>
        <w:t xml:space="preserve">                        </w:t>
      </w:r>
      <w:r w:rsidR="00663455" w:rsidRPr="00615112">
        <w:rPr>
          <w:rFonts w:ascii="Calibri" w:eastAsia="Times New Roman" w:hAnsi="Calibri" w:cs="Calibri"/>
          <w:lang w:eastAsia="en-GB"/>
        </w:rPr>
        <w:t xml:space="preserve"> Tool Guide – </w:t>
      </w:r>
      <w:proofErr w:type="spellStart"/>
      <w:r w:rsidR="00663455" w:rsidRPr="00615112">
        <w:rPr>
          <w:rFonts w:ascii="Calibri" w:eastAsia="Times New Roman" w:hAnsi="Calibri" w:cs="Calibri"/>
          <w:lang w:eastAsia="en-GB"/>
        </w:rPr>
        <w:t>NetDiscover</w:t>
      </w:r>
      <w:proofErr w:type="spellEnd"/>
    </w:p>
    <w:p w14:paraId="708C99F0" w14:textId="77777777" w:rsidR="007D5DED" w:rsidRPr="00615112" w:rsidRDefault="007D5DED" w:rsidP="007D5DED">
      <w:pPr>
        <w:rPr>
          <w:rFonts w:ascii="Calibri" w:hAnsi="Calibri" w:cs="Calibri"/>
          <w:lang w:eastAsia="en-GB"/>
        </w:rPr>
      </w:pPr>
    </w:p>
    <w:p w14:paraId="13D73F6B" w14:textId="77777777" w:rsidR="007D5DED" w:rsidRPr="00615112" w:rsidRDefault="007D5DED" w:rsidP="007D5DED">
      <w:pPr>
        <w:rPr>
          <w:rFonts w:ascii="Calibri" w:hAnsi="Calibri" w:cs="Calibri"/>
          <w:lang w:eastAsia="en-GB"/>
        </w:rPr>
      </w:pPr>
    </w:p>
    <w:p w14:paraId="14418115" w14:textId="77777777" w:rsidR="007D5DED" w:rsidRPr="00615112" w:rsidRDefault="007D5DED" w:rsidP="007D5DED">
      <w:pPr>
        <w:pStyle w:val="Heading3"/>
        <w:rPr>
          <w:rFonts w:ascii="Calibri" w:hAnsi="Calibri" w:cs="Calibri"/>
        </w:rPr>
      </w:pPr>
      <w:r w:rsidRPr="00615112">
        <w:rPr>
          <w:rFonts w:ascii="Calibri" w:hAnsi="Calibri" w:cs="Calibri"/>
        </w:rPr>
        <w:t>Introduction</w:t>
      </w:r>
    </w:p>
    <w:p w14:paraId="48DD41E1" w14:textId="77777777" w:rsidR="007D5DED" w:rsidRPr="00C149B0" w:rsidRDefault="007D5DED" w:rsidP="007D5DED">
      <w:pPr>
        <w:spacing w:before="100" w:beforeAutospacing="1" w:after="100" w:afterAutospacing="1"/>
        <w:rPr>
          <w:rFonts w:ascii="Calibri" w:eastAsia="Times New Roman" w:hAnsi="Calibri" w:cs="Calibri"/>
          <w:kern w:val="0"/>
          <w:lang w:eastAsia="en-GB"/>
          <w14:ligatures w14:val="none"/>
        </w:rPr>
      </w:pPr>
      <w:proofErr w:type="spellStart"/>
      <w:r w:rsidRPr="00C149B0">
        <w:rPr>
          <w:rFonts w:ascii="Calibri" w:eastAsia="Times New Roman" w:hAnsi="Calibri" w:cs="Calibri"/>
          <w:kern w:val="0"/>
          <w:lang w:eastAsia="en-GB"/>
          <w14:ligatures w14:val="none"/>
        </w:rPr>
        <w:t>NetDiscover</w:t>
      </w:r>
      <w:proofErr w:type="spellEnd"/>
      <w:r w:rsidRPr="00C149B0">
        <w:rPr>
          <w:rFonts w:ascii="Calibri" w:eastAsia="Times New Roman" w:hAnsi="Calibri" w:cs="Calibri"/>
          <w:kern w:val="0"/>
          <w:lang w:eastAsia="en-GB"/>
          <w14:ligatures w14:val="none"/>
        </w:rPr>
        <w:t xml:space="preserve"> is a lightweight tool used in cybersecurity to help you find devices connected to a local network. It works by sending special messages called ARP packets across the network and waits for responses. This helps detect which IP addresses are active, even on networks that don't use a DHCP server.</w:t>
      </w:r>
    </w:p>
    <w:p w14:paraId="6B35402F" w14:textId="77777777" w:rsidR="007D5DED" w:rsidRPr="007D5DED" w:rsidRDefault="007D5DED" w:rsidP="007D5DED">
      <w:pPr>
        <w:spacing w:before="100" w:beforeAutospacing="1" w:after="100" w:afterAutospacing="1"/>
        <w:rPr>
          <w:rFonts w:ascii="Calibri" w:eastAsia="Times New Roman" w:hAnsi="Calibri" w:cs="Calibri"/>
          <w:kern w:val="0"/>
          <w:lang w:eastAsia="en-GB"/>
          <w14:ligatures w14:val="none"/>
        </w:rPr>
      </w:pPr>
      <w:proofErr w:type="spellStart"/>
      <w:r w:rsidRPr="00C149B0">
        <w:rPr>
          <w:rFonts w:ascii="Calibri" w:eastAsia="Times New Roman" w:hAnsi="Calibri" w:cs="Calibri"/>
          <w:kern w:val="0"/>
          <w:lang w:eastAsia="en-GB"/>
          <w14:ligatures w14:val="none"/>
        </w:rPr>
        <w:t>NetDiscover</w:t>
      </w:r>
      <w:proofErr w:type="spellEnd"/>
      <w:r w:rsidRPr="00C149B0">
        <w:rPr>
          <w:rFonts w:ascii="Calibri" w:eastAsia="Times New Roman" w:hAnsi="Calibri" w:cs="Calibri"/>
          <w:kern w:val="0"/>
          <w:lang w:eastAsia="en-GB"/>
          <w14:ligatures w14:val="none"/>
        </w:rPr>
        <w:t xml:space="preserve"> is especially useful in the scanning and enumeration phase of penetration testing, where the goal is to quietly gather information about devices on the same network without directly interacting with</w:t>
      </w:r>
      <w:r w:rsidRPr="007D5DED">
        <w:rPr>
          <w:rFonts w:ascii="Calibri" w:eastAsia="Times New Roman" w:hAnsi="Calibri" w:cs="Calibri"/>
          <w:kern w:val="0"/>
          <w:lang w:eastAsia="en-GB"/>
          <w14:ligatures w14:val="none"/>
        </w:rPr>
        <w:t xml:space="preserve"> them.</w:t>
      </w:r>
    </w:p>
    <w:p w14:paraId="74EC370B" w14:textId="77777777" w:rsidR="007D5DED" w:rsidRPr="007D5DED" w:rsidRDefault="007D5DED" w:rsidP="007D5DED">
      <w:pPr>
        <w:spacing w:before="100" w:beforeAutospacing="1" w:after="100" w:afterAutospacing="1"/>
        <w:rPr>
          <w:rFonts w:ascii="Calibri" w:eastAsia="Times New Roman" w:hAnsi="Calibri" w:cs="Calibri"/>
          <w:kern w:val="0"/>
          <w:lang w:eastAsia="en-GB"/>
          <w14:ligatures w14:val="none"/>
        </w:rPr>
      </w:pPr>
      <w:r w:rsidRPr="007D5DED">
        <w:rPr>
          <w:rFonts w:ascii="Calibri" w:eastAsia="Times New Roman" w:hAnsi="Calibri" w:cs="Calibri"/>
          <w:b/>
          <w:bCs/>
          <w:kern w:val="0"/>
          <w:lang w:eastAsia="en-GB"/>
          <w14:ligatures w14:val="none"/>
        </w:rPr>
        <w:t>Safety Disclaimer:</w:t>
      </w:r>
      <w:r w:rsidRPr="007D5DED">
        <w:rPr>
          <w:rFonts w:ascii="Calibri" w:eastAsia="Times New Roman" w:hAnsi="Calibri" w:cs="Calibri"/>
          <w:kern w:val="0"/>
          <w:lang w:eastAsia="en-GB"/>
          <w14:ligatures w14:val="none"/>
        </w:rPr>
        <w:t xml:space="preserve"> Always use </w:t>
      </w:r>
      <w:proofErr w:type="spellStart"/>
      <w:r w:rsidRPr="007D5DED">
        <w:rPr>
          <w:rFonts w:ascii="Calibri" w:eastAsia="Times New Roman" w:hAnsi="Calibri" w:cs="Calibri"/>
          <w:kern w:val="0"/>
          <w:lang w:eastAsia="en-GB"/>
          <w14:ligatures w14:val="none"/>
        </w:rPr>
        <w:t>NetDiscover</w:t>
      </w:r>
      <w:proofErr w:type="spellEnd"/>
      <w:r w:rsidRPr="007D5DED">
        <w:rPr>
          <w:rFonts w:ascii="Calibri" w:eastAsia="Times New Roman" w:hAnsi="Calibri" w:cs="Calibri"/>
          <w:kern w:val="0"/>
          <w:lang w:eastAsia="en-GB"/>
          <w14:ligatures w14:val="none"/>
        </w:rPr>
        <w:t xml:space="preserve"> only on networks you own or have permission to test. Scanning unauthorized systems can be illegal and unethical.</w:t>
      </w:r>
    </w:p>
    <w:p w14:paraId="47CBC8BB" w14:textId="77777777" w:rsidR="007D5DED" w:rsidRPr="00615112" w:rsidRDefault="007D5DED" w:rsidP="007D5DED">
      <w:pPr>
        <w:pStyle w:val="Heading3"/>
        <w:rPr>
          <w:rFonts w:ascii="Calibri" w:hAnsi="Calibri" w:cs="Calibri"/>
        </w:rPr>
      </w:pPr>
      <w:r w:rsidRPr="00615112">
        <w:rPr>
          <w:rFonts w:ascii="Calibri" w:hAnsi="Calibri" w:cs="Calibri"/>
        </w:rPr>
        <w:t>Setup and Launch</w:t>
      </w:r>
    </w:p>
    <w:p w14:paraId="6FE099FA" w14:textId="77777777" w:rsidR="007D5DED" w:rsidRPr="00615112" w:rsidRDefault="007D5DED" w:rsidP="007D5DED">
      <w:pPr>
        <w:pStyle w:val="NormalWeb"/>
        <w:rPr>
          <w:rFonts w:ascii="Calibri" w:hAnsi="Calibri" w:cs="Calibri"/>
        </w:rPr>
      </w:pPr>
      <w:r w:rsidRPr="00615112">
        <w:rPr>
          <w:rStyle w:val="Strong"/>
          <w:rFonts w:ascii="Calibri" w:eastAsiaTheme="majorEastAsia" w:hAnsi="Calibri" w:cs="Calibri"/>
        </w:rPr>
        <w:t>Step 1: Open Deakin Detonator Toolkit</w:t>
      </w:r>
    </w:p>
    <w:p w14:paraId="1680092E" w14:textId="77777777" w:rsidR="007D5DED" w:rsidRPr="00615112" w:rsidRDefault="007D5DED" w:rsidP="007D5DED">
      <w:pPr>
        <w:pStyle w:val="NormalWeb"/>
        <w:numPr>
          <w:ilvl w:val="0"/>
          <w:numId w:val="7"/>
        </w:numPr>
        <w:rPr>
          <w:rFonts w:ascii="Calibri" w:hAnsi="Calibri" w:cs="Calibri"/>
        </w:rPr>
      </w:pPr>
      <w:r w:rsidRPr="00615112">
        <w:rPr>
          <w:rFonts w:ascii="Calibri" w:hAnsi="Calibri" w:cs="Calibri"/>
        </w:rPr>
        <w:t>Launch Terminal in your Kali Linux or other supported Linux environment.</w:t>
      </w:r>
    </w:p>
    <w:p w14:paraId="48ECD8D7" w14:textId="77777777" w:rsidR="007D5DED" w:rsidRPr="00615112" w:rsidRDefault="007D5DED" w:rsidP="007D5DED">
      <w:pPr>
        <w:pStyle w:val="NormalWeb"/>
        <w:numPr>
          <w:ilvl w:val="0"/>
          <w:numId w:val="7"/>
        </w:numPr>
        <w:rPr>
          <w:rFonts w:ascii="Calibri" w:hAnsi="Calibri" w:cs="Calibri"/>
        </w:rPr>
      </w:pPr>
      <w:r w:rsidRPr="00615112">
        <w:rPr>
          <w:rFonts w:ascii="Calibri" w:hAnsi="Calibri" w:cs="Calibri"/>
        </w:rPr>
        <w:t>Navigate to the directory where the Deakin Detonator Toolkit is located:</w:t>
      </w:r>
    </w:p>
    <w:p w14:paraId="4147939C" w14:textId="77777777" w:rsidR="007D5DED" w:rsidRPr="00BB551D" w:rsidRDefault="007D5DED" w:rsidP="007D5DED">
      <w:pPr>
        <w:pStyle w:val="HTMLPreformatted"/>
        <w:ind w:left="720"/>
        <w:rPr>
          <w:rFonts w:ascii="Calibri" w:hAnsi="Calibri" w:cs="Calibri"/>
          <w:sz w:val="22"/>
          <w:szCs w:val="22"/>
        </w:rPr>
      </w:pPr>
      <w:r w:rsidRPr="00BB551D">
        <w:rPr>
          <w:rStyle w:val="HTMLCode"/>
          <w:rFonts w:ascii="Calibri" w:eastAsiaTheme="majorEastAsia" w:hAnsi="Calibri" w:cs="Calibri"/>
          <w:sz w:val="22"/>
          <w:szCs w:val="22"/>
        </w:rPr>
        <w:t>cd ~/Deakin-Detonator-Toolkit</w:t>
      </w:r>
    </w:p>
    <w:p w14:paraId="71F6A9E6" w14:textId="77777777" w:rsidR="007D5DED" w:rsidRPr="00615112" w:rsidRDefault="007D5DED" w:rsidP="007D5DED">
      <w:pPr>
        <w:pStyle w:val="NormalWeb"/>
        <w:numPr>
          <w:ilvl w:val="0"/>
          <w:numId w:val="7"/>
        </w:numPr>
        <w:rPr>
          <w:rFonts w:ascii="Calibri" w:hAnsi="Calibri" w:cs="Calibri"/>
        </w:rPr>
      </w:pPr>
      <w:r w:rsidRPr="00615112">
        <w:rPr>
          <w:rFonts w:ascii="Calibri" w:hAnsi="Calibri" w:cs="Calibri"/>
        </w:rPr>
        <w:t>Start the toolkit using the command:</w:t>
      </w:r>
    </w:p>
    <w:p w14:paraId="1EE0E1C8" w14:textId="77777777" w:rsidR="007D5DED" w:rsidRPr="00BB551D" w:rsidRDefault="007D5DED" w:rsidP="007D5DED">
      <w:pPr>
        <w:pStyle w:val="HTMLPreformatted"/>
        <w:ind w:left="720"/>
        <w:rPr>
          <w:rFonts w:ascii="Calibri" w:hAnsi="Calibri" w:cs="Calibri"/>
          <w:sz w:val="22"/>
          <w:szCs w:val="22"/>
        </w:rPr>
      </w:pPr>
      <w:r w:rsidRPr="00BB551D">
        <w:rPr>
          <w:rStyle w:val="HTMLCode"/>
          <w:rFonts w:ascii="Calibri" w:eastAsiaTheme="majorEastAsia" w:hAnsi="Calibri" w:cs="Calibri"/>
          <w:sz w:val="22"/>
          <w:szCs w:val="22"/>
        </w:rPr>
        <w:t xml:space="preserve">yarn run </w:t>
      </w:r>
      <w:proofErr w:type="spellStart"/>
      <w:r w:rsidRPr="00BB551D">
        <w:rPr>
          <w:rStyle w:val="HTMLCode"/>
          <w:rFonts w:ascii="Calibri" w:eastAsiaTheme="majorEastAsia" w:hAnsi="Calibri" w:cs="Calibri"/>
          <w:sz w:val="22"/>
          <w:szCs w:val="22"/>
        </w:rPr>
        <w:t>tauri</w:t>
      </w:r>
      <w:proofErr w:type="spellEnd"/>
      <w:r w:rsidRPr="00BB551D">
        <w:rPr>
          <w:rStyle w:val="HTMLCode"/>
          <w:rFonts w:ascii="Calibri" w:eastAsiaTheme="majorEastAsia" w:hAnsi="Calibri" w:cs="Calibri"/>
          <w:sz w:val="22"/>
          <w:szCs w:val="22"/>
        </w:rPr>
        <w:t xml:space="preserve"> dev</w:t>
      </w:r>
    </w:p>
    <w:p w14:paraId="344267A2" w14:textId="77777777" w:rsidR="007D5DED" w:rsidRPr="00615112" w:rsidRDefault="007D5DED" w:rsidP="007D5DED">
      <w:pPr>
        <w:pStyle w:val="NormalWeb"/>
        <w:numPr>
          <w:ilvl w:val="0"/>
          <w:numId w:val="7"/>
        </w:numPr>
        <w:rPr>
          <w:rFonts w:ascii="Calibri" w:hAnsi="Calibri" w:cs="Calibri"/>
        </w:rPr>
      </w:pPr>
      <w:r w:rsidRPr="00615112">
        <w:rPr>
          <w:rFonts w:ascii="Calibri" w:hAnsi="Calibri" w:cs="Calibri"/>
        </w:rPr>
        <w:t>This will launch the main interface of the toolkit.</w:t>
      </w:r>
    </w:p>
    <w:p w14:paraId="055A94DA" w14:textId="721BB56A" w:rsidR="007D5DED" w:rsidRPr="00615112" w:rsidRDefault="00C149B0" w:rsidP="007D5DED">
      <w:pPr>
        <w:pStyle w:val="NormalWeb"/>
        <w:rPr>
          <w:rFonts w:ascii="Calibri" w:hAnsi="Calibri" w:cs="Calibri"/>
        </w:rPr>
      </w:pPr>
      <w:r w:rsidRPr="00C149B0">
        <w:rPr>
          <w:rFonts w:ascii="Calibri" w:hAnsi="Calibri" w:cs="Calibri"/>
          <w:noProof/>
        </w:rPr>
        <w:drawing>
          <wp:inline distT="0" distB="0" distL="0" distR="0" wp14:anchorId="0834E188" wp14:editId="11839CE5">
            <wp:extent cx="3420533" cy="965980"/>
            <wp:effectExtent l="0" t="0" r="0" b="0"/>
            <wp:docPr id="174490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00864" name=""/>
                    <pic:cNvPicPr/>
                  </pic:nvPicPr>
                  <pic:blipFill>
                    <a:blip r:embed="rId5"/>
                    <a:stretch>
                      <a:fillRect/>
                    </a:stretch>
                  </pic:blipFill>
                  <pic:spPr>
                    <a:xfrm>
                      <a:off x="0" y="0"/>
                      <a:ext cx="3446007" cy="973174"/>
                    </a:xfrm>
                    <a:prstGeom prst="rect">
                      <a:avLst/>
                    </a:prstGeom>
                  </pic:spPr>
                </pic:pic>
              </a:graphicData>
            </a:graphic>
          </wp:inline>
        </w:drawing>
      </w:r>
    </w:p>
    <w:p w14:paraId="728E919B" w14:textId="77777777" w:rsidR="007D5DED" w:rsidRPr="00615112" w:rsidRDefault="007D5DED" w:rsidP="007D5DED">
      <w:pPr>
        <w:pStyle w:val="NormalWeb"/>
        <w:rPr>
          <w:rFonts w:ascii="Calibri" w:hAnsi="Calibri" w:cs="Calibri"/>
        </w:rPr>
      </w:pPr>
      <w:r w:rsidRPr="00615112">
        <w:rPr>
          <w:rStyle w:val="Strong"/>
          <w:rFonts w:ascii="Calibri" w:eastAsiaTheme="majorEastAsia" w:hAnsi="Calibri" w:cs="Calibri"/>
        </w:rPr>
        <w:t>Step 2: Locate the Tool</w:t>
      </w:r>
    </w:p>
    <w:p w14:paraId="6274ECC1" w14:textId="77777777" w:rsidR="007D5DED" w:rsidRPr="00615112" w:rsidRDefault="007D5DED" w:rsidP="007D5DED">
      <w:pPr>
        <w:pStyle w:val="NormalWeb"/>
        <w:numPr>
          <w:ilvl w:val="0"/>
          <w:numId w:val="8"/>
        </w:numPr>
        <w:rPr>
          <w:rFonts w:ascii="Calibri" w:hAnsi="Calibri" w:cs="Calibri"/>
        </w:rPr>
      </w:pPr>
      <w:r w:rsidRPr="00615112">
        <w:rPr>
          <w:rFonts w:ascii="Calibri" w:hAnsi="Calibri" w:cs="Calibri"/>
        </w:rPr>
        <w:t>Click on “Tools” from the left-hand side menu or use the search bar.</w:t>
      </w:r>
    </w:p>
    <w:p w14:paraId="25089776" w14:textId="33BCFF2C" w:rsidR="007D5DED" w:rsidRPr="007D5DED" w:rsidRDefault="007D5DED" w:rsidP="007D5DED">
      <w:pPr>
        <w:rPr>
          <w:rFonts w:ascii="Calibri" w:eastAsia="Times New Roman" w:hAnsi="Calibri" w:cs="Calibri"/>
          <w:kern w:val="0"/>
          <w:lang w:eastAsia="en-GB"/>
          <w14:ligatures w14:val="none"/>
        </w:rPr>
      </w:pPr>
    </w:p>
    <w:p w14:paraId="3976EE2A" w14:textId="77777777" w:rsidR="007D5DED" w:rsidRPr="00615112" w:rsidRDefault="007D5DED" w:rsidP="007D5DED">
      <w:pPr>
        <w:rPr>
          <w:rFonts w:ascii="Calibri" w:hAnsi="Calibri" w:cs="Calibri"/>
          <w:lang w:eastAsia="en-GB"/>
        </w:rPr>
      </w:pPr>
    </w:p>
    <w:p w14:paraId="0E1F3D5E" w14:textId="40FB8A69" w:rsidR="007D5DED" w:rsidRPr="00615112" w:rsidRDefault="007D5DED" w:rsidP="007D5DED">
      <w:pPr>
        <w:pStyle w:val="NormalWeb"/>
        <w:rPr>
          <w:rFonts w:ascii="Calibri" w:hAnsi="Calibri" w:cs="Calibri"/>
        </w:rPr>
      </w:pPr>
    </w:p>
    <w:p w14:paraId="2EC48367" w14:textId="77777777" w:rsidR="00D87E4A" w:rsidRPr="00615112" w:rsidRDefault="00D87E4A">
      <w:pPr>
        <w:rPr>
          <w:rFonts w:ascii="Calibri" w:hAnsi="Calibri" w:cs="Calibri"/>
        </w:rPr>
      </w:pPr>
    </w:p>
    <w:p w14:paraId="671C43DA" w14:textId="66ACDB5F" w:rsidR="006F09D2" w:rsidRPr="00615112" w:rsidRDefault="006F09D2">
      <w:pPr>
        <w:rPr>
          <w:rFonts w:ascii="Calibri" w:hAnsi="Calibri" w:cs="Calibri"/>
        </w:rPr>
      </w:pPr>
      <w:r w:rsidRPr="00615112">
        <w:rPr>
          <w:rFonts w:ascii="Calibri" w:hAnsi="Calibri" w:cs="Calibri"/>
          <w:noProof/>
        </w:rPr>
        <w:drawing>
          <wp:inline distT="0" distB="0" distL="0" distR="0" wp14:anchorId="1068C86C" wp14:editId="419B6B87">
            <wp:extent cx="3920067" cy="4272037"/>
            <wp:effectExtent l="0" t="0" r="0" b="0"/>
            <wp:docPr id="27661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1819" name=""/>
                    <pic:cNvPicPr/>
                  </pic:nvPicPr>
                  <pic:blipFill rotWithShape="1">
                    <a:blip r:embed="rId6"/>
                    <a:srcRect l="1" r="-9227" b="27410"/>
                    <a:stretch>
                      <a:fillRect/>
                    </a:stretch>
                  </pic:blipFill>
                  <pic:spPr bwMode="auto">
                    <a:xfrm>
                      <a:off x="0" y="0"/>
                      <a:ext cx="3931998" cy="4285039"/>
                    </a:xfrm>
                    <a:prstGeom prst="rect">
                      <a:avLst/>
                    </a:prstGeom>
                    <a:ln>
                      <a:noFill/>
                    </a:ln>
                    <a:extLst>
                      <a:ext uri="{53640926-AAD7-44D8-BBD7-CCE9431645EC}">
                        <a14:shadowObscured xmlns:a14="http://schemas.microsoft.com/office/drawing/2010/main"/>
                      </a:ext>
                    </a:extLst>
                  </pic:spPr>
                </pic:pic>
              </a:graphicData>
            </a:graphic>
          </wp:inline>
        </w:drawing>
      </w:r>
    </w:p>
    <w:p w14:paraId="480F2F6A" w14:textId="77777777" w:rsidR="00D87E4A" w:rsidRPr="00615112" w:rsidRDefault="00D87E4A">
      <w:pPr>
        <w:rPr>
          <w:rFonts w:ascii="Calibri" w:hAnsi="Calibri" w:cs="Calibri"/>
        </w:rPr>
      </w:pPr>
    </w:p>
    <w:p w14:paraId="74F485E2" w14:textId="77777777" w:rsidR="007D5DED" w:rsidRPr="00615112" w:rsidRDefault="007D5DED" w:rsidP="007D5DED">
      <w:pPr>
        <w:pStyle w:val="NormalWeb"/>
        <w:numPr>
          <w:ilvl w:val="0"/>
          <w:numId w:val="10"/>
        </w:numPr>
        <w:rPr>
          <w:rFonts w:ascii="Calibri" w:hAnsi="Calibri" w:cs="Calibri"/>
        </w:rPr>
      </w:pPr>
      <w:r w:rsidRPr="00615112">
        <w:rPr>
          <w:rFonts w:ascii="Calibri" w:hAnsi="Calibri" w:cs="Calibri"/>
        </w:rPr>
        <w:t xml:space="preserve">Look for </w:t>
      </w:r>
      <w:proofErr w:type="spellStart"/>
      <w:r w:rsidRPr="00615112">
        <w:rPr>
          <w:rStyle w:val="Strong"/>
          <w:rFonts w:ascii="Calibri" w:eastAsiaTheme="majorEastAsia" w:hAnsi="Calibri" w:cs="Calibri"/>
        </w:rPr>
        <w:t>NetDiscover</w:t>
      </w:r>
      <w:proofErr w:type="spellEnd"/>
      <w:r w:rsidRPr="00615112">
        <w:rPr>
          <w:rFonts w:ascii="Calibri" w:hAnsi="Calibri" w:cs="Calibri"/>
        </w:rPr>
        <w:t xml:space="preserve"> under the </w:t>
      </w:r>
      <w:r w:rsidRPr="00615112">
        <w:rPr>
          <w:rStyle w:val="Strong"/>
          <w:rFonts w:ascii="Calibri" w:eastAsiaTheme="majorEastAsia" w:hAnsi="Calibri" w:cs="Calibri"/>
        </w:rPr>
        <w:t>Network Scanning and Enumeration</w:t>
      </w:r>
      <w:r w:rsidRPr="00615112">
        <w:rPr>
          <w:rFonts w:ascii="Calibri" w:hAnsi="Calibri" w:cs="Calibri"/>
        </w:rPr>
        <w:t xml:space="preserve"> category.</w:t>
      </w:r>
    </w:p>
    <w:p w14:paraId="63C13359" w14:textId="77777777" w:rsidR="007D5DED" w:rsidRPr="00615112" w:rsidRDefault="007D5DED" w:rsidP="007D5DED">
      <w:pPr>
        <w:pStyle w:val="NormalWeb"/>
        <w:numPr>
          <w:ilvl w:val="0"/>
          <w:numId w:val="10"/>
        </w:numPr>
        <w:rPr>
          <w:rFonts w:ascii="Calibri" w:hAnsi="Calibri" w:cs="Calibri"/>
        </w:rPr>
      </w:pPr>
      <w:r w:rsidRPr="00615112">
        <w:rPr>
          <w:rFonts w:ascii="Calibri" w:hAnsi="Calibri" w:cs="Calibri"/>
        </w:rPr>
        <w:t>Click the blue “Go” button next to the tool name to open it.</w:t>
      </w:r>
    </w:p>
    <w:p w14:paraId="75F67E8C" w14:textId="77777777" w:rsidR="00D87E4A" w:rsidRPr="00615112" w:rsidRDefault="00D87E4A">
      <w:pPr>
        <w:rPr>
          <w:rFonts w:ascii="Calibri" w:hAnsi="Calibri" w:cs="Calibri"/>
        </w:rPr>
      </w:pPr>
    </w:p>
    <w:p w14:paraId="51ECBDBD" w14:textId="57178EFA" w:rsidR="006F09D2" w:rsidRPr="00615112" w:rsidRDefault="006F09D2">
      <w:pPr>
        <w:rPr>
          <w:rFonts w:ascii="Calibri" w:hAnsi="Calibri" w:cs="Calibri"/>
        </w:rPr>
      </w:pPr>
      <w:r w:rsidRPr="00615112">
        <w:rPr>
          <w:rFonts w:ascii="Calibri" w:hAnsi="Calibri" w:cs="Calibri"/>
          <w:noProof/>
        </w:rPr>
        <w:drawing>
          <wp:inline distT="0" distB="0" distL="0" distR="0" wp14:anchorId="3DD4EEC1" wp14:editId="1F94EF6F">
            <wp:extent cx="5731510" cy="2457450"/>
            <wp:effectExtent l="0" t="0" r="0" b="6350"/>
            <wp:docPr id="6774705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70559" name="Picture 1" descr="A screenshot of a computer program&#10;&#10;AI-generated content may be incorrect."/>
                    <pic:cNvPicPr/>
                  </pic:nvPicPr>
                  <pic:blipFill>
                    <a:blip r:embed="rId7"/>
                    <a:stretch>
                      <a:fillRect/>
                    </a:stretch>
                  </pic:blipFill>
                  <pic:spPr>
                    <a:xfrm>
                      <a:off x="0" y="0"/>
                      <a:ext cx="5731510" cy="2457450"/>
                    </a:xfrm>
                    <a:prstGeom prst="rect">
                      <a:avLst/>
                    </a:prstGeom>
                  </pic:spPr>
                </pic:pic>
              </a:graphicData>
            </a:graphic>
          </wp:inline>
        </w:drawing>
      </w:r>
    </w:p>
    <w:p w14:paraId="62805EE0" w14:textId="77777777" w:rsidR="006F09D2" w:rsidRPr="00615112" w:rsidRDefault="006F09D2">
      <w:pPr>
        <w:rPr>
          <w:rFonts w:ascii="Calibri" w:hAnsi="Calibri" w:cs="Calibri"/>
        </w:rPr>
      </w:pPr>
    </w:p>
    <w:p w14:paraId="1CE9DDD2" w14:textId="77777777" w:rsidR="006F09D2" w:rsidRPr="00615112" w:rsidRDefault="006F09D2">
      <w:pPr>
        <w:rPr>
          <w:rFonts w:ascii="Calibri" w:hAnsi="Calibri" w:cs="Calibri"/>
        </w:rPr>
      </w:pPr>
    </w:p>
    <w:p w14:paraId="79A0FBC1" w14:textId="77777777" w:rsidR="00D87E4A" w:rsidRPr="00615112" w:rsidRDefault="00D87E4A" w:rsidP="00D87E4A">
      <w:pPr>
        <w:spacing w:before="100" w:beforeAutospacing="1" w:after="100" w:afterAutospacing="1"/>
        <w:outlineLvl w:val="2"/>
        <w:rPr>
          <w:rFonts w:ascii="Calibri" w:eastAsia="Times New Roman" w:hAnsi="Calibri" w:cs="Calibri"/>
          <w:b/>
          <w:bCs/>
          <w:kern w:val="0"/>
          <w:sz w:val="27"/>
          <w:szCs w:val="27"/>
          <w:lang w:eastAsia="en-GB"/>
          <w14:ligatures w14:val="none"/>
        </w:rPr>
      </w:pPr>
      <w:r w:rsidRPr="00615112">
        <w:rPr>
          <w:rFonts w:ascii="Calibri" w:eastAsia="Times New Roman" w:hAnsi="Calibri" w:cs="Calibri"/>
          <w:b/>
          <w:bCs/>
          <w:kern w:val="0"/>
          <w:sz w:val="27"/>
          <w:szCs w:val="27"/>
          <w:lang w:eastAsia="en-GB"/>
          <w14:ligatures w14:val="none"/>
        </w:rPr>
        <w:lastRenderedPageBreak/>
        <w:t>Step 3: Configure the Tool</w:t>
      </w:r>
    </w:p>
    <w:p w14:paraId="61EF0C83" w14:textId="77777777" w:rsidR="007D5DED" w:rsidRPr="00615112" w:rsidRDefault="007D5DED" w:rsidP="007D5DED">
      <w:pPr>
        <w:pStyle w:val="NormalWeb"/>
        <w:numPr>
          <w:ilvl w:val="0"/>
          <w:numId w:val="11"/>
        </w:numPr>
        <w:rPr>
          <w:rFonts w:ascii="Calibri" w:hAnsi="Calibri" w:cs="Calibri"/>
        </w:rPr>
      </w:pPr>
      <w:r w:rsidRPr="00615112">
        <w:rPr>
          <w:rFonts w:ascii="Calibri" w:hAnsi="Calibri" w:cs="Calibri"/>
        </w:rPr>
        <w:t xml:space="preserve">The tool interface contains three tabs: </w:t>
      </w:r>
      <w:r w:rsidRPr="00615112">
        <w:rPr>
          <w:rStyle w:val="Strong"/>
          <w:rFonts w:ascii="Calibri" w:eastAsiaTheme="majorEastAsia" w:hAnsi="Calibri" w:cs="Calibri"/>
        </w:rPr>
        <w:t>User Guide</w:t>
      </w:r>
      <w:r w:rsidRPr="00615112">
        <w:rPr>
          <w:rFonts w:ascii="Calibri" w:hAnsi="Calibri" w:cs="Calibri"/>
        </w:rPr>
        <w:t xml:space="preserve">, </w:t>
      </w:r>
      <w:r w:rsidRPr="00615112">
        <w:rPr>
          <w:rStyle w:val="Strong"/>
          <w:rFonts w:ascii="Calibri" w:eastAsiaTheme="majorEastAsia" w:hAnsi="Calibri" w:cs="Calibri"/>
        </w:rPr>
        <w:t>Configuration</w:t>
      </w:r>
      <w:r w:rsidRPr="00615112">
        <w:rPr>
          <w:rFonts w:ascii="Calibri" w:hAnsi="Calibri" w:cs="Calibri"/>
        </w:rPr>
        <w:t xml:space="preserve">, and </w:t>
      </w:r>
      <w:r w:rsidRPr="00615112">
        <w:rPr>
          <w:rStyle w:val="Strong"/>
          <w:rFonts w:ascii="Calibri" w:eastAsiaTheme="majorEastAsia" w:hAnsi="Calibri" w:cs="Calibri"/>
        </w:rPr>
        <w:t>Tutorial</w:t>
      </w:r>
      <w:r w:rsidRPr="00615112">
        <w:rPr>
          <w:rFonts w:ascii="Calibri" w:hAnsi="Calibri" w:cs="Calibri"/>
        </w:rPr>
        <w:t>.</w:t>
      </w:r>
    </w:p>
    <w:p w14:paraId="2ABFE07F" w14:textId="77777777" w:rsidR="007D5DED" w:rsidRPr="00615112" w:rsidRDefault="007D5DED" w:rsidP="007D5DED">
      <w:pPr>
        <w:pStyle w:val="NormalWeb"/>
        <w:numPr>
          <w:ilvl w:val="0"/>
          <w:numId w:val="11"/>
        </w:numPr>
        <w:rPr>
          <w:rFonts w:ascii="Calibri" w:hAnsi="Calibri" w:cs="Calibri"/>
        </w:rPr>
      </w:pPr>
      <w:r w:rsidRPr="00615112">
        <w:rPr>
          <w:rFonts w:ascii="Calibri" w:hAnsi="Calibri" w:cs="Calibri"/>
        </w:rPr>
        <w:t xml:space="preserve">Under the </w:t>
      </w:r>
      <w:r w:rsidRPr="00615112">
        <w:rPr>
          <w:rStyle w:val="Strong"/>
          <w:rFonts w:ascii="Calibri" w:eastAsiaTheme="majorEastAsia" w:hAnsi="Calibri" w:cs="Calibri"/>
        </w:rPr>
        <w:t>Configuration</w:t>
      </w:r>
      <w:r w:rsidRPr="00615112">
        <w:rPr>
          <w:rFonts w:ascii="Calibri" w:hAnsi="Calibri" w:cs="Calibri"/>
        </w:rPr>
        <w:t xml:space="preserve"> tab, fill in the following:</w:t>
      </w:r>
    </w:p>
    <w:p w14:paraId="1E144473" w14:textId="77777777" w:rsidR="007D5DED" w:rsidRPr="00615112" w:rsidRDefault="007D5DED" w:rsidP="007D5DED">
      <w:pPr>
        <w:pStyle w:val="NormalWeb"/>
        <w:numPr>
          <w:ilvl w:val="1"/>
          <w:numId w:val="11"/>
        </w:numPr>
        <w:rPr>
          <w:rFonts w:ascii="Calibri" w:hAnsi="Calibri" w:cs="Calibri"/>
        </w:rPr>
      </w:pPr>
      <w:r w:rsidRPr="00615112">
        <w:rPr>
          <w:rStyle w:val="Strong"/>
          <w:rFonts w:ascii="Calibri" w:eastAsiaTheme="majorEastAsia" w:hAnsi="Calibri" w:cs="Calibri"/>
        </w:rPr>
        <w:t>Network Interface</w:t>
      </w:r>
      <w:r w:rsidRPr="00615112">
        <w:rPr>
          <w:rFonts w:ascii="Calibri" w:hAnsi="Calibri" w:cs="Calibri"/>
        </w:rPr>
        <w:t xml:space="preserve">: Example - </w:t>
      </w:r>
      <w:r w:rsidRPr="00615112">
        <w:rPr>
          <w:rStyle w:val="HTMLCode"/>
          <w:rFonts w:ascii="Calibri" w:eastAsiaTheme="majorEastAsia" w:hAnsi="Calibri" w:cs="Calibri"/>
        </w:rPr>
        <w:t>eth0</w:t>
      </w:r>
    </w:p>
    <w:p w14:paraId="3B0B928E" w14:textId="77777777" w:rsidR="007D5DED" w:rsidRPr="00615112" w:rsidRDefault="007D5DED" w:rsidP="007D5DED">
      <w:pPr>
        <w:pStyle w:val="NormalWeb"/>
        <w:numPr>
          <w:ilvl w:val="0"/>
          <w:numId w:val="11"/>
        </w:numPr>
        <w:rPr>
          <w:rFonts w:ascii="Calibri" w:hAnsi="Calibri" w:cs="Calibri"/>
        </w:rPr>
      </w:pPr>
      <w:r w:rsidRPr="00615112">
        <w:rPr>
          <w:rFonts w:ascii="Calibri" w:hAnsi="Calibri" w:cs="Calibri"/>
        </w:rPr>
        <w:t xml:space="preserve">Click the </w:t>
      </w:r>
      <w:r w:rsidRPr="00615112">
        <w:rPr>
          <w:rStyle w:val="Strong"/>
          <w:rFonts w:ascii="Calibri" w:eastAsiaTheme="majorEastAsia" w:hAnsi="Calibri" w:cs="Calibri"/>
        </w:rPr>
        <w:t>Start Scan</w:t>
      </w:r>
      <w:r w:rsidRPr="00615112">
        <w:rPr>
          <w:rFonts w:ascii="Calibri" w:hAnsi="Calibri" w:cs="Calibri"/>
        </w:rPr>
        <w:t xml:space="preserve"> button to begin.</w:t>
      </w:r>
    </w:p>
    <w:p w14:paraId="5F44612D" w14:textId="77777777" w:rsidR="007A6738" w:rsidRPr="00615112" w:rsidRDefault="007A6738">
      <w:pPr>
        <w:rPr>
          <w:rFonts w:ascii="Calibri" w:hAnsi="Calibri" w:cs="Calibri"/>
        </w:rPr>
      </w:pPr>
    </w:p>
    <w:p w14:paraId="00E725ED" w14:textId="43297A53" w:rsidR="007A6738" w:rsidRPr="00615112" w:rsidRDefault="007A6738">
      <w:pPr>
        <w:rPr>
          <w:rFonts w:ascii="Calibri" w:hAnsi="Calibri" w:cs="Calibri"/>
        </w:rPr>
      </w:pPr>
      <w:r w:rsidRPr="00615112">
        <w:rPr>
          <w:rFonts w:ascii="Calibri" w:hAnsi="Calibri" w:cs="Calibri"/>
          <w:noProof/>
        </w:rPr>
        <w:drawing>
          <wp:inline distT="0" distB="0" distL="0" distR="0" wp14:anchorId="2946933A" wp14:editId="44F0D1FB">
            <wp:extent cx="5731510" cy="2533650"/>
            <wp:effectExtent l="0" t="0" r="0" b="6350"/>
            <wp:docPr id="1555010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10541" name="Picture 1" descr="A screenshot of a computer&#10;&#10;AI-generated content may be incorrect."/>
                    <pic:cNvPicPr/>
                  </pic:nvPicPr>
                  <pic:blipFill>
                    <a:blip r:embed="rId8"/>
                    <a:stretch>
                      <a:fillRect/>
                    </a:stretch>
                  </pic:blipFill>
                  <pic:spPr>
                    <a:xfrm>
                      <a:off x="0" y="0"/>
                      <a:ext cx="5731510" cy="2533650"/>
                    </a:xfrm>
                    <a:prstGeom prst="rect">
                      <a:avLst/>
                    </a:prstGeom>
                  </pic:spPr>
                </pic:pic>
              </a:graphicData>
            </a:graphic>
          </wp:inline>
        </w:drawing>
      </w:r>
    </w:p>
    <w:p w14:paraId="555CA11E" w14:textId="77777777" w:rsidR="007A6738" w:rsidRPr="00615112" w:rsidRDefault="007A6738">
      <w:pPr>
        <w:rPr>
          <w:rFonts w:ascii="Calibri" w:hAnsi="Calibri" w:cs="Calibri"/>
        </w:rPr>
      </w:pPr>
    </w:p>
    <w:p w14:paraId="5DAAB51E" w14:textId="77777777" w:rsidR="00825230" w:rsidRPr="00615112" w:rsidRDefault="00825230" w:rsidP="00825230">
      <w:pPr>
        <w:pStyle w:val="NormalWeb"/>
        <w:rPr>
          <w:rFonts w:ascii="Calibri" w:hAnsi="Calibri" w:cs="Calibri"/>
        </w:rPr>
      </w:pPr>
      <w:r w:rsidRPr="00615112">
        <w:rPr>
          <w:rFonts w:ascii="Calibri" w:hAnsi="Calibri" w:cs="Calibri"/>
        </w:rPr>
        <w:t xml:space="preserve">You may receive a superuser prompt like: </w:t>
      </w:r>
      <w:r w:rsidRPr="00615112">
        <w:rPr>
          <w:rStyle w:val="HTMLCode"/>
          <w:rFonts w:ascii="Calibri" w:eastAsiaTheme="majorEastAsia" w:hAnsi="Calibri" w:cs="Calibri"/>
        </w:rPr>
        <w:t>Authentication is needed to run /</w:t>
      </w:r>
      <w:proofErr w:type="spellStart"/>
      <w:r w:rsidRPr="00615112">
        <w:rPr>
          <w:rStyle w:val="HTMLCode"/>
          <w:rFonts w:ascii="Calibri" w:eastAsiaTheme="majorEastAsia" w:hAnsi="Calibri" w:cs="Calibri"/>
        </w:rPr>
        <w:t>usr</w:t>
      </w:r>
      <w:proofErr w:type="spellEnd"/>
      <w:r w:rsidRPr="00615112">
        <w:rPr>
          <w:rStyle w:val="HTMLCode"/>
          <w:rFonts w:ascii="Calibri" w:eastAsiaTheme="majorEastAsia" w:hAnsi="Calibri" w:cs="Calibri"/>
        </w:rPr>
        <w:t>/</w:t>
      </w:r>
      <w:proofErr w:type="spellStart"/>
      <w:r w:rsidRPr="00615112">
        <w:rPr>
          <w:rStyle w:val="HTMLCode"/>
          <w:rFonts w:ascii="Calibri" w:eastAsiaTheme="majorEastAsia" w:hAnsi="Calibri" w:cs="Calibri"/>
        </w:rPr>
        <w:t>sbin</w:t>
      </w:r>
      <w:proofErr w:type="spellEnd"/>
      <w:r w:rsidRPr="00615112">
        <w:rPr>
          <w:rStyle w:val="HTMLCode"/>
          <w:rFonts w:ascii="Calibri" w:eastAsiaTheme="majorEastAsia" w:hAnsi="Calibri" w:cs="Calibri"/>
        </w:rPr>
        <w:t>/</w:t>
      </w:r>
      <w:proofErr w:type="spellStart"/>
      <w:r w:rsidRPr="00615112">
        <w:rPr>
          <w:rStyle w:val="HTMLCode"/>
          <w:rFonts w:ascii="Calibri" w:eastAsiaTheme="majorEastAsia" w:hAnsi="Calibri" w:cs="Calibri"/>
        </w:rPr>
        <w:t>netdiscover</w:t>
      </w:r>
      <w:proofErr w:type="spellEnd"/>
      <w:r w:rsidRPr="00615112">
        <w:rPr>
          <w:rStyle w:val="HTMLCode"/>
          <w:rFonts w:ascii="Calibri" w:eastAsiaTheme="majorEastAsia" w:hAnsi="Calibri" w:cs="Calibri"/>
        </w:rPr>
        <w:t xml:space="preserve"> -</w:t>
      </w:r>
      <w:proofErr w:type="spellStart"/>
      <w:r w:rsidRPr="00615112">
        <w:rPr>
          <w:rStyle w:val="HTMLCode"/>
          <w:rFonts w:ascii="Calibri" w:eastAsiaTheme="majorEastAsia" w:hAnsi="Calibri" w:cs="Calibri"/>
        </w:rPr>
        <w:t>i</w:t>
      </w:r>
      <w:proofErr w:type="spellEnd"/>
      <w:r w:rsidRPr="00615112">
        <w:rPr>
          <w:rStyle w:val="HTMLCode"/>
          <w:rFonts w:ascii="Calibri" w:eastAsiaTheme="majorEastAsia" w:hAnsi="Calibri" w:cs="Calibri"/>
        </w:rPr>
        <w:t xml:space="preserve"> eth0</w:t>
      </w:r>
      <w:r w:rsidRPr="00615112">
        <w:rPr>
          <w:rFonts w:ascii="Calibri" w:hAnsi="Calibri" w:cs="Calibri"/>
        </w:rPr>
        <w:t>. Enter your root password (e.g., KALI) to authorize.</w:t>
      </w:r>
    </w:p>
    <w:p w14:paraId="2BB22C76" w14:textId="77777777" w:rsidR="007A6738" w:rsidRPr="00615112" w:rsidRDefault="007A6738">
      <w:pPr>
        <w:rPr>
          <w:rFonts w:ascii="Calibri" w:hAnsi="Calibri" w:cs="Calibri"/>
        </w:rPr>
      </w:pPr>
    </w:p>
    <w:p w14:paraId="2B2EC129" w14:textId="6A15E382" w:rsidR="007A6738" w:rsidRPr="00615112" w:rsidRDefault="007A6738">
      <w:pPr>
        <w:rPr>
          <w:rFonts w:ascii="Calibri" w:hAnsi="Calibri" w:cs="Calibri"/>
        </w:rPr>
      </w:pPr>
      <w:r w:rsidRPr="00615112">
        <w:rPr>
          <w:rFonts w:ascii="Calibri" w:hAnsi="Calibri" w:cs="Calibri"/>
          <w:noProof/>
        </w:rPr>
        <w:drawing>
          <wp:inline distT="0" distB="0" distL="0" distR="0" wp14:anchorId="64C5D6B4" wp14:editId="179D7976">
            <wp:extent cx="5731510" cy="2560320"/>
            <wp:effectExtent l="0" t="0" r="0" b="5080"/>
            <wp:docPr id="168797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74150" name=""/>
                    <pic:cNvPicPr/>
                  </pic:nvPicPr>
                  <pic:blipFill>
                    <a:blip r:embed="rId9"/>
                    <a:stretch>
                      <a:fillRect/>
                    </a:stretch>
                  </pic:blipFill>
                  <pic:spPr>
                    <a:xfrm>
                      <a:off x="0" y="0"/>
                      <a:ext cx="5731510" cy="2560320"/>
                    </a:xfrm>
                    <a:prstGeom prst="rect">
                      <a:avLst/>
                    </a:prstGeom>
                  </pic:spPr>
                </pic:pic>
              </a:graphicData>
            </a:graphic>
          </wp:inline>
        </w:drawing>
      </w:r>
    </w:p>
    <w:p w14:paraId="0C5514E2" w14:textId="77777777" w:rsidR="007A6738" w:rsidRPr="00615112" w:rsidRDefault="007A6738">
      <w:pPr>
        <w:rPr>
          <w:rFonts w:ascii="Calibri" w:hAnsi="Calibri" w:cs="Calibri"/>
        </w:rPr>
      </w:pPr>
    </w:p>
    <w:p w14:paraId="1F7C53EA" w14:textId="77777777" w:rsidR="00663455" w:rsidRPr="00615112" w:rsidRDefault="00663455">
      <w:pPr>
        <w:rPr>
          <w:rFonts w:ascii="Calibri" w:hAnsi="Calibri" w:cs="Calibri"/>
        </w:rPr>
      </w:pPr>
    </w:p>
    <w:p w14:paraId="7C50BC16" w14:textId="77777777" w:rsidR="00825230" w:rsidRPr="00615112" w:rsidRDefault="00825230" w:rsidP="00825230">
      <w:pPr>
        <w:pStyle w:val="NormalWeb"/>
        <w:rPr>
          <w:rFonts w:ascii="Calibri" w:hAnsi="Calibri" w:cs="Calibri"/>
        </w:rPr>
      </w:pPr>
      <w:r w:rsidRPr="00615112">
        <w:rPr>
          <w:rStyle w:val="Strong"/>
          <w:rFonts w:ascii="Calibri" w:eastAsiaTheme="majorEastAsia" w:hAnsi="Calibri" w:cs="Calibri"/>
        </w:rPr>
        <w:t>Step 4: Viewing Output &amp; Interpretation</w:t>
      </w:r>
    </w:p>
    <w:p w14:paraId="404C907A" w14:textId="77777777" w:rsidR="00825230" w:rsidRPr="00615112" w:rsidRDefault="00825230" w:rsidP="00825230">
      <w:pPr>
        <w:pStyle w:val="NormalWeb"/>
        <w:numPr>
          <w:ilvl w:val="0"/>
          <w:numId w:val="13"/>
        </w:numPr>
        <w:rPr>
          <w:rFonts w:ascii="Calibri" w:hAnsi="Calibri" w:cs="Calibri"/>
        </w:rPr>
      </w:pPr>
      <w:r w:rsidRPr="00615112">
        <w:rPr>
          <w:rFonts w:ascii="Calibri" w:hAnsi="Calibri" w:cs="Calibri"/>
        </w:rPr>
        <w:lastRenderedPageBreak/>
        <w:t>As soon as the scan starts, the tool displays real-time results in the interface. The output includes:</w:t>
      </w:r>
    </w:p>
    <w:p w14:paraId="544F7528" w14:textId="77777777" w:rsidR="00825230" w:rsidRPr="00615112" w:rsidRDefault="00825230" w:rsidP="00825230">
      <w:pPr>
        <w:pStyle w:val="NormalWeb"/>
        <w:numPr>
          <w:ilvl w:val="1"/>
          <w:numId w:val="13"/>
        </w:numPr>
        <w:rPr>
          <w:rFonts w:ascii="Calibri" w:hAnsi="Calibri" w:cs="Calibri"/>
        </w:rPr>
      </w:pPr>
      <w:r w:rsidRPr="00615112">
        <w:rPr>
          <w:rStyle w:val="Strong"/>
          <w:rFonts w:ascii="Calibri" w:eastAsiaTheme="majorEastAsia" w:hAnsi="Calibri" w:cs="Calibri"/>
        </w:rPr>
        <w:t>IP Address</w:t>
      </w:r>
      <w:r w:rsidRPr="00615112">
        <w:rPr>
          <w:rFonts w:ascii="Calibri" w:hAnsi="Calibri" w:cs="Calibri"/>
        </w:rPr>
        <w:t>: The IP address of devices detected in the local subnet.</w:t>
      </w:r>
    </w:p>
    <w:p w14:paraId="074E5B66" w14:textId="77777777" w:rsidR="00825230" w:rsidRPr="00615112" w:rsidRDefault="00825230" w:rsidP="00825230">
      <w:pPr>
        <w:pStyle w:val="NormalWeb"/>
        <w:numPr>
          <w:ilvl w:val="1"/>
          <w:numId w:val="13"/>
        </w:numPr>
        <w:rPr>
          <w:rFonts w:ascii="Calibri" w:hAnsi="Calibri" w:cs="Calibri"/>
        </w:rPr>
      </w:pPr>
      <w:r w:rsidRPr="00615112">
        <w:rPr>
          <w:rStyle w:val="Strong"/>
          <w:rFonts w:ascii="Calibri" w:eastAsiaTheme="majorEastAsia" w:hAnsi="Calibri" w:cs="Calibri"/>
        </w:rPr>
        <w:t>MAC Address</w:t>
      </w:r>
      <w:r w:rsidRPr="00615112">
        <w:rPr>
          <w:rFonts w:ascii="Calibri" w:hAnsi="Calibri" w:cs="Calibri"/>
        </w:rPr>
        <w:t>: The hardware address used to identify network interfaces on the device.</w:t>
      </w:r>
    </w:p>
    <w:p w14:paraId="6414FFB1" w14:textId="77777777" w:rsidR="00825230" w:rsidRPr="00615112" w:rsidRDefault="00825230" w:rsidP="00825230">
      <w:pPr>
        <w:pStyle w:val="NormalWeb"/>
        <w:numPr>
          <w:ilvl w:val="1"/>
          <w:numId w:val="13"/>
        </w:numPr>
        <w:rPr>
          <w:rFonts w:ascii="Calibri" w:hAnsi="Calibri" w:cs="Calibri"/>
        </w:rPr>
      </w:pPr>
      <w:r w:rsidRPr="00615112">
        <w:rPr>
          <w:rStyle w:val="Strong"/>
          <w:rFonts w:ascii="Calibri" w:eastAsiaTheme="majorEastAsia" w:hAnsi="Calibri" w:cs="Calibri"/>
        </w:rPr>
        <w:t>Packet Count</w:t>
      </w:r>
      <w:r w:rsidRPr="00615112">
        <w:rPr>
          <w:rFonts w:ascii="Calibri" w:hAnsi="Calibri" w:cs="Calibri"/>
        </w:rPr>
        <w:t>: Number of ARP packets seen from each detected host.</w:t>
      </w:r>
    </w:p>
    <w:p w14:paraId="14A20684" w14:textId="77777777" w:rsidR="00825230" w:rsidRPr="00615112" w:rsidRDefault="00825230" w:rsidP="00825230">
      <w:pPr>
        <w:pStyle w:val="NormalWeb"/>
        <w:numPr>
          <w:ilvl w:val="1"/>
          <w:numId w:val="13"/>
        </w:numPr>
        <w:rPr>
          <w:rFonts w:ascii="Calibri" w:hAnsi="Calibri" w:cs="Calibri"/>
        </w:rPr>
      </w:pPr>
      <w:r w:rsidRPr="00615112">
        <w:rPr>
          <w:rStyle w:val="Strong"/>
          <w:rFonts w:ascii="Calibri" w:eastAsiaTheme="majorEastAsia" w:hAnsi="Calibri" w:cs="Calibri"/>
        </w:rPr>
        <w:t>MAC Vendor/Hostname</w:t>
      </w:r>
      <w:r w:rsidRPr="00615112">
        <w:rPr>
          <w:rFonts w:ascii="Calibri" w:hAnsi="Calibri" w:cs="Calibri"/>
        </w:rPr>
        <w:t>: Identifies the manufacturer or hostname of the device based on the MAC address prefix.</w:t>
      </w:r>
    </w:p>
    <w:p w14:paraId="26E0A7EF" w14:textId="77777777" w:rsidR="00825230" w:rsidRPr="00615112" w:rsidRDefault="00825230" w:rsidP="00825230">
      <w:pPr>
        <w:pStyle w:val="NormalWeb"/>
        <w:rPr>
          <w:rFonts w:ascii="Calibri" w:hAnsi="Calibri" w:cs="Calibri"/>
        </w:rPr>
      </w:pPr>
      <w:r w:rsidRPr="00615112">
        <w:rPr>
          <w:rFonts w:ascii="Calibri" w:hAnsi="Calibri" w:cs="Calibri"/>
        </w:rPr>
        <w:t>These details help in recognizing live hosts and understanding the types of devices active on the network</w:t>
      </w:r>
    </w:p>
    <w:p w14:paraId="490D763C" w14:textId="77777777" w:rsidR="00663455" w:rsidRPr="00615112" w:rsidRDefault="00663455" w:rsidP="00663455">
      <w:pPr>
        <w:numPr>
          <w:ilvl w:val="0"/>
          <w:numId w:val="5"/>
        </w:numPr>
        <w:spacing w:before="100" w:beforeAutospacing="1" w:after="100" w:afterAutospacing="1"/>
        <w:rPr>
          <w:rFonts w:ascii="Calibri" w:eastAsia="Times New Roman" w:hAnsi="Calibri" w:cs="Calibri"/>
          <w:kern w:val="0"/>
          <w:lang w:eastAsia="en-GB"/>
          <w14:ligatures w14:val="none"/>
        </w:rPr>
      </w:pPr>
      <w:r w:rsidRPr="00615112">
        <w:rPr>
          <w:rFonts w:ascii="Calibri" w:eastAsia="Times New Roman" w:hAnsi="Calibri" w:cs="Calibri"/>
          <w:kern w:val="0"/>
          <w:lang w:eastAsia="en-GB"/>
          <w14:ligatures w14:val="none"/>
        </w:rPr>
        <w:t>As seen in the interface, it shows real-time output of scanned IP ranges (e.g., 192.168.x.x/16) and results per subnet.</w:t>
      </w:r>
    </w:p>
    <w:p w14:paraId="247DB45D" w14:textId="4F8A9FBC" w:rsidR="00663455" w:rsidRPr="00615112" w:rsidRDefault="00663455" w:rsidP="00663455">
      <w:pPr>
        <w:rPr>
          <w:rFonts w:ascii="Calibri" w:eastAsia="Times New Roman" w:hAnsi="Calibri" w:cs="Calibri"/>
          <w:kern w:val="0"/>
          <w:lang w:eastAsia="en-GB"/>
          <w14:ligatures w14:val="none"/>
        </w:rPr>
      </w:pPr>
    </w:p>
    <w:p w14:paraId="05B174F7" w14:textId="77777777" w:rsidR="00663455" w:rsidRPr="00615112" w:rsidRDefault="00663455">
      <w:pPr>
        <w:rPr>
          <w:rFonts w:ascii="Calibri" w:hAnsi="Calibri" w:cs="Calibri"/>
        </w:rPr>
      </w:pPr>
    </w:p>
    <w:p w14:paraId="671AB155" w14:textId="77777777" w:rsidR="00663455" w:rsidRPr="00615112" w:rsidRDefault="00663455">
      <w:pPr>
        <w:rPr>
          <w:rFonts w:ascii="Calibri" w:hAnsi="Calibri" w:cs="Calibri"/>
        </w:rPr>
      </w:pPr>
    </w:p>
    <w:p w14:paraId="7CA0DEBB" w14:textId="77777777" w:rsidR="00663455" w:rsidRPr="00615112" w:rsidRDefault="00663455">
      <w:pPr>
        <w:rPr>
          <w:rFonts w:ascii="Calibri" w:hAnsi="Calibri" w:cs="Calibri"/>
        </w:rPr>
      </w:pPr>
    </w:p>
    <w:p w14:paraId="52437C7C" w14:textId="131AD064" w:rsidR="007A6738" w:rsidRPr="00615112" w:rsidRDefault="007A6738" w:rsidP="007A6738">
      <w:pPr>
        <w:rPr>
          <w:rFonts w:ascii="Calibri" w:hAnsi="Calibri" w:cs="Calibri"/>
        </w:rPr>
      </w:pPr>
      <w:r w:rsidRPr="00615112">
        <w:rPr>
          <w:rFonts w:ascii="Calibri" w:hAnsi="Calibri" w:cs="Calibri"/>
          <w:noProof/>
        </w:rPr>
        <w:drawing>
          <wp:inline distT="0" distB="0" distL="0" distR="0" wp14:anchorId="06B94487" wp14:editId="4FD489EA">
            <wp:extent cx="5446643" cy="3404001"/>
            <wp:effectExtent l="0" t="0" r="1905" b="0"/>
            <wp:docPr id="117826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62733" name=""/>
                    <pic:cNvPicPr/>
                  </pic:nvPicPr>
                  <pic:blipFill>
                    <a:blip r:embed="rId10"/>
                    <a:stretch>
                      <a:fillRect/>
                    </a:stretch>
                  </pic:blipFill>
                  <pic:spPr>
                    <a:xfrm>
                      <a:off x="0" y="0"/>
                      <a:ext cx="5460701" cy="3412787"/>
                    </a:xfrm>
                    <a:prstGeom prst="rect">
                      <a:avLst/>
                    </a:prstGeom>
                  </pic:spPr>
                </pic:pic>
              </a:graphicData>
            </a:graphic>
          </wp:inline>
        </w:drawing>
      </w:r>
    </w:p>
    <w:p w14:paraId="6FB16954" w14:textId="77777777" w:rsidR="007A6738" w:rsidRPr="00615112" w:rsidRDefault="007A6738" w:rsidP="007A6738">
      <w:pPr>
        <w:rPr>
          <w:rFonts w:ascii="Calibri" w:hAnsi="Calibri" w:cs="Calibri"/>
        </w:rPr>
      </w:pPr>
    </w:p>
    <w:p w14:paraId="3958AB02" w14:textId="77777777" w:rsidR="00825230" w:rsidRPr="00615112" w:rsidRDefault="00825230" w:rsidP="00825230">
      <w:pPr>
        <w:pStyle w:val="Heading3"/>
        <w:rPr>
          <w:rFonts w:ascii="Calibri" w:hAnsi="Calibri" w:cs="Calibri"/>
        </w:rPr>
      </w:pPr>
      <w:r w:rsidRPr="00615112">
        <w:rPr>
          <w:rFonts w:ascii="Calibri" w:hAnsi="Calibri" w:cs="Calibri"/>
        </w:rPr>
        <w:t>Saving, Clearing, and Resetting Output</w:t>
      </w:r>
    </w:p>
    <w:p w14:paraId="19A550F5" w14:textId="77777777" w:rsidR="00825230" w:rsidRPr="00615112" w:rsidRDefault="00825230" w:rsidP="00825230">
      <w:pPr>
        <w:pStyle w:val="NormalWeb"/>
        <w:rPr>
          <w:rFonts w:ascii="Calibri" w:hAnsi="Calibri" w:cs="Calibri"/>
        </w:rPr>
      </w:pPr>
      <w:r w:rsidRPr="00615112">
        <w:rPr>
          <w:rStyle w:val="Strong"/>
          <w:rFonts w:ascii="Calibri" w:eastAsiaTheme="majorEastAsia" w:hAnsi="Calibri" w:cs="Calibri"/>
        </w:rPr>
        <w:t>Step 5: Saving and Clearing Output</w:t>
      </w:r>
    </w:p>
    <w:p w14:paraId="761F89B0" w14:textId="77777777" w:rsidR="00825230" w:rsidRPr="00615112" w:rsidRDefault="00825230" w:rsidP="00825230">
      <w:pPr>
        <w:pStyle w:val="NormalWeb"/>
        <w:numPr>
          <w:ilvl w:val="0"/>
          <w:numId w:val="14"/>
        </w:numPr>
        <w:rPr>
          <w:rFonts w:ascii="Calibri" w:hAnsi="Calibri" w:cs="Calibri"/>
        </w:rPr>
      </w:pPr>
      <w:r w:rsidRPr="00615112">
        <w:rPr>
          <w:rFonts w:ascii="Calibri" w:hAnsi="Calibri" w:cs="Calibri"/>
        </w:rPr>
        <w:t xml:space="preserve">Once the scan completes (or is manually stopped with </w:t>
      </w:r>
      <w:r w:rsidRPr="00615112">
        <w:rPr>
          <w:rStyle w:val="Strong"/>
          <w:rFonts w:ascii="Calibri" w:eastAsiaTheme="majorEastAsia" w:hAnsi="Calibri" w:cs="Calibri"/>
        </w:rPr>
        <w:t>Stop Scanning</w:t>
      </w:r>
      <w:r w:rsidRPr="00615112">
        <w:rPr>
          <w:rFonts w:ascii="Calibri" w:hAnsi="Calibri" w:cs="Calibri"/>
        </w:rPr>
        <w:t>):</w:t>
      </w:r>
    </w:p>
    <w:p w14:paraId="32F2181A" w14:textId="77777777" w:rsidR="00825230" w:rsidRPr="00615112" w:rsidRDefault="00825230" w:rsidP="00825230">
      <w:pPr>
        <w:pStyle w:val="NormalWeb"/>
        <w:numPr>
          <w:ilvl w:val="1"/>
          <w:numId w:val="14"/>
        </w:numPr>
        <w:rPr>
          <w:rFonts w:ascii="Calibri" w:hAnsi="Calibri" w:cs="Calibri"/>
        </w:rPr>
      </w:pPr>
      <w:r w:rsidRPr="00615112">
        <w:rPr>
          <w:rFonts w:ascii="Calibri" w:hAnsi="Calibri" w:cs="Calibri"/>
        </w:rPr>
        <w:t xml:space="preserve">Click </w:t>
      </w:r>
      <w:r w:rsidRPr="00615112">
        <w:rPr>
          <w:rStyle w:val="Strong"/>
          <w:rFonts w:ascii="Calibri" w:eastAsiaTheme="majorEastAsia" w:hAnsi="Calibri" w:cs="Calibri"/>
        </w:rPr>
        <w:t xml:space="preserve">Save Output </w:t>
      </w:r>
      <w:proofErr w:type="gramStart"/>
      <w:r w:rsidRPr="00615112">
        <w:rPr>
          <w:rStyle w:val="Strong"/>
          <w:rFonts w:ascii="Calibri" w:eastAsiaTheme="majorEastAsia" w:hAnsi="Calibri" w:cs="Calibri"/>
        </w:rPr>
        <w:t>To</w:t>
      </w:r>
      <w:proofErr w:type="gramEnd"/>
      <w:r w:rsidRPr="00615112">
        <w:rPr>
          <w:rStyle w:val="Strong"/>
          <w:rFonts w:ascii="Calibri" w:eastAsiaTheme="majorEastAsia" w:hAnsi="Calibri" w:cs="Calibri"/>
        </w:rPr>
        <w:t xml:space="preserve"> File</w:t>
      </w:r>
      <w:r w:rsidRPr="00615112">
        <w:rPr>
          <w:rFonts w:ascii="Calibri" w:hAnsi="Calibri" w:cs="Calibri"/>
        </w:rPr>
        <w:t xml:space="preserve">, type a filename (e.g., </w:t>
      </w:r>
      <w:r w:rsidRPr="00615112">
        <w:rPr>
          <w:rStyle w:val="HTMLCode"/>
          <w:rFonts w:ascii="Calibri" w:eastAsiaTheme="majorEastAsia" w:hAnsi="Calibri" w:cs="Calibri"/>
        </w:rPr>
        <w:t>output.txt</w:t>
      </w:r>
      <w:r w:rsidRPr="00615112">
        <w:rPr>
          <w:rFonts w:ascii="Calibri" w:hAnsi="Calibri" w:cs="Calibri"/>
        </w:rPr>
        <w:t>), and save.</w:t>
      </w:r>
    </w:p>
    <w:p w14:paraId="0C937E55" w14:textId="77777777" w:rsidR="00825230" w:rsidRPr="00615112" w:rsidRDefault="00825230" w:rsidP="00825230">
      <w:pPr>
        <w:pStyle w:val="NormalWeb"/>
        <w:numPr>
          <w:ilvl w:val="1"/>
          <w:numId w:val="14"/>
        </w:numPr>
        <w:rPr>
          <w:rFonts w:ascii="Calibri" w:hAnsi="Calibri" w:cs="Calibri"/>
        </w:rPr>
      </w:pPr>
      <w:r w:rsidRPr="00615112">
        <w:rPr>
          <w:rFonts w:ascii="Calibri" w:hAnsi="Calibri" w:cs="Calibri"/>
        </w:rPr>
        <w:t xml:space="preserve">Click </w:t>
      </w:r>
      <w:r w:rsidRPr="00615112">
        <w:rPr>
          <w:rStyle w:val="Strong"/>
          <w:rFonts w:ascii="Calibri" w:eastAsiaTheme="majorEastAsia" w:hAnsi="Calibri" w:cs="Calibri"/>
        </w:rPr>
        <w:t>Clear Output</w:t>
      </w:r>
      <w:r w:rsidRPr="00615112">
        <w:rPr>
          <w:rFonts w:ascii="Calibri" w:hAnsi="Calibri" w:cs="Calibri"/>
        </w:rPr>
        <w:t xml:space="preserve"> to remove all results from the current session.</w:t>
      </w:r>
    </w:p>
    <w:p w14:paraId="1162310A" w14:textId="7434F5B3" w:rsidR="00825230" w:rsidRPr="00615112" w:rsidRDefault="00825230" w:rsidP="00825230">
      <w:pPr>
        <w:rPr>
          <w:rFonts w:ascii="Calibri" w:hAnsi="Calibri" w:cs="Calibri"/>
        </w:rPr>
      </w:pPr>
    </w:p>
    <w:p w14:paraId="15251456" w14:textId="77777777" w:rsidR="00663455" w:rsidRPr="00615112" w:rsidRDefault="00663455" w:rsidP="007A6738">
      <w:pPr>
        <w:rPr>
          <w:rFonts w:ascii="Calibri" w:hAnsi="Calibri" w:cs="Calibri"/>
        </w:rPr>
      </w:pPr>
    </w:p>
    <w:p w14:paraId="26A10A9F" w14:textId="77777777" w:rsidR="00663455" w:rsidRPr="00615112" w:rsidRDefault="00663455" w:rsidP="007A6738">
      <w:pPr>
        <w:rPr>
          <w:rFonts w:ascii="Calibri" w:hAnsi="Calibri" w:cs="Calibri"/>
        </w:rPr>
      </w:pPr>
    </w:p>
    <w:p w14:paraId="266FE5E9" w14:textId="09D063F6" w:rsidR="007A6738" w:rsidRPr="00615112" w:rsidRDefault="007A6738" w:rsidP="007A6738">
      <w:pPr>
        <w:rPr>
          <w:rFonts w:ascii="Calibri" w:hAnsi="Calibri" w:cs="Calibri"/>
        </w:rPr>
      </w:pPr>
      <w:r w:rsidRPr="00615112">
        <w:rPr>
          <w:rFonts w:ascii="Calibri" w:hAnsi="Calibri" w:cs="Calibri"/>
          <w:noProof/>
        </w:rPr>
        <w:drawing>
          <wp:inline distT="0" distB="0" distL="0" distR="0" wp14:anchorId="1A9798B4" wp14:editId="121825ED">
            <wp:extent cx="5731510" cy="3136900"/>
            <wp:effectExtent l="0" t="0" r="0" b="0"/>
            <wp:docPr id="118800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04754" name=""/>
                    <pic:cNvPicPr/>
                  </pic:nvPicPr>
                  <pic:blipFill>
                    <a:blip r:embed="rId11"/>
                    <a:stretch>
                      <a:fillRect/>
                    </a:stretch>
                  </pic:blipFill>
                  <pic:spPr>
                    <a:xfrm>
                      <a:off x="0" y="0"/>
                      <a:ext cx="5731510" cy="3136900"/>
                    </a:xfrm>
                    <a:prstGeom prst="rect">
                      <a:avLst/>
                    </a:prstGeom>
                  </pic:spPr>
                </pic:pic>
              </a:graphicData>
            </a:graphic>
          </wp:inline>
        </w:drawing>
      </w:r>
    </w:p>
    <w:p w14:paraId="7EEDDFDF" w14:textId="77777777" w:rsidR="00825230" w:rsidRPr="00615112" w:rsidRDefault="00825230" w:rsidP="007A6738">
      <w:pPr>
        <w:rPr>
          <w:rFonts w:ascii="Calibri" w:hAnsi="Calibri" w:cs="Calibri"/>
        </w:rPr>
      </w:pPr>
    </w:p>
    <w:p w14:paraId="096EE1E5" w14:textId="77777777" w:rsidR="00825230" w:rsidRPr="00615112" w:rsidRDefault="00825230" w:rsidP="007A6738">
      <w:pPr>
        <w:rPr>
          <w:rFonts w:ascii="Calibri" w:hAnsi="Calibri" w:cs="Calibri"/>
        </w:rPr>
      </w:pPr>
    </w:p>
    <w:p w14:paraId="5C7B8367" w14:textId="77777777" w:rsidR="00825230" w:rsidRPr="00615112" w:rsidRDefault="00825230" w:rsidP="00825230">
      <w:pPr>
        <w:pStyle w:val="Heading3"/>
        <w:rPr>
          <w:rFonts w:ascii="Calibri" w:hAnsi="Calibri" w:cs="Calibri"/>
        </w:rPr>
      </w:pPr>
      <w:r w:rsidRPr="00615112">
        <w:rPr>
          <w:rFonts w:ascii="Calibri" w:hAnsi="Calibri" w:cs="Calibri"/>
        </w:rPr>
        <w:t>Troubleshooting &amp; Visuals</w:t>
      </w:r>
    </w:p>
    <w:p w14:paraId="096CF372" w14:textId="77777777" w:rsidR="00825230" w:rsidRPr="00615112" w:rsidRDefault="00825230" w:rsidP="00825230">
      <w:pPr>
        <w:pStyle w:val="NormalWeb"/>
        <w:rPr>
          <w:rFonts w:ascii="Calibri" w:hAnsi="Calibri" w:cs="Calibri"/>
        </w:rPr>
      </w:pPr>
      <w:r w:rsidRPr="00615112">
        <w:rPr>
          <w:rStyle w:val="Strong"/>
          <w:rFonts w:ascii="Calibri" w:eastAsiaTheme="majorEastAsia" w:hAnsi="Calibri" w:cs="Calibri"/>
        </w:rPr>
        <w:t>Common Issues &amp; Fixes:</w:t>
      </w:r>
    </w:p>
    <w:p w14:paraId="33C40002" w14:textId="77777777" w:rsidR="00825230" w:rsidRPr="00615112" w:rsidRDefault="00825230" w:rsidP="00825230">
      <w:pPr>
        <w:pStyle w:val="NormalWeb"/>
        <w:numPr>
          <w:ilvl w:val="0"/>
          <w:numId w:val="15"/>
        </w:numPr>
        <w:rPr>
          <w:rFonts w:ascii="Calibri" w:hAnsi="Calibri" w:cs="Calibri"/>
        </w:rPr>
      </w:pPr>
      <w:r w:rsidRPr="00615112">
        <w:rPr>
          <w:rStyle w:val="Emphasis"/>
          <w:rFonts w:ascii="Calibri" w:eastAsiaTheme="majorEastAsia" w:hAnsi="Calibri" w:cs="Calibri"/>
          <w:i w:val="0"/>
          <w:iCs w:val="0"/>
        </w:rPr>
        <w:t>Interface Not Detected:</w:t>
      </w:r>
      <w:r w:rsidRPr="00615112">
        <w:rPr>
          <w:rFonts w:ascii="Calibri" w:hAnsi="Calibri" w:cs="Calibri"/>
        </w:rPr>
        <w:t xml:space="preserve"> Ensure you enter the correct interface (e.g., </w:t>
      </w:r>
      <w:r w:rsidRPr="00615112">
        <w:rPr>
          <w:rStyle w:val="HTMLCode"/>
          <w:rFonts w:ascii="Calibri" w:eastAsiaTheme="majorEastAsia" w:hAnsi="Calibri" w:cs="Calibri"/>
        </w:rPr>
        <w:t>eth0</w:t>
      </w:r>
      <w:r w:rsidRPr="00615112">
        <w:rPr>
          <w:rFonts w:ascii="Calibri" w:hAnsi="Calibri" w:cs="Calibri"/>
        </w:rPr>
        <w:t xml:space="preserve">, </w:t>
      </w:r>
      <w:r w:rsidRPr="00615112">
        <w:rPr>
          <w:rStyle w:val="HTMLCode"/>
          <w:rFonts w:ascii="Calibri" w:eastAsiaTheme="majorEastAsia" w:hAnsi="Calibri" w:cs="Calibri"/>
        </w:rPr>
        <w:t>wlan0</w:t>
      </w:r>
      <w:r w:rsidRPr="00615112">
        <w:rPr>
          <w:rFonts w:ascii="Calibri" w:hAnsi="Calibri" w:cs="Calibri"/>
        </w:rPr>
        <w:t xml:space="preserve">). Use </w:t>
      </w:r>
      <w:proofErr w:type="spellStart"/>
      <w:r w:rsidRPr="00615112">
        <w:rPr>
          <w:rStyle w:val="HTMLCode"/>
          <w:rFonts w:ascii="Calibri" w:eastAsiaTheme="majorEastAsia" w:hAnsi="Calibri" w:cs="Calibri"/>
        </w:rPr>
        <w:t>ifconfig</w:t>
      </w:r>
      <w:proofErr w:type="spellEnd"/>
      <w:r w:rsidRPr="00615112">
        <w:rPr>
          <w:rFonts w:ascii="Calibri" w:hAnsi="Calibri" w:cs="Calibri"/>
        </w:rPr>
        <w:t xml:space="preserve"> or </w:t>
      </w:r>
      <w:proofErr w:type="spellStart"/>
      <w:r w:rsidRPr="00615112">
        <w:rPr>
          <w:rStyle w:val="HTMLCode"/>
          <w:rFonts w:ascii="Calibri" w:eastAsiaTheme="majorEastAsia" w:hAnsi="Calibri" w:cs="Calibri"/>
        </w:rPr>
        <w:t>ip</w:t>
      </w:r>
      <w:proofErr w:type="spellEnd"/>
      <w:r w:rsidRPr="00615112">
        <w:rPr>
          <w:rStyle w:val="HTMLCode"/>
          <w:rFonts w:ascii="Calibri" w:eastAsiaTheme="majorEastAsia" w:hAnsi="Calibri" w:cs="Calibri"/>
        </w:rPr>
        <w:t xml:space="preserve"> a</w:t>
      </w:r>
      <w:r w:rsidRPr="00615112">
        <w:rPr>
          <w:rFonts w:ascii="Calibri" w:hAnsi="Calibri" w:cs="Calibri"/>
        </w:rPr>
        <w:t xml:space="preserve"> to find available interfaces.</w:t>
      </w:r>
    </w:p>
    <w:p w14:paraId="01410AEC" w14:textId="77777777" w:rsidR="00825230" w:rsidRPr="00615112" w:rsidRDefault="00825230" w:rsidP="00825230">
      <w:pPr>
        <w:pStyle w:val="NormalWeb"/>
        <w:numPr>
          <w:ilvl w:val="0"/>
          <w:numId w:val="15"/>
        </w:numPr>
        <w:rPr>
          <w:rFonts w:ascii="Calibri" w:hAnsi="Calibri" w:cs="Calibri"/>
        </w:rPr>
      </w:pPr>
      <w:r w:rsidRPr="00615112">
        <w:rPr>
          <w:rStyle w:val="Emphasis"/>
          <w:rFonts w:ascii="Calibri" w:eastAsiaTheme="majorEastAsia" w:hAnsi="Calibri" w:cs="Calibri"/>
          <w:i w:val="0"/>
          <w:iCs w:val="0"/>
        </w:rPr>
        <w:t>Permission Denied:</w:t>
      </w:r>
      <w:r w:rsidRPr="00615112">
        <w:rPr>
          <w:rFonts w:ascii="Calibri" w:hAnsi="Calibri" w:cs="Calibri"/>
        </w:rPr>
        <w:t xml:space="preserve"> Make sure you run the scan with superuser privileges.</w:t>
      </w:r>
    </w:p>
    <w:p w14:paraId="374CAA12" w14:textId="77777777" w:rsidR="00825230" w:rsidRPr="00615112" w:rsidRDefault="00825230" w:rsidP="00825230">
      <w:pPr>
        <w:pStyle w:val="NormalWeb"/>
        <w:numPr>
          <w:ilvl w:val="0"/>
          <w:numId w:val="15"/>
        </w:numPr>
        <w:rPr>
          <w:rFonts w:ascii="Calibri" w:hAnsi="Calibri" w:cs="Calibri"/>
        </w:rPr>
      </w:pPr>
      <w:r w:rsidRPr="00615112">
        <w:rPr>
          <w:rStyle w:val="Emphasis"/>
          <w:rFonts w:ascii="Calibri" w:eastAsiaTheme="majorEastAsia" w:hAnsi="Calibri" w:cs="Calibri"/>
          <w:i w:val="0"/>
          <w:iCs w:val="0"/>
        </w:rPr>
        <w:t>No Output:</w:t>
      </w:r>
      <w:r w:rsidRPr="00615112">
        <w:rPr>
          <w:rFonts w:ascii="Calibri" w:hAnsi="Calibri" w:cs="Calibri"/>
        </w:rPr>
        <w:t xml:space="preserve"> Make sure the system is connected to a network with other active hosts.</w:t>
      </w:r>
    </w:p>
    <w:p w14:paraId="16F36655" w14:textId="77777777" w:rsidR="00825230" w:rsidRPr="00615112" w:rsidRDefault="00825230" w:rsidP="007A6738">
      <w:pPr>
        <w:rPr>
          <w:rFonts w:ascii="Calibri" w:hAnsi="Calibri" w:cs="Calibri"/>
        </w:rPr>
      </w:pPr>
    </w:p>
    <w:sectPr w:rsidR="00825230" w:rsidRPr="00615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83B"/>
    <w:multiLevelType w:val="multilevel"/>
    <w:tmpl w:val="6D2810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CC6D69"/>
    <w:multiLevelType w:val="multilevel"/>
    <w:tmpl w:val="4A283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225C"/>
    <w:multiLevelType w:val="multilevel"/>
    <w:tmpl w:val="CAA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14FC"/>
    <w:multiLevelType w:val="multilevel"/>
    <w:tmpl w:val="84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310AB"/>
    <w:multiLevelType w:val="multilevel"/>
    <w:tmpl w:val="61824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D6148"/>
    <w:multiLevelType w:val="multilevel"/>
    <w:tmpl w:val="869CA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F7077"/>
    <w:multiLevelType w:val="multilevel"/>
    <w:tmpl w:val="BD1E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2282A"/>
    <w:multiLevelType w:val="multilevel"/>
    <w:tmpl w:val="2160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C016A"/>
    <w:multiLevelType w:val="multilevel"/>
    <w:tmpl w:val="E4169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8663E"/>
    <w:multiLevelType w:val="multilevel"/>
    <w:tmpl w:val="5FFE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A93146"/>
    <w:multiLevelType w:val="multilevel"/>
    <w:tmpl w:val="045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B2F84"/>
    <w:multiLevelType w:val="multilevel"/>
    <w:tmpl w:val="47342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E6E56"/>
    <w:multiLevelType w:val="multilevel"/>
    <w:tmpl w:val="6B7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D5F83"/>
    <w:multiLevelType w:val="multilevel"/>
    <w:tmpl w:val="C2E6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2673FD"/>
    <w:multiLevelType w:val="multilevel"/>
    <w:tmpl w:val="5FFE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030509">
    <w:abstractNumId w:val="3"/>
  </w:num>
  <w:num w:numId="2" w16cid:durableId="1261912140">
    <w:abstractNumId w:val="12"/>
  </w:num>
  <w:num w:numId="3" w16cid:durableId="942686234">
    <w:abstractNumId w:val="10"/>
  </w:num>
  <w:num w:numId="4" w16cid:durableId="1646203041">
    <w:abstractNumId w:val="2"/>
  </w:num>
  <w:num w:numId="5" w16cid:durableId="1297686421">
    <w:abstractNumId w:val="0"/>
  </w:num>
  <w:num w:numId="6" w16cid:durableId="849492459">
    <w:abstractNumId w:val="8"/>
  </w:num>
  <w:num w:numId="7" w16cid:durableId="1967857026">
    <w:abstractNumId w:val="13"/>
  </w:num>
  <w:num w:numId="8" w16cid:durableId="681664605">
    <w:abstractNumId w:val="9"/>
  </w:num>
  <w:num w:numId="9" w16cid:durableId="1545944310">
    <w:abstractNumId w:val="6"/>
  </w:num>
  <w:num w:numId="10" w16cid:durableId="43219598">
    <w:abstractNumId w:val="14"/>
  </w:num>
  <w:num w:numId="11" w16cid:durableId="1777947311">
    <w:abstractNumId w:val="5"/>
  </w:num>
  <w:num w:numId="12" w16cid:durableId="1511066744">
    <w:abstractNumId w:val="11"/>
  </w:num>
  <w:num w:numId="13" w16cid:durableId="462817284">
    <w:abstractNumId w:val="1"/>
  </w:num>
  <w:num w:numId="14" w16cid:durableId="1495801957">
    <w:abstractNumId w:val="4"/>
  </w:num>
  <w:num w:numId="15" w16cid:durableId="1678314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D2"/>
    <w:rsid w:val="0003023A"/>
    <w:rsid w:val="002F0FD4"/>
    <w:rsid w:val="003442CE"/>
    <w:rsid w:val="004A2F86"/>
    <w:rsid w:val="0055635F"/>
    <w:rsid w:val="00615112"/>
    <w:rsid w:val="006400E7"/>
    <w:rsid w:val="00663455"/>
    <w:rsid w:val="006F09D2"/>
    <w:rsid w:val="007732C7"/>
    <w:rsid w:val="007A6738"/>
    <w:rsid w:val="007B20D0"/>
    <w:rsid w:val="007D5DED"/>
    <w:rsid w:val="00825230"/>
    <w:rsid w:val="0083606B"/>
    <w:rsid w:val="00851CFB"/>
    <w:rsid w:val="0087464F"/>
    <w:rsid w:val="00984ADF"/>
    <w:rsid w:val="00BB551D"/>
    <w:rsid w:val="00C149B0"/>
    <w:rsid w:val="00C748E3"/>
    <w:rsid w:val="00CA22BC"/>
    <w:rsid w:val="00CB3CFD"/>
    <w:rsid w:val="00D87E4A"/>
    <w:rsid w:val="00E51B75"/>
    <w:rsid w:val="00EE6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0E5D6"/>
  <w15:chartTrackingRefBased/>
  <w15:docId w15:val="{894A1767-3911-8143-9C76-71FF749EA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0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9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9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9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9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0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9D2"/>
    <w:rPr>
      <w:rFonts w:eastAsiaTheme="majorEastAsia" w:cstheme="majorBidi"/>
      <w:color w:val="272727" w:themeColor="text1" w:themeTint="D8"/>
    </w:rPr>
  </w:style>
  <w:style w:type="paragraph" w:styleId="Title">
    <w:name w:val="Title"/>
    <w:basedOn w:val="Normal"/>
    <w:next w:val="Normal"/>
    <w:link w:val="TitleChar"/>
    <w:uiPriority w:val="10"/>
    <w:qFormat/>
    <w:rsid w:val="006F09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9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9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09D2"/>
    <w:rPr>
      <w:i/>
      <w:iCs/>
      <w:color w:val="404040" w:themeColor="text1" w:themeTint="BF"/>
    </w:rPr>
  </w:style>
  <w:style w:type="paragraph" w:styleId="ListParagraph">
    <w:name w:val="List Paragraph"/>
    <w:basedOn w:val="Normal"/>
    <w:uiPriority w:val="34"/>
    <w:qFormat/>
    <w:rsid w:val="006F09D2"/>
    <w:pPr>
      <w:ind w:left="720"/>
      <w:contextualSpacing/>
    </w:pPr>
  </w:style>
  <w:style w:type="character" w:styleId="IntenseEmphasis">
    <w:name w:val="Intense Emphasis"/>
    <w:basedOn w:val="DefaultParagraphFont"/>
    <w:uiPriority w:val="21"/>
    <w:qFormat/>
    <w:rsid w:val="006F09D2"/>
    <w:rPr>
      <w:i/>
      <w:iCs/>
      <w:color w:val="0F4761" w:themeColor="accent1" w:themeShade="BF"/>
    </w:rPr>
  </w:style>
  <w:style w:type="paragraph" w:styleId="IntenseQuote">
    <w:name w:val="Intense Quote"/>
    <w:basedOn w:val="Normal"/>
    <w:next w:val="Normal"/>
    <w:link w:val="IntenseQuoteChar"/>
    <w:uiPriority w:val="30"/>
    <w:qFormat/>
    <w:rsid w:val="006F0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9D2"/>
    <w:rPr>
      <w:i/>
      <w:iCs/>
      <w:color w:val="0F4761" w:themeColor="accent1" w:themeShade="BF"/>
    </w:rPr>
  </w:style>
  <w:style w:type="character" w:styleId="IntenseReference">
    <w:name w:val="Intense Reference"/>
    <w:basedOn w:val="DefaultParagraphFont"/>
    <w:uiPriority w:val="32"/>
    <w:qFormat/>
    <w:rsid w:val="006F09D2"/>
    <w:rPr>
      <w:b/>
      <w:bCs/>
      <w:smallCaps/>
      <w:color w:val="0F4761" w:themeColor="accent1" w:themeShade="BF"/>
      <w:spacing w:val="5"/>
    </w:rPr>
  </w:style>
  <w:style w:type="character" w:styleId="Strong">
    <w:name w:val="Strong"/>
    <w:basedOn w:val="DefaultParagraphFont"/>
    <w:uiPriority w:val="22"/>
    <w:qFormat/>
    <w:rsid w:val="00D87E4A"/>
    <w:rPr>
      <w:b/>
      <w:bCs/>
    </w:rPr>
  </w:style>
  <w:style w:type="paragraph" w:styleId="HTMLPreformatted">
    <w:name w:val="HTML Preformatted"/>
    <w:basedOn w:val="Normal"/>
    <w:link w:val="HTMLPreformattedChar"/>
    <w:uiPriority w:val="99"/>
    <w:semiHidden/>
    <w:unhideWhenUsed/>
    <w:rsid w:val="00D8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87E4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87E4A"/>
    <w:rPr>
      <w:rFonts w:ascii="Courier New" w:eastAsia="Times New Roman" w:hAnsi="Courier New" w:cs="Courier New"/>
      <w:sz w:val="20"/>
      <w:szCs w:val="20"/>
    </w:rPr>
  </w:style>
  <w:style w:type="paragraph" w:styleId="NormalWeb">
    <w:name w:val="Normal (Web)"/>
    <w:basedOn w:val="Normal"/>
    <w:uiPriority w:val="99"/>
    <w:semiHidden/>
    <w:unhideWhenUsed/>
    <w:rsid w:val="007D5DE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8252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80496">
      <w:bodyDiv w:val="1"/>
      <w:marLeft w:val="0"/>
      <w:marRight w:val="0"/>
      <w:marTop w:val="0"/>
      <w:marBottom w:val="0"/>
      <w:divBdr>
        <w:top w:val="none" w:sz="0" w:space="0" w:color="auto"/>
        <w:left w:val="none" w:sz="0" w:space="0" w:color="auto"/>
        <w:bottom w:val="none" w:sz="0" w:space="0" w:color="auto"/>
        <w:right w:val="none" w:sz="0" w:space="0" w:color="auto"/>
      </w:divBdr>
    </w:div>
    <w:div w:id="862668513">
      <w:bodyDiv w:val="1"/>
      <w:marLeft w:val="0"/>
      <w:marRight w:val="0"/>
      <w:marTop w:val="0"/>
      <w:marBottom w:val="0"/>
      <w:divBdr>
        <w:top w:val="none" w:sz="0" w:space="0" w:color="auto"/>
        <w:left w:val="none" w:sz="0" w:space="0" w:color="auto"/>
        <w:bottom w:val="none" w:sz="0" w:space="0" w:color="auto"/>
        <w:right w:val="none" w:sz="0" w:space="0" w:color="auto"/>
      </w:divBdr>
    </w:div>
    <w:div w:id="1437946577">
      <w:bodyDiv w:val="1"/>
      <w:marLeft w:val="0"/>
      <w:marRight w:val="0"/>
      <w:marTop w:val="0"/>
      <w:marBottom w:val="0"/>
      <w:divBdr>
        <w:top w:val="none" w:sz="0" w:space="0" w:color="auto"/>
        <w:left w:val="none" w:sz="0" w:space="0" w:color="auto"/>
        <w:bottom w:val="none" w:sz="0" w:space="0" w:color="auto"/>
        <w:right w:val="none" w:sz="0" w:space="0" w:color="auto"/>
      </w:divBdr>
    </w:div>
    <w:div w:id="1780837800">
      <w:bodyDiv w:val="1"/>
      <w:marLeft w:val="0"/>
      <w:marRight w:val="0"/>
      <w:marTop w:val="0"/>
      <w:marBottom w:val="0"/>
      <w:divBdr>
        <w:top w:val="none" w:sz="0" w:space="0" w:color="auto"/>
        <w:left w:val="none" w:sz="0" w:space="0" w:color="auto"/>
        <w:bottom w:val="none" w:sz="0" w:space="0" w:color="auto"/>
        <w:right w:val="none" w:sz="0" w:space="0" w:color="auto"/>
      </w:divBdr>
    </w:div>
    <w:div w:id="1900507953">
      <w:bodyDiv w:val="1"/>
      <w:marLeft w:val="0"/>
      <w:marRight w:val="0"/>
      <w:marTop w:val="0"/>
      <w:marBottom w:val="0"/>
      <w:divBdr>
        <w:top w:val="none" w:sz="0" w:space="0" w:color="auto"/>
        <w:left w:val="none" w:sz="0" w:space="0" w:color="auto"/>
        <w:bottom w:val="none" w:sz="0" w:space="0" w:color="auto"/>
        <w:right w:val="none" w:sz="0" w:space="0" w:color="auto"/>
      </w:divBdr>
      <w:divsChild>
        <w:div w:id="810638502">
          <w:marLeft w:val="0"/>
          <w:marRight w:val="0"/>
          <w:marTop w:val="0"/>
          <w:marBottom w:val="0"/>
          <w:divBdr>
            <w:top w:val="none" w:sz="0" w:space="0" w:color="auto"/>
            <w:left w:val="none" w:sz="0" w:space="0" w:color="auto"/>
            <w:bottom w:val="none" w:sz="0" w:space="0" w:color="auto"/>
            <w:right w:val="none" w:sz="0" w:space="0" w:color="auto"/>
          </w:divBdr>
          <w:divsChild>
            <w:div w:id="67700999">
              <w:marLeft w:val="0"/>
              <w:marRight w:val="0"/>
              <w:marTop w:val="0"/>
              <w:marBottom w:val="0"/>
              <w:divBdr>
                <w:top w:val="none" w:sz="0" w:space="0" w:color="auto"/>
                <w:left w:val="none" w:sz="0" w:space="0" w:color="auto"/>
                <w:bottom w:val="none" w:sz="0" w:space="0" w:color="auto"/>
                <w:right w:val="none" w:sz="0" w:space="0" w:color="auto"/>
              </w:divBdr>
            </w:div>
            <w:div w:id="154879298">
              <w:marLeft w:val="0"/>
              <w:marRight w:val="0"/>
              <w:marTop w:val="0"/>
              <w:marBottom w:val="0"/>
              <w:divBdr>
                <w:top w:val="none" w:sz="0" w:space="0" w:color="auto"/>
                <w:left w:val="none" w:sz="0" w:space="0" w:color="auto"/>
                <w:bottom w:val="none" w:sz="0" w:space="0" w:color="auto"/>
                <w:right w:val="none" w:sz="0" w:space="0" w:color="auto"/>
              </w:divBdr>
              <w:divsChild>
                <w:div w:id="1810630710">
                  <w:marLeft w:val="0"/>
                  <w:marRight w:val="0"/>
                  <w:marTop w:val="0"/>
                  <w:marBottom w:val="0"/>
                  <w:divBdr>
                    <w:top w:val="none" w:sz="0" w:space="0" w:color="auto"/>
                    <w:left w:val="none" w:sz="0" w:space="0" w:color="auto"/>
                    <w:bottom w:val="none" w:sz="0" w:space="0" w:color="auto"/>
                    <w:right w:val="none" w:sz="0" w:space="0" w:color="auto"/>
                  </w:divBdr>
                  <w:divsChild>
                    <w:div w:id="133564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071D4685B725449ABC17ABA1110B70" ma:contentTypeVersion="20" ma:contentTypeDescription="Create a new document." ma:contentTypeScope="" ma:versionID="47fe6278349bf12726880fe4cdc805a7">
  <xsd:schema xmlns:xsd="http://www.w3.org/2001/XMLSchema" xmlns:xs="http://www.w3.org/2001/XMLSchema" xmlns:p="http://schemas.microsoft.com/office/2006/metadata/properties" xmlns:ns2="77252ad1-05a0-43c0-94e8-7b806562f2e0" xmlns:ns3="d3f73e42-daf7-45f1-a950-0ef4cc04dd1a" targetNamespace="http://schemas.microsoft.com/office/2006/metadata/properties" ma:root="true" ma:fieldsID="68e91a1657e027b39207df5140a0c04f" ns2:_="" ns3:_="">
    <xsd:import namespace="77252ad1-05a0-43c0-94e8-7b806562f2e0"/>
    <xsd:import namespace="d3f73e42-daf7-45f1-a950-0ef4cc04dd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52ad1-05a0-43c0-94e8-7b806562f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Author0" ma:index="26"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f73e42-daf7-45f1-a950-0ef4cc04dd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0c2063-d642-43a3-b8b1-c9cdc3b9bb73}" ma:internalName="TaxCatchAll" ma:showField="CatchAllData" ma:web="d3f73e42-daf7-45f1-a950-0ef4cc04d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thor0 xmlns="77252ad1-05a0-43c0-94e8-7b806562f2e0">
      <UserInfo>
        <DisplayName/>
        <AccountId xsi:nil="true"/>
        <AccountType/>
      </UserInfo>
    </Author0>
    <lcf76f155ced4ddcb4097134ff3c332f xmlns="77252ad1-05a0-43c0-94e8-7b806562f2e0">
      <Terms xmlns="http://schemas.microsoft.com/office/infopath/2007/PartnerControls"/>
    </lcf76f155ced4ddcb4097134ff3c332f>
    <TaxCatchAll xmlns="d3f73e42-daf7-45f1-a950-0ef4cc04dd1a" xsi:nil="true"/>
  </documentManagement>
</p:properties>
</file>

<file path=customXml/itemProps1.xml><?xml version="1.0" encoding="utf-8"?>
<ds:datastoreItem xmlns:ds="http://schemas.openxmlformats.org/officeDocument/2006/customXml" ds:itemID="{BEAF741E-D3B7-4CAC-BF06-F3E5EB57080E}"/>
</file>

<file path=customXml/itemProps2.xml><?xml version="1.0" encoding="utf-8"?>
<ds:datastoreItem xmlns:ds="http://schemas.openxmlformats.org/officeDocument/2006/customXml" ds:itemID="{F62134C4-D8FC-48AA-8F3C-CBB6713ED7E2}"/>
</file>

<file path=customXml/itemProps3.xml><?xml version="1.0" encoding="utf-8"?>
<ds:datastoreItem xmlns:ds="http://schemas.openxmlformats.org/officeDocument/2006/customXml" ds:itemID="{5BF1B1F7-4E9E-4A97-B194-6D4935062A2C}"/>
</file>

<file path=docProps/app.xml><?xml version="1.0" encoding="utf-8"?>
<Properties xmlns="http://schemas.openxmlformats.org/officeDocument/2006/extended-properties" xmlns:vt="http://schemas.openxmlformats.org/officeDocument/2006/docPropsVTypes">
  <Template>Normal.dotm</Template>
  <TotalTime>24</TotalTime>
  <Pages>5</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SHRIVASTAV</dc:creator>
  <cp:keywords/>
  <dc:description/>
  <cp:lastModifiedBy>ADITI SHRIVASTAV</cp:lastModifiedBy>
  <cp:revision>6</cp:revision>
  <dcterms:created xsi:type="dcterms:W3CDTF">2025-08-03T02:51:00Z</dcterms:created>
  <dcterms:modified xsi:type="dcterms:W3CDTF">2025-09-01T02:45:00Z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0x010100B7071D4685B725449ABC17ABA1110B70</vt:lpwstr>
  </property>
</Properties>
</file>