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A37E"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1506E594" w14:textId="2BDA9505" w:rsidR="00EC3CA3" w:rsidRPr="00EC3CA3" w:rsidRDefault="00EC3CA3" w:rsidP="00EC3CA3">
      <w:pPr>
        <w:widowControl/>
        <w:jc w:val="left"/>
        <w:textAlignment w:val="baseline"/>
        <w:rPr>
          <w:rFonts w:ascii="Segoe UI" w:eastAsia="宋体" w:hAnsi="Segoe UI" w:cs="Segoe UI"/>
          <w:kern w:val="0"/>
          <w:sz w:val="18"/>
          <w:szCs w:val="18"/>
        </w:rPr>
      </w:pPr>
      <w:r w:rsidRPr="00EC3CA3">
        <w:rPr>
          <w:noProof/>
        </w:rPr>
        <w:drawing>
          <wp:inline distT="0" distB="0" distL="0" distR="0" wp14:anchorId="7A951B15" wp14:editId="03C807A9">
            <wp:extent cx="4541520" cy="18973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1897380"/>
                    </a:xfrm>
                    <a:prstGeom prst="rect">
                      <a:avLst/>
                    </a:prstGeom>
                    <a:noFill/>
                    <a:ln>
                      <a:noFill/>
                    </a:ln>
                  </pic:spPr>
                </pic:pic>
              </a:graphicData>
            </a:graphic>
          </wp:inline>
        </w:drawing>
      </w:r>
      <w:r w:rsidRPr="00EC3CA3">
        <w:rPr>
          <w:noProof/>
        </w:rPr>
        <w:drawing>
          <wp:inline distT="0" distB="0" distL="0" distR="0" wp14:anchorId="453CF86E" wp14:editId="6F215554">
            <wp:extent cx="579120" cy="10591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1059180"/>
                    </a:xfrm>
                    <a:prstGeom prst="rect">
                      <a:avLst/>
                    </a:prstGeom>
                    <a:noFill/>
                    <a:ln>
                      <a:noFill/>
                    </a:ln>
                  </pic:spPr>
                </pic:pic>
              </a:graphicData>
            </a:graphic>
          </wp:inline>
        </w:drawing>
      </w:r>
      <w:r w:rsidRPr="00EC3CA3">
        <w:rPr>
          <w:rFonts w:ascii="Calibri" w:eastAsia="宋体" w:hAnsi="Calibri" w:cs="Calibri"/>
          <w:kern w:val="0"/>
          <w:sz w:val="22"/>
        </w:rPr>
        <w:t>  </w:t>
      </w:r>
    </w:p>
    <w:p w14:paraId="44A21936"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Light" w:eastAsia="宋体" w:hAnsi="Calibri Light" w:cs="Calibri Light"/>
          <w:kern w:val="0"/>
          <w:sz w:val="56"/>
          <w:szCs w:val="56"/>
          <w:lang w:val="en-AU"/>
        </w:rPr>
        <w:t>Statement of Intent</w:t>
      </w:r>
      <w:r w:rsidRPr="00EC3CA3">
        <w:rPr>
          <w:rFonts w:ascii="Calibri Light" w:eastAsia="宋体" w:hAnsi="Calibri Light" w:cs="Calibri Light"/>
          <w:kern w:val="0"/>
          <w:sz w:val="56"/>
          <w:szCs w:val="56"/>
        </w:rPr>
        <w:t>  </w:t>
      </w:r>
    </w:p>
    <w:p w14:paraId="19ADFA2C"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42631D63"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w:eastAsia="宋体" w:hAnsi="Calibri" w:cs="Calibri"/>
          <w:color w:val="5A5A5A"/>
          <w:kern w:val="0"/>
          <w:sz w:val="22"/>
          <w:lang w:val="en-AU"/>
        </w:rPr>
        <w:t>Overview</w:t>
      </w:r>
      <w:r w:rsidRPr="00EC3CA3">
        <w:rPr>
          <w:rFonts w:ascii="Calibri" w:eastAsia="宋体" w:hAnsi="Calibri" w:cs="Calibri"/>
          <w:color w:val="5A5A5A"/>
          <w:kern w:val="0"/>
          <w:sz w:val="22"/>
        </w:rPr>
        <w:t>  </w:t>
      </w:r>
    </w:p>
    <w:p w14:paraId="6F6B29AA"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This document aims to provide a record of static code analysis performed on a specific issue from the Coverity SAST scan for the NASA ION Open-Source code 4.1.1 project. </w:t>
      </w:r>
      <w:r w:rsidRPr="00EC3CA3">
        <w:rPr>
          <w:rFonts w:ascii="Calibri" w:eastAsia="宋体" w:hAnsi="Calibri" w:cs="Calibri"/>
          <w:kern w:val="0"/>
          <w:sz w:val="22"/>
        </w:rPr>
        <w:t>  </w:t>
      </w:r>
    </w:p>
    <w:p w14:paraId="7D2A62A1"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The primary purpose of this document is to validate the issue identified via the automated detection process to eliminate false positives.  </w:t>
      </w:r>
      <w:r w:rsidRPr="00EC3CA3">
        <w:rPr>
          <w:rFonts w:ascii="Calibri" w:eastAsia="宋体" w:hAnsi="Calibri" w:cs="Calibri"/>
          <w:kern w:val="0"/>
          <w:sz w:val="22"/>
        </w:rPr>
        <w:t>  </w:t>
      </w:r>
    </w:p>
    <w:p w14:paraId="5E16AEB3"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Depending on findings, secondary purposes can include but are not limited to listing/providing recommended fixes alongside a list of attack vectors and potential exploits for consideration.</w:t>
      </w:r>
      <w:r w:rsidRPr="00EC3CA3">
        <w:rPr>
          <w:rFonts w:ascii="Calibri" w:eastAsia="宋体" w:hAnsi="Calibri" w:cs="Calibri"/>
          <w:kern w:val="0"/>
          <w:sz w:val="22"/>
        </w:rPr>
        <w:t>  </w:t>
      </w:r>
    </w:p>
    <w:p w14:paraId="2738FEBE"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w:eastAsia="宋体" w:hAnsi="Calibri" w:cs="Calibri"/>
          <w:color w:val="5A5A5A"/>
          <w:kern w:val="0"/>
          <w:sz w:val="22"/>
        </w:rPr>
        <w:t>  </w:t>
      </w:r>
    </w:p>
    <w:p w14:paraId="50918036"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w:eastAsia="宋体" w:hAnsi="Calibri" w:cs="Calibri"/>
          <w:color w:val="5A5A5A"/>
          <w:kern w:val="0"/>
          <w:sz w:val="22"/>
          <w:lang w:val="en-AU"/>
        </w:rPr>
        <w:t>Reporting Best Practices</w:t>
      </w:r>
      <w:r w:rsidRPr="00EC3CA3">
        <w:rPr>
          <w:rFonts w:ascii="Calibri" w:eastAsia="宋体" w:hAnsi="Calibri" w:cs="Calibri"/>
          <w:color w:val="5A5A5A"/>
          <w:kern w:val="0"/>
          <w:sz w:val="22"/>
        </w:rPr>
        <w:t>  </w:t>
      </w:r>
    </w:p>
    <w:p w14:paraId="78F07281"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r w:rsidRPr="00EC3CA3">
        <w:rPr>
          <w:rFonts w:ascii="Calibri" w:eastAsia="宋体" w:hAnsi="Calibri" w:cs="Calibri"/>
          <w:kern w:val="0"/>
          <w:sz w:val="22"/>
        </w:rPr>
        <w:t>.  </w:t>
      </w:r>
    </w:p>
    <w:p w14:paraId="3B65A55E"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When using code snippets, please use screenshots that are clear and easy to read, alternatively</w:t>
      </w:r>
      <w:r w:rsidRPr="00EC3CA3">
        <w:rPr>
          <w:rFonts w:ascii="Calibri" w:eastAsia="宋体" w:hAnsi="Calibri" w:cs="Calibri"/>
          <w:kern w:val="0"/>
          <w:sz w:val="22"/>
        </w:rPr>
        <w:t>,</w:t>
      </w:r>
      <w:r w:rsidRPr="00EC3CA3">
        <w:rPr>
          <w:rFonts w:ascii="Calibri" w:eastAsia="宋体" w:hAnsi="Calibri" w:cs="Calibri"/>
          <w:kern w:val="0"/>
          <w:sz w:val="22"/>
          <w:lang w:val="en-AU"/>
        </w:rPr>
        <w:t xml:space="preserve"> use words built</w:t>
      </w:r>
      <w:r w:rsidRPr="00EC3CA3">
        <w:rPr>
          <w:rFonts w:ascii="Calibri" w:eastAsia="宋体" w:hAnsi="Calibri" w:cs="Calibri"/>
          <w:kern w:val="0"/>
          <w:sz w:val="22"/>
        </w:rPr>
        <w:t>-</w:t>
      </w:r>
      <w:r w:rsidRPr="00EC3CA3">
        <w:rPr>
          <w:rFonts w:ascii="Calibri" w:eastAsia="宋体" w:hAnsi="Calibri" w:cs="Calibri"/>
          <w:kern w:val="0"/>
          <w:sz w:val="22"/>
          <w:lang w:val="en-AU"/>
        </w:rPr>
        <w:t>in code formatter</w:t>
      </w:r>
      <w:r w:rsidRPr="00EC3CA3">
        <w:rPr>
          <w:rFonts w:ascii="Calibri" w:eastAsia="宋体" w:hAnsi="Calibri" w:cs="Calibri"/>
          <w:kern w:val="0"/>
          <w:sz w:val="22"/>
        </w:rPr>
        <w:t xml:space="preserve"> </w:t>
      </w:r>
      <w:r w:rsidRPr="00EC3CA3">
        <w:rPr>
          <w:rFonts w:ascii="Calibri" w:eastAsia="宋体" w:hAnsi="Calibri" w:cs="Calibri"/>
          <w:kern w:val="0"/>
          <w:sz w:val="22"/>
          <w:lang w:val="en-AU"/>
        </w:rPr>
        <w:t xml:space="preserve">found </w:t>
      </w:r>
      <w:hyperlink r:id="rId9" w:tgtFrame="_blank" w:history="1">
        <w:r w:rsidRPr="00EC3CA3">
          <w:rPr>
            <w:rFonts w:ascii="Calibri" w:eastAsia="宋体" w:hAnsi="Calibri" w:cs="Calibri"/>
            <w:color w:val="0563C1"/>
            <w:kern w:val="0"/>
            <w:sz w:val="22"/>
            <w:u w:val="single"/>
            <w:lang w:val="en-AU"/>
          </w:rPr>
          <w:t>here</w:t>
        </w:r>
      </w:hyperlink>
      <w:r w:rsidRPr="00EC3CA3">
        <w:rPr>
          <w:rFonts w:ascii="Calibri" w:eastAsia="宋体" w:hAnsi="Calibri" w:cs="Calibri"/>
          <w:kern w:val="0"/>
          <w:sz w:val="22"/>
        </w:rPr>
        <w:t>.  </w:t>
      </w:r>
    </w:p>
    <w:p w14:paraId="4585CD35"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w:eastAsia="宋体" w:hAnsi="Calibri" w:cs="Calibri"/>
          <w:color w:val="5A5A5A"/>
          <w:kern w:val="0"/>
          <w:sz w:val="22"/>
        </w:rPr>
        <w:t>  </w:t>
      </w:r>
    </w:p>
    <w:p w14:paraId="391E3DBA"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w:eastAsia="宋体" w:hAnsi="Calibri" w:cs="Calibri"/>
          <w:color w:val="5A5A5A"/>
          <w:kern w:val="0"/>
          <w:sz w:val="22"/>
          <w:lang w:val="en-AU"/>
        </w:rPr>
        <w:t>Document Naming Conventions</w:t>
      </w:r>
      <w:r w:rsidRPr="00EC3CA3">
        <w:rPr>
          <w:rFonts w:ascii="Calibri" w:eastAsia="宋体" w:hAnsi="Calibri" w:cs="Calibri"/>
          <w:color w:val="5A5A5A"/>
          <w:kern w:val="0"/>
          <w:sz w:val="22"/>
        </w:rPr>
        <w:t>  </w:t>
      </w:r>
    </w:p>
    <w:p w14:paraId="5832C962"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Naming conventions for this file are as follow; SAR_{CID}. For example, when investigating issue 123456 the file name would be SAR_123456.docx</w:t>
      </w:r>
      <w:r w:rsidRPr="00EC3CA3">
        <w:rPr>
          <w:rFonts w:ascii="Calibri" w:eastAsia="宋体" w:hAnsi="Calibri" w:cs="Calibri"/>
          <w:kern w:val="0"/>
          <w:sz w:val="22"/>
        </w:rPr>
        <w:t>  </w:t>
      </w:r>
    </w:p>
    <w:p w14:paraId="2F649303"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Light" w:eastAsia="宋体" w:hAnsi="Calibri Light" w:cs="Calibri Light"/>
          <w:kern w:val="0"/>
          <w:sz w:val="56"/>
          <w:szCs w:val="56"/>
        </w:rPr>
        <w:t>  </w:t>
      </w:r>
    </w:p>
    <w:p w14:paraId="4068AED6"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Light" w:eastAsia="宋体" w:hAnsi="Calibri Light" w:cs="Calibri Light"/>
          <w:kern w:val="0"/>
          <w:sz w:val="56"/>
          <w:szCs w:val="56"/>
          <w:lang w:val="en-AU"/>
        </w:rPr>
        <w:t>Document History</w:t>
      </w:r>
      <w:r w:rsidRPr="00EC3CA3">
        <w:rPr>
          <w:rFonts w:ascii="Calibri Light" w:eastAsia="宋体" w:hAnsi="Calibri Light" w:cs="Calibri Light"/>
          <w:kern w:val="0"/>
          <w:sz w:val="56"/>
          <w:szCs w:val="56"/>
        </w:rPr>
        <w:t>  </w:t>
      </w:r>
    </w:p>
    <w:p w14:paraId="0B080BEE"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63"/>
        <w:gridCol w:w="1692"/>
        <w:gridCol w:w="3880"/>
      </w:tblGrid>
      <w:tr w:rsidR="00EC3CA3" w:rsidRPr="00EC3CA3" w14:paraId="7963CFDA" w14:textId="77777777" w:rsidTr="00EC3CA3">
        <w:trPr>
          <w:trHeight w:val="300"/>
        </w:trPr>
        <w:tc>
          <w:tcPr>
            <w:tcW w:w="1455" w:type="dxa"/>
            <w:tcBorders>
              <w:top w:val="single" w:sz="6" w:space="0" w:color="2F5496"/>
              <w:left w:val="single" w:sz="6" w:space="0" w:color="2F5496"/>
              <w:bottom w:val="single" w:sz="6" w:space="0" w:color="2F5496"/>
              <w:right w:val="single" w:sz="6" w:space="0" w:color="2F5496"/>
            </w:tcBorders>
            <w:shd w:val="clear" w:color="auto" w:fill="2F5496"/>
            <w:hideMark/>
          </w:tcPr>
          <w:p w14:paraId="4EBE682D"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Dates</w:t>
            </w:r>
            <w:r w:rsidRPr="00EC3CA3">
              <w:rPr>
                <w:rFonts w:ascii="Calibri" w:eastAsia="宋体" w:hAnsi="Calibri" w:cs="Calibri"/>
                <w:color w:val="FFFFFF"/>
                <w:kern w:val="0"/>
                <w:sz w:val="22"/>
              </w:rPr>
              <w:t>  </w:t>
            </w:r>
          </w:p>
        </w:tc>
        <w:tc>
          <w:tcPr>
            <w:tcW w:w="1263" w:type="dxa"/>
            <w:tcBorders>
              <w:top w:val="single" w:sz="6" w:space="0" w:color="2F5496"/>
              <w:left w:val="single" w:sz="6" w:space="0" w:color="2F5496"/>
              <w:bottom w:val="single" w:sz="6" w:space="0" w:color="2F5496"/>
              <w:right w:val="single" w:sz="6" w:space="0" w:color="2F5496"/>
            </w:tcBorders>
            <w:shd w:val="clear" w:color="auto" w:fill="2F5496"/>
            <w:hideMark/>
          </w:tcPr>
          <w:p w14:paraId="79AF6175"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Version</w:t>
            </w:r>
            <w:r w:rsidRPr="00EC3CA3">
              <w:rPr>
                <w:rFonts w:ascii="Calibri" w:eastAsia="宋体" w:hAnsi="Calibri" w:cs="Calibri"/>
                <w:color w:val="FFFFFF"/>
                <w:kern w:val="0"/>
                <w:sz w:val="22"/>
              </w:rPr>
              <w:t>  </w:t>
            </w:r>
          </w:p>
        </w:tc>
        <w:tc>
          <w:tcPr>
            <w:tcW w:w="1692" w:type="dxa"/>
            <w:tcBorders>
              <w:top w:val="single" w:sz="6" w:space="0" w:color="2F5496"/>
              <w:left w:val="single" w:sz="6" w:space="0" w:color="2F5496"/>
              <w:bottom w:val="single" w:sz="6" w:space="0" w:color="2F5496"/>
              <w:right w:val="single" w:sz="6" w:space="0" w:color="2F5496"/>
            </w:tcBorders>
            <w:shd w:val="clear" w:color="auto" w:fill="2F5496"/>
            <w:hideMark/>
          </w:tcPr>
          <w:p w14:paraId="583AC0E9"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Author</w:t>
            </w:r>
            <w:r w:rsidRPr="00EC3CA3">
              <w:rPr>
                <w:rFonts w:ascii="Calibri" w:eastAsia="宋体" w:hAnsi="Calibri" w:cs="Calibri"/>
                <w:color w:val="FFFFFF"/>
                <w:kern w:val="0"/>
                <w:sz w:val="22"/>
              </w:rPr>
              <w:t>  </w:t>
            </w:r>
          </w:p>
        </w:tc>
        <w:tc>
          <w:tcPr>
            <w:tcW w:w="3880" w:type="dxa"/>
            <w:tcBorders>
              <w:top w:val="single" w:sz="6" w:space="0" w:color="2F5496"/>
              <w:left w:val="single" w:sz="6" w:space="0" w:color="2F5496"/>
              <w:bottom w:val="single" w:sz="6" w:space="0" w:color="2F5496"/>
              <w:right w:val="single" w:sz="6" w:space="0" w:color="2F5496"/>
            </w:tcBorders>
            <w:shd w:val="clear" w:color="auto" w:fill="2F5496"/>
            <w:hideMark/>
          </w:tcPr>
          <w:p w14:paraId="61078AC7"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Comments</w:t>
            </w:r>
            <w:r w:rsidRPr="00EC3CA3">
              <w:rPr>
                <w:rFonts w:ascii="Calibri" w:eastAsia="宋体" w:hAnsi="Calibri" w:cs="Calibri"/>
                <w:color w:val="FFFFFF"/>
                <w:kern w:val="0"/>
                <w:sz w:val="22"/>
              </w:rPr>
              <w:t>  </w:t>
            </w:r>
          </w:p>
        </w:tc>
      </w:tr>
      <w:tr w:rsidR="00EC3CA3" w:rsidRPr="00EC3CA3" w14:paraId="4BBB159B" w14:textId="77777777" w:rsidTr="00EC3CA3">
        <w:trPr>
          <w:trHeight w:val="300"/>
        </w:trPr>
        <w:tc>
          <w:tcPr>
            <w:tcW w:w="1455" w:type="dxa"/>
            <w:tcBorders>
              <w:top w:val="single" w:sz="6" w:space="0" w:color="2F5496"/>
              <w:left w:val="single" w:sz="6" w:space="0" w:color="2F5496"/>
              <w:bottom w:val="single" w:sz="6" w:space="0" w:color="2F5496"/>
              <w:right w:val="single" w:sz="6" w:space="0" w:color="2F5496"/>
            </w:tcBorders>
            <w:shd w:val="clear" w:color="auto" w:fill="auto"/>
            <w:hideMark/>
          </w:tcPr>
          <w:p w14:paraId="0529DD0E" w14:textId="6F227D14" w:rsidR="00EC3CA3" w:rsidRPr="00EC3CA3" w:rsidRDefault="00EC3CA3" w:rsidP="00EC3CA3">
            <w:pPr>
              <w:widowControl/>
              <w:jc w:val="center"/>
              <w:textAlignment w:val="baseline"/>
              <w:rPr>
                <w:rFonts w:ascii="宋体" w:eastAsia="宋体" w:hAnsi="宋体" w:cs="宋体"/>
                <w:kern w:val="0"/>
                <w:sz w:val="24"/>
                <w:szCs w:val="24"/>
              </w:rPr>
            </w:pPr>
            <w:r w:rsidRPr="00EC3CA3">
              <w:rPr>
                <w:rFonts w:ascii="Calibri" w:eastAsia="宋体" w:hAnsi="Calibri" w:cs="Calibri"/>
                <w:kern w:val="0"/>
                <w:sz w:val="22"/>
              </w:rPr>
              <w:t> </w:t>
            </w:r>
            <w:r>
              <w:rPr>
                <w:rFonts w:ascii="Calibri" w:eastAsia="宋体" w:hAnsi="Calibri" w:cs="Calibri"/>
                <w:kern w:val="0"/>
                <w:sz w:val="22"/>
              </w:rPr>
              <w:t>16</w:t>
            </w:r>
            <w:r w:rsidRPr="00EC3CA3">
              <w:rPr>
                <w:rFonts w:ascii="Calibri" w:eastAsia="宋体" w:hAnsi="Calibri" w:cs="Calibri"/>
                <w:kern w:val="0"/>
                <w:sz w:val="22"/>
              </w:rPr>
              <w:t>/1</w:t>
            </w:r>
            <w:r>
              <w:rPr>
                <w:rFonts w:ascii="Calibri" w:eastAsia="宋体" w:hAnsi="Calibri" w:cs="Calibri"/>
                <w:kern w:val="0"/>
                <w:sz w:val="22"/>
              </w:rPr>
              <w:t>2</w:t>
            </w:r>
            <w:r w:rsidRPr="00EC3CA3">
              <w:rPr>
                <w:rFonts w:ascii="Calibri" w:eastAsia="宋体" w:hAnsi="Calibri" w:cs="Calibri"/>
                <w:kern w:val="0"/>
                <w:sz w:val="22"/>
              </w:rPr>
              <w:t>/2022 </w:t>
            </w:r>
          </w:p>
        </w:tc>
        <w:tc>
          <w:tcPr>
            <w:tcW w:w="1263" w:type="dxa"/>
            <w:tcBorders>
              <w:top w:val="single" w:sz="6" w:space="0" w:color="2F5496"/>
              <w:left w:val="single" w:sz="6" w:space="0" w:color="2F5496"/>
              <w:bottom w:val="single" w:sz="6" w:space="0" w:color="2F5496"/>
              <w:right w:val="single" w:sz="6" w:space="0" w:color="2F5496"/>
            </w:tcBorders>
            <w:shd w:val="clear" w:color="auto" w:fill="auto"/>
            <w:hideMark/>
          </w:tcPr>
          <w:p w14:paraId="32120321"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lang w:val="en-AU"/>
              </w:rPr>
              <w:t>V0.1</w:t>
            </w:r>
            <w:r w:rsidRPr="00EC3CA3">
              <w:rPr>
                <w:rFonts w:ascii="Calibri" w:eastAsia="宋体" w:hAnsi="Calibri" w:cs="Calibri"/>
                <w:kern w:val="0"/>
                <w:sz w:val="22"/>
              </w:rPr>
              <w:t>  </w:t>
            </w:r>
          </w:p>
        </w:tc>
        <w:tc>
          <w:tcPr>
            <w:tcW w:w="1692" w:type="dxa"/>
            <w:tcBorders>
              <w:top w:val="single" w:sz="6" w:space="0" w:color="2F5496"/>
              <w:left w:val="single" w:sz="6" w:space="0" w:color="2F5496"/>
              <w:bottom w:val="single" w:sz="6" w:space="0" w:color="2F5496"/>
              <w:right w:val="single" w:sz="6" w:space="0" w:color="2F5496"/>
            </w:tcBorders>
            <w:shd w:val="clear" w:color="auto" w:fill="auto"/>
            <w:hideMark/>
          </w:tcPr>
          <w:p w14:paraId="780EE6CC"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Yongxinag Huang, Yizhou Feng </w:t>
            </w:r>
          </w:p>
        </w:tc>
        <w:tc>
          <w:tcPr>
            <w:tcW w:w="3880" w:type="dxa"/>
            <w:tcBorders>
              <w:top w:val="single" w:sz="6" w:space="0" w:color="2F5496"/>
              <w:left w:val="single" w:sz="6" w:space="0" w:color="2F5496"/>
              <w:bottom w:val="single" w:sz="6" w:space="0" w:color="2F5496"/>
              <w:right w:val="single" w:sz="6" w:space="0" w:color="2F5496"/>
            </w:tcBorders>
            <w:shd w:val="clear" w:color="auto" w:fill="auto"/>
            <w:hideMark/>
          </w:tcPr>
          <w:p w14:paraId="6EB909D5"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Initial investigation </w:t>
            </w:r>
          </w:p>
        </w:tc>
      </w:tr>
      <w:tr w:rsidR="00EC3CA3" w:rsidRPr="00EC3CA3" w14:paraId="026E1C00" w14:textId="77777777" w:rsidTr="00EC3CA3">
        <w:trPr>
          <w:trHeight w:val="300"/>
        </w:trPr>
        <w:tc>
          <w:tcPr>
            <w:tcW w:w="1455" w:type="dxa"/>
            <w:tcBorders>
              <w:top w:val="single" w:sz="6" w:space="0" w:color="2F5496"/>
              <w:left w:val="single" w:sz="6" w:space="0" w:color="2F5496"/>
              <w:bottom w:val="single" w:sz="6" w:space="0" w:color="2F5496"/>
              <w:right w:val="single" w:sz="6" w:space="0" w:color="2F5496"/>
            </w:tcBorders>
            <w:shd w:val="clear" w:color="auto" w:fill="auto"/>
            <w:hideMark/>
          </w:tcPr>
          <w:p w14:paraId="6338C46E" w14:textId="6D311C0E" w:rsidR="00EC3CA3" w:rsidRPr="00EC3CA3" w:rsidRDefault="00EC3CA3" w:rsidP="00EC3CA3">
            <w:pPr>
              <w:widowControl/>
              <w:textAlignment w:val="baseline"/>
              <w:rPr>
                <w:rFonts w:ascii="宋体" w:eastAsia="宋体" w:hAnsi="宋体" w:cs="宋体"/>
                <w:kern w:val="0"/>
                <w:sz w:val="24"/>
                <w:szCs w:val="24"/>
              </w:rPr>
            </w:pPr>
            <w:r>
              <w:rPr>
                <w:rFonts w:ascii="宋体" w:eastAsia="宋体" w:hAnsi="宋体" w:cs="宋体"/>
                <w:kern w:val="0"/>
                <w:sz w:val="24"/>
                <w:szCs w:val="24"/>
              </w:rPr>
              <w:lastRenderedPageBreak/>
              <w:t>17</w:t>
            </w:r>
            <w:r w:rsidRPr="00EC3CA3">
              <w:rPr>
                <w:rFonts w:ascii="宋体" w:eastAsia="宋体" w:hAnsi="宋体" w:cs="宋体" w:hint="eastAsia"/>
                <w:kern w:val="0"/>
                <w:sz w:val="24"/>
                <w:szCs w:val="24"/>
              </w:rPr>
              <w:t>/</w:t>
            </w:r>
            <w:r>
              <w:rPr>
                <w:rFonts w:ascii="宋体" w:eastAsia="宋体" w:hAnsi="宋体" w:cs="宋体"/>
                <w:kern w:val="0"/>
                <w:sz w:val="24"/>
                <w:szCs w:val="24"/>
              </w:rPr>
              <w:t>12</w:t>
            </w:r>
            <w:r w:rsidRPr="00EC3CA3">
              <w:rPr>
                <w:rFonts w:ascii="宋体" w:eastAsia="宋体" w:hAnsi="宋体" w:cs="宋体" w:hint="eastAsia"/>
                <w:kern w:val="0"/>
                <w:sz w:val="24"/>
                <w:szCs w:val="24"/>
              </w:rPr>
              <w:t>/2022 </w:t>
            </w:r>
          </w:p>
        </w:tc>
        <w:tc>
          <w:tcPr>
            <w:tcW w:w="1263" w:type="dxa"/>
            <w:tcBorders>
              <w:top w:val="single" w:sz="6" w:space="0" w:color="2F5496"/>
              <w:left w:val="single" w:sz="6" w:space="0" w:color="2F5496"/>
              <w:bottom w:val="single" w:sz="6" w:space="0" w:color="2F5496"/>
              <w:right w:val="single" w:sz="6" w:space="0" w:color="2F5496"/>
            </w:tcBorders>
            <w:shd w:val="clear" w:color="auto" w:fill="auto"/>
            <w:hideMark/>
          </w:tcPr>
          <w:p w14:paraId="13D4AA19"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V0.2 </w:t>
            </w:r>
          </w:p>
        </w:tc>
        <w:tc>
          <w:tcPr>
            <w:tcW w:w="1692" w:type="dxa"/>
            <w:tcBorders>
              <w:top w:val="single" w:sz="6" w:space="0" w:color="2F5496"/>
              <w:left w:val="single" w:sz="6" w:space="0" w:color="2F5496"/>
              <w:bottom w:val="single" w:sz="6" w:space="0" w:color="2F5496"/>
              <w:right w:val="single" w:sz="6" w:space="0" w:color="2F5496"/>
            </w:tcBorders>
            <w:shd w:val="clear" w:color="auto" w:fill="auto"/>
            <w:hideMark/>
          </w:tcPr>
          <w:p w14:paraId="608E3767"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Yongxinag Huang, Yizhou Feng </w:t>
            </w:r>
          </w:p>
        </w:tc>
        <w:tc>
          <w:tcPr>
            <w:tcW w:w="3880" w:type="dxa"/>
            <w:tcBorders>
              <w:top w:val="single" w:sz="6" w:space="0" w:color="2F5496"/>
              <w:left w:val="single" w:sz="6" w:space="0" w:color="2F5496"/>
              <w:bottom w:val="single" w:sz="6" w:space="0" w:color="2F5496"/>
              <w:right w:val="single" w:sz="6" w:space="0" w:color="2F5496"/>
            </w:tcBorders>
            <w:shd w:val="clear" w:color="auto" w:fill="auto"/>
            <w:hideMark/>
          </w:tcPr>
          <w:p w14:paraId="4AF05EB5"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Simply updated background like Scope and Acronyms. </w:t>
            </w:r>
          </w:p>
        </w:tc>
      </w:tr>
      <w:tr w:rsidR="00EC3CA3" w:rsidRPr="00EC3CA3" w14:paraId="391745CC" w14:textId="77777777" w:rsidTr="00EC3CA3">
        <w:trPr>
          <w:trHeight w:val="300"/>
        </w:trPr>
        <w:tc>
          <w:tcPr>
            <w:tcW w:w="1455" w:type="dxa"/>
            <w:tcBorders>
              <w:top w:val="single" w:sz="6" w:space="0" w:color="2F5496"/>
              <w:left w:val="single" w:sz="6" w:space="0" w:color="2F5496"/>
              <w:bottom w:val="single" w:sz="6" w:space="0" w:color="2F5496"/>
              <w:right w:val="single" w:sz="6" w:space="0" w:color="2F5496"/>
            </w:tcBorders>
            <w:shd w:val="clear" w:color="auto" w:fill="auto"/>
            <w:hideMark/>
          </w:tcPr>
          <w:p w14:paraId="5534E219" w14:textId="75AB0D1C"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w:t>
            </w:r>
            <w:r>
              <w:rPr>
                <w:rFonts w:ascii="Calibri" w:eastAsia="宋体" w:hAnsi="Calibri" w:cs="Calibri"/>
                <w:kern w:val="0"/>
                <w:sz w:val="22"/>
              </w:rPr>
              <w:t>18</w:t>
            </w:r>
            <w:r w:rsidRPr="00EC3CA3">
              <w:rPr>
                <w:rFonts w:ascii="Calibri" w:eastAsia="宋体" w:hAnsi="Calibri" w:cs="Calibri"/>
                <w:kern w:val="0"/>
                <w:sz w:val="22"/>
              </w:rPr>
              <w:t>/1</w:t>
            </w:r>
            <w:r>
              <w:rPr>
                <w:rFonts w:ascii="Calibri" w:eastAsia="宋体" w:hAnsi="Calibri" w:cs="Calibri"/>
                <w:kern w:val="0"/>
                <w:sz w:val="22"/>
              </w:rPr>
              <w:t>2</w:t>
            </w:r>
            <w:r w:rsidRPr="00EC3CA3">
              <w:rPr>
                <w:rFonts w:ascii="Calibri" w:eastAsia="宋体" w:hAnsi="Calibri" w:cs="Calibri"/>
                <w:kern w:val="0"/>
                <w:sz w:val="22"/>
              </w:rPr>
              <w:t>/2022 </w:t>
            </w:r>
          </w:p>
        </w:tc>
        <w:tc>
          <w:tcPr>
            <w:tcW w:w="1263" w:type="dxa"/>
            <w:tcBorders>
              <w:top w:val="single" w:sz="6" w:space="0" w:color="2F5496"/>
              <w:left w:val="single" w:sz="6" w:space="0" w:color="2F5496"/>
              <w:bottom w:val="single" w:sz="6" w:space="0" w:color="2F5496"/>
              <w:right w:val="single" w:sz="6" w:space="0" w:color="2F5496"/>
            </w:tcBorders>
            <w:shd w:val="clear" w:color="auto" w:fill="auto"/>
            <w:hideMark/>
          </w:tcPr>
          <w:p w14:paraId="68D2B877"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V0.3 </w:t>
            </w:r>
          </w:p>
        </w:tc>
        <w:tc>
          <w:tcPr>
            <w:tcW w:w="1692" w:type="dxa"/>
            <w:tcBorders>
              <w:top w:val="single" w:sz="6" w:space="0" w:color="2F5496"/>
              <w:left w:val="single" w:sz="6" w:space="0" w:color="2F5496"/>
              <w:bottom w:val="single" w:sz="6" w:space="0" w:color="2F5496"/>
              <w:right w:val="single" w:sz="6" w:space="0" w:color="2F5496"/>
            </w:tcBorders>
            <w:shd w:val="clear" w:color="auto" w:fill="auto"/>
            <w:hideMark/>
          </w:tcPr>
          <w:p w14:paraId="76FBA6D6"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Yongxinag Huang, Yizhou Feng </w:t>
            </w:r>
          </w:p>
        </w:tc>
        <w:tc>
          <w:tcPr>
            <w:tcW w:w="3880" w:type="dxa"/>
            <w:tcBorders>
              <w:top w:val="single" w:sz="6" w:space="0" w:color="2F5496"/>
              <w:left w:val="single" w:sz="6" w:space="0" w:color="2F5496"/>
              <w:bottom w:val="single" w:sz="6" w:space="0" w:color="2F5496"/>
              <w:right w:val="single" w:sz="6" w:space="0" w:color="2F5496"/>
            </w:tcBorders>
            <w:shd w:val="clear" w:color="auto" w:fill="auto"/>
            <w:hideMark/>
          </w:tcPr>
          <w:p w14:paraId="2F3C5861"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Updated Outcome and Observations. </w:t>
            </w:r>
          </w:p>
        </w:tc>
      </w:tr>
    </w:tbl>
    <w:p w14:paraId="6F7A0155"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3691FBE3"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1978FD6C" w14:textId="77777777" w:rsidR="00EC3CA3" w:rsidRPr="00EC3CA3" w:rsidRDefault="00EC3CA3" w:rsidP="00EC3CA3">
      <w:pPr>
        <w:widowControl/>
        <w:jc w:val="center"/>
        <w:textAlignment w:val="baseline"/>
        <w:rPr>
          <w:rFonts w:ascii="Segoe UI" w:eastAsia="宋体" w:hAnsi="Segoe UI" w:cs="Segoe UI"/>
          <w:kern w:val="0"/>
          <w:sz w:val="18"/>
          <w:szCs w:val="18"/>
        </w:rPr>
      </w:pPr>
      <w:r w:rsidRPr="00EC3CA3">
        <w:rPr>
          <w:rFonts w:ascii="Calibri Light" w:eastAsia="宋体" w:hAnsi="Calibri Light" w:cs="Calibri Light"/>
          <w:kern w:val="0"/>
          <w:sz w:val="56"/>
          <w:szCs w:val="56"/>
          <w:lang w:val="en-AU"/>
        </w:rPr>
        <w:t>Table of Content</w:t>
      </w:r>
      <w:r w:rsidRPr="00EC3CA3">
        <w:rPr>
          <w:rFonts w:ascii="Calibri Light" w:eastAsia="宋体" w:hAnsi="Calibri Light" w:cs="Calibri Light"/>
          <w:kern w:val="0"/>
          <w:sz w:val="56"/>
          <w:szCs w:val="56"/>
        </w:rPr>
        <w:t>  </w:t>
      </w:r>
    </w:p>
    <w:p w14:paraId="519ED66D"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32"/>
          <w:szCs w:val="32"/>
        </w:rPr>
        <w:t>Contents  </w:t>
      </w:r>
    </w:p>
    <w:p w14:paraId="5594E44B"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Introduction ……………………………………………………………………………………………………………………… 2 </w:t>
      </w:r>
    </w:p>
    <w:p w14:paraId="4C070323"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  Objective </w:t>
      </w:r>
      <w:r w:rsidRPr="00EC3CA3">
        <w:rPr>
          <w:rFonts w:ascii="Calibri" w:eastAsia="宋体" w:hAnsi="Calibri" w:cs="Calibri"/>
          <w:kern w:val="0"/>
          <w:sz w:val="22"/>
        </w:rPr>
        <w:t>……………………………………………………………………………………………………………………………2 </w:t>
      </w:r>
    </w:p>
    <w:p w14:paraId="44103327"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kern w:val="0"/>
          <w:sz w:val="22"/>
        </w:rPr>
        <w:t>  Scope ………………………………………………………………………………………………………………………………2 </w:t>
      </w:r>
    </w:p>
    <w:p w14:paraId="3C87260D"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Acronyms and Abbreviations </w:t>
      </w:r>
      <w:r w:rsidRPr="00EC3CA3">
        <w:rPr>
          <w:rFonts w:ascii="Calibri" w:eastAsia="宋体" w:hAnsi="Calibri" w:cs="Calibri"/>
          <w:kern w:val="0"/>
          <w:sz w:val="22"/>
        </w:rPr>
        <w:t>……………………………………………………………………………………………………</w:t>
      </w:r>
      <w:r w:rsidRPr="00EC3CA3">
        <w:rPr>
          <w:rFonts w:ascii="Segoe UI" w:eastAsia="宋体" w:hAnsi="Segoe UI" w:cs="Segoe UI"/>
          <w:kern w:val="0"/>
          <w:sz w:val="18"/>
          <w:szCs w:val="18"/>
        </w:rPr>
        <w:t>3 </w:t>
      </w:r>
    </w:p>
    <w:p w14:paraId="27CB941F"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Code Review and Analysis </w:t>
      </w:r>
      <w:r w:rsidRPr="00EC3CA3">
        <w:rPr>
          <w:rFonts w:ascii="Calibri" w:eastAsia="宋体" w:hAnsi="Calibri" w:cs="Calibri"/>
          <w:kern w:val="0"/>
          <w:sz w:val="22"/>
        </w:rPr>
        <w:t>……………………………………………………………………………………………………</w:t>
      </w:r>
      <w:r w:rsidRPr="00EC3CA3">
        <w:rPr>
          <w:rFonts w:ascii="Segoe UI" w:eastAsia="宋体" w:hAnsi="Segoe UI" w:cs="Segoe UI"/>
          <w:kern w:val="0"/>
          <w:sz w:val="18"/>
          <w:szCs w:val="18"/>
        </w:rPr>
        <w:t>…. 3 </w:t>
      </w:r>
    </w:p>
    <w:p w14:paraId="47FE231B" w14:textId="77777777" w:rsidR="00EC3CA3" w:rsidRPr="00EC3CA3" w:rsidRDefault="00EC3CA3" w:rsidP="00EC3CA3">
      <w:pPr>
        <w:widowControl/>
        <w:ind w:firstLine="225"/>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Outcomes </w:t>
      </w:r>
      <w:r w:rsidRPr="00EC3CA3">
        <w:rPr>
          <w:rFonts w:ascii="Calibri" w:eastAsia="宋体" w:hAnsi="Calibri" w:cs="Calibri"/>
          <w:kern w:val="0"/>
          <w:sz w:val="22"/>
        </w:rPr>
        <w:t xml:space="preserve">………………………………………………………………………………………………………………………… </w:t>
      </w:r>
      <w:r w:rsidRPr="00EC3CA3">
        <w:rPr>
          <w:rFonts w:ascii="Segoe UI" w:eastAsia="宋体" w:hAnsi="Segoe UI" w:cs="Segoe UI"/>
          <w:kern w:val="0"/>
          <w:sz w:val="18"/>
          <w:szCs w:val="18"/>
        </w:rPr>
        <w:t>3 </w:t>
      </w:r>
    </w:p>
    <w:p w14:paraId="7B95A556" w14:textId="77777777" w:rsidR="00EC3CA3" w:rsidRPr="00EC3CA3" w:rsidRDefault="00EC3CA3" w:rsidP="00EC3CA3">
      <w:pPr>
        <w:widowControl/>
        <w:ind w:firstLine="225"/>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Observations </w:t>
      </w:r>
      <w:r w:rsidRPr="00EC3CA3">
        <w:rPr>
          <w:rFonts w:ascii="Calibri" w:eastAsia="宋体" w:hAnsi="Calibri" w:cs="Calibri"/>
          <w:kern w:val="0"/>
          <w:sz w:val="22"/>
        </w:rPr>
        <w:t>……………………………………………………………………………………………………………………</w:t>
      </w:r>
      <w:r w:rsidRPr="00EC3CA3">
        <w:rPr>
          <w:rFonts w:ascii="Segoe UI" w:eastAsia="宋体" w:hAnsi="Segoe UI" w:cs="Segoe UI"/>
          <w:kern w:val="0"/>
          <w:sz w:val="18"/>
          <w:szCs w:val="18"/>
        </w:rPr>
        <w:t>4 </w:t>
      </w:r>
    </w:p>
    <w:p w14:paraId="36F4CEFA" w14:textId="77777777" w:rsidR="00EC3CA3" w:rsidRPr="00EC3CA3" w:rsidRDefault="00EC3CA3" w:rsidP="00EC3CA3">
      <w:pPr>
        <w:widowControl/>
        <w:ind w:firstLine="225"/>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Supporting Evidence </w:t>
      </w:r>
      <w:r w:rsidRPr="00EC3CA3">
        <w:rPr>
          <w:rFonts w:ascii="Calibri" w:eastAsia="宋体" w:hAnsi="Calibri" w:cs="Calibri"/>
          <w:kern w:val="0"/>
          <w:sz w:val="22"/>
        </w:rPr>
        <w:t xml:space="preserve">……………………………………………………………………………………………………….. </w:t>
      </w:r>
      <w:r w:rsidRPr="00EC3CA3">
        <w:rPr>
          <w:rFonts w:ascii="Segoe UI" w:eastAsia="宋体" w:hAnsi="Segoe UI" w:cs="Segoe UI"/>
          <w:kern w:val="0"/>
          <w:sz w:val="18"/>
          <w:szCs w:val="18"/>
        </w:rPr>
        <w:t>5 </w:t>
      </w:r>
    </w:p>
    <w:p w14:paraId="68B514AD"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Conclusions and Recommendations </w:t>
      </w:r>
      <w:r w:rsidRPr="00EC3CA3">
        <w:rPr>
          <w:rFonts w:ascii="Calibri" w:eastAsia="宋体" w:hAnsi="Calibri" w:cs="Calibri"/>
          <w:kern w:val="0"/>
          <w:sz w:val="22"/>
        </w:rPr>
        <w:t xml:space="preserve">………………………………………………………………………………………… </w:t>
      </w:r>
      <w:r w:rsidRPr="00EC3CA3">
        <w:rPr>
          <w:rFonts w:ascii="Segoe UI" w:eastAsia="宋体" w:hAnsi="Segoe UI" w:cs="Segoe UI"/>
          <w:kern w:val="0"/>
          <w:sz w:val="18"/>
          <w:szCs w:val="18"/>
        </w:rPr>
        <w:t>6 </w:t>
      </w:r>
    </w:p>
    <w:p w14:paraId="05E7121C"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References </w:t>
      </w:r>
      <w:r w:rsidRPr="00EC3CA3">
        <w:rPr>
          <w:rFonts w:ascii="Calibri" w:eastAsia="宋体" w:hAnsi="Calibri" w:cs="Calibri"/>
          <w:kern w:val="0"/>
          <w:sz w:val="22"/>
        </w:rPr>
        <w:t xml:space="preserve">…………………………………………………………………………………………………………………………… </w:t>
      </w:r>
      <w:r w:rsidRPr="00EC3CA3">
        <w:rPr>
          <w:rFonts w:ascii="Segoe UI" w:eastAsia="宋体" w:hAnsi="Segoe UI" w:cs="Segoe UI"/>
          <w:kern w:val="0"/>
          <w:sz w:val="18"/>
          <w:szCs w:val="18"/>
        </w:rPr>
        <w:t>6 </w:t>
      </w:r>
    </w:p>
    <w:p w14:paraId="0CAE66CF"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Appendix </w:t>
      </w:r>
      <w:r w:rsidRPr="00EC3CA3">
        <w:rPr>
          <w:rFonts w:ascii="Calibri" w:eastAsia="宋体" w:hAnsi="Calibri" w:cs="Calibri"/>
          <w:kern w:val="0"/>
          <w:sz w:val="22"/>
        </w:rPr>
        <w:t>………………………………………………………………………………………………………………………</w:t>
      </w:r>
      <w:r w:rsidRPr="00EC3CA3">
        <w:rPr>
          <w:rFonts w:ascii="Segoe UI" w:eastAsia="宋体" w:hAnsi="Segoe UI" w:cs="Segoe UI"/>
          <w:kern w:val="0"/>
          <w:sz w:val="18"/>
          <w:szCs w:val="18"/>
        </w:rPr>
        <w:t>………. 7 </w:t>
      </w:r>
    </w:p>
    <w:p w14:paraId="19AAD43D" w14:textId="77777777" w:rsidR="00EC3CA3" w:rsidRPr="00EC3CA3" w:rsidRDefault="00EC3CA3" w:rsidP="00EC3CA3">
      <w:pPr>
        <w:widowControl/>
        <w:ind w:left="210"/>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499CF51C" w14:textId="77777777" w:rsidR="00EC3CA3" w:rsidRPr="00EC3CA3" w:rsidRDefault="00EC3CA3" w:rsidP="00EC3CA3">
      <w:pPr>
        <w:widowControl/>
        <w:ind w:left="210"/>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257421EB" w14:textId="77777777" w:rsidR="00EC3CA3" w:rsidRPr="00EC3CA3" w:rsidRDefault="00EC3CA3" w:rsidP="00EC3CA3">
      <w:pPr>
        <w:widowControl/>
        <w:ind w:left="210"/>
        <w:jc w:val="left"/>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7345F9AD"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32"/>
          <w:szCs w:val="32"/>
          <w:lang w:val="en-AU"/>
        </w:rPr>
        <w:t>Introduction</w:t>
      </w:r>
      <w:r w:rsidRPr="00EC3CA3">
        <w:rPr>
          <w:rFonts w:ascii="Calibri Light" w:eastAsia="宋体" w:hAnsi="Calibri Light" w:cs="Calibri Light"/>
          <w:color w:val="2F5496"/>
          <w:kern w:val="0"/>
          <w:sz w:val="32"/>
          <w:szCs w:val="32"/>
        </w:rPr>
        <w:t>  </w:t>
      </w:r>
    </w:p>
    <w:p w14:paraId="5E8862B9"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26"/>
          <w:szCs w:val="26"/>
        </w:rPr>
        <w:t>Objective  </w:t>
      </w:r>
    </w:p>
    <w:p w14:paraId="31403D3B"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The primary objective of this analysis is to determine whether the defects identified in the Coverity Report for the ION Open Source 4.1.1 project are</w:t>
      </w:r>
      <w:r w:rsidRPr="00EC3CA3">
        <w:rPr>
          <w:rFonts w:ascii="Calibri" w:eastAsia="宋体" w:hAnsi="Calibri" w:cs="Calibri"/>
          <w:kern w:val="0"/>
          <w:sz w:val="22"/>
        </w:rPr>
        <w:t>:  </w:t>
      </w:r>
    </w:p>
    <w:p w14:paraId="0879DB1A" w14:textId="77777777" w:rsidR="00EC3CA3" w:rsidRPr="00EC3CA3" w:rsidRDefault="00EC3CA3" w:rsidP="00EC3CA3">
      <w:pPr>
        <w:widowControl/>
        <w:numPr>
          <w:ilvl w:val="0"/>
          <w:numId w:val="1"/>
        </w:numPr>
        <w:ind w:left="1845" w:firstLine="135"/>
        <w:textAlignment w:val="baseline"/>
        <w:rPr>
          <w:rFonts w:ascii="Calibri" w:eastAsia="宋体" w:hAnsi="Calibri" w:cs="Calibri"/>
          <w:kern w:val="0"/>
          <w:sz w:val="22"/>
        </w:rPr>
      </w:pPr>
      <w:r w:rsidRPr="00EC3CA3">
        <w:rPr>
          <w:rFonts w:ascii="Calibri" w:eastAsia="宋体" w:hAnsi="Calibri" w:cs="Calibri"/>
          <w:kern w:val="0"/>
          <w:sz w:val="22"/>
        </w:rPr>
        <w:t>Indeed, defects.  </w:t>
      </w:r>
    </w:p>
    <w:p w14:paraId="45D71FAE" w14:textId="77777777" w:rsidR="00EC3CA3" w:rsidRPr="00EC3CA3" w:rsidRDefault="00EC3CA3" w:rsidP="00EC3CA3">
      <w:pPr>
        <w:widowControl/>
        <w:numPr>
          <w:ilvl w:val="0"/>
          <w:numId w:val="1"/>
        </w:numPr>
        <w:ind w:left="1845" w:firstLine="135"/>
        <w:textAlignment w:val="baseline"/>
        <w:rPr>
          <w:rFonts w:ascii="Calibri" w:eastAsia="宋体" w:hAnsi="Calibri" w:cs="Calibri"/>
          <w:kern w:val="0"/>
          <w:sz w:val="22"/>
        </w:rPr>
      </w:pPr>
      <w:r w:rsidRPr="00EC3CA3">
        <w:rPr>
          <w:rFonts w:ascii="Calibri" w:eastAsia="宋体" w:hAnsi="Calibri" w:cs="Calibri"/>
          <w:kern w:val="0"/>
          <w:sz w:val="22"/>
        </w:rPr>
        <w:t>Potentially exploitable.  </w:t>
      </w:r>
    </w:p>
    <w:p w14:paraId="68E728A1"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The secondary objective of this analysis, where applicable, is to provide the following: </w:t>
      </w:r>
      <w:r w:rsidRPr="00EC3CA3">
        <w:rPr>
          <w:rFonts w:ascii="Calibri" w:eastAsia="宋体" w:hAnsi="Calibri" w:cs="Calibri"/>
          <w:kern w:val="0"/>
          <w:sz w:val="22"/>
        </w:rPr>
        <w:t>  </w:t>
      </w:r>
    </w:p>
    <w:p w14:paraId="070EA134" w14:textId="77777777" w:rsidR="00EC3CA3" w:rsidRPr="00EC3CA3" w:rsidRDefault="00EC3CA3" w:rsidP="00EC3CA3">
      <w:pPr>
        <w:widowControl/>
        <w:numPr>
          <w:ilvl w:val="0"/>
          <w:numId w:val="2"/>
        </w:numPr>
        <w:ind w:left="1845" w:firstLine="135"/>
        <w:textAlignment w:val="baseline"/>
        <w:rPr>
          <w:rFonts w:ascii="Calibri" w:eastAsia="宋体" w:hAnsi="Calibri" w:cs="Calibri"/>
          <w:kern w:val="0"/>
          <w:sz w:val="22"/>
        </w:rPr>
      </w:pPr>
      <w:r w:rsidRPr="00EC3CA3">
        <w:rPr>
          <w:rFonts w:ascii="Calibri" w:eastAsia="宋体" w:hAnsi="Calibri" w:cs="Calibri"/>
          <w:kern w:val="0"/>
          <w:sz w:val="22"/>
        </w:rPr>
        <w:t>Recommendation(s) to fix.  </w:t>
      </w:r>
    </w:p>
    <w:p w14:paraId="574AECE7" w14:textId="77777777" w:rsidR="00EC3CA3" w:rsidRPr="00EC3CA3" w:rsidRDefault="00EC3CA3" w:rsidP="00EC3CA3">
      <w:pPr>
        <w:widowControl/>
        <w:numPr>
          <w:ilvl w:val="0"/>
          <w:numId w:val="3"/>
        </w:numPr>
        <w:ind w:left="1845" w:firstLine="135"/>
        <w:textAlignment w:val="baseline"/>
        <w:rPr>
          <w:rFonts w:ascii="Calibri" w:eastAsia="宋体" w:hAnsi="Calibri" w:cs="Calibri"/>
          <w:kern w:val="0"/>
          <w:sz w:val="22"/>
        </w:rPr>
      </w:pPr>
      <w:r w:rsidRPr="00EC3CA3">
        <w:rPr>
          <w:rFonts w:ascii="Calibri" w:eastAsia="宋体" w:hAnsi="Calibri" w:cs="Calibri"/>
          <w:kern w:val="0"/>
          <w:sz w:val="22"/>
        </w:rPr>
        <w:t>Any exploit for consideration.  </w:t>
      </w:r>
    </w:p>
    <w:p w14:paraId="706F4FC7" w14:textId="77777777" w:rsidR="00EC3CA3" w:rsidRPr="00EC3CA3" w:rsidRDefault="00EC3CA3" w:rsidP="00EC3CA3">
      <w:pPr>
        <w:widowControl/>
        <w:ind w:left="765"/>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79547AC7"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26"/>
          <w:szCs w:val="26"/>
        </w:rPr>
        <w:t>Scope  </w:t>
      </w:r>
    </w:p>
    <w:p w14:paraId="38F71D4E" w14:textId="6833A859"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lang w:val="en-AU"/>
        </w:rPr>
        <w:t xml:space="preserve">This static code analysis is limited to the </w:t>
      </w:r>
      <w:r w:rsidRPr="00EC3CA3">
        <w:rPr>
          <w:rFonts w:ascii="Calibri" w:eastAsia="宋体" w:hAnsi="Calibri" w:cs="Calibri"/>
          <w:b/>
          <w:bCs/>
          <w:i/>
          <w:iCs/>
          <w:kern w:val="0"/>
          <w:sz w:val="22"/>
          <w:lang w:val="en-AU"/>
        </w:rPr>
        <w:t>Out-of-bounds access</w:t>
      </w:r>
      <w:r w:rsidRPr="00EC3CA3">
        <w:rPr>
          <w:rFonts w:ascii="Calibri" w:eastAsia="宋体" w:hAnsi="Calibri" w:cs="Calibri"/>
          <w:kern w:val="0"/>
          <w:sz w:val="22"/>
          <w:lang w:val="en-AU"/>
        </w:rPr>
        <w:t xml:space="preserve"> type defect identified in the following CIDs:</w:t>
      </w:r>
      <w:r w:rsidRPr="00EC3CA3">
        <w:rPr>
          <w:rFonts w:ascii="Calibri" w:eastAsia="宋体" w:hAnsi="Calibri" w:cs="Calibri"/>
          <w:kern w:val="0"/>
          <w:sz w:val="22"/>
        </w:rPr>
        <w:t> 15208</w:t>
      </w:r>
      <w:r>
        <w:rPr>
          <w:rFonts w:ascii="Calibri" w:eastAsia="宋体" w:hAnsi="Calibri" w:cs="Calibri"/>
          <w:kern w:val="0"/>
          <w:sz w:val="22"/>
        </w:rPr>
        <w:t>11</w:t>
      </w:r>
    </w:p>
    <w:p w14:paraId="7B2BFA4C"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612E21F4"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41D980A8"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32"/>
          <w:szCs w:val="32"/>
          <w:lang w:val="en-AU"/>
        </w:rPr>
        <w:lastRenderedPageBreak/>
        <w:t>Acronyms and Abbreviations</w:t>
      </w:r>
      <w:r w:rsidRPr="00EC3CA3">
        <w:rPr>
          <w:rFonts w:ascii="Calibri Light" w:eastAsia="宋体" w:hAnsi="Calibri Light" w:cs="Calibri Light"/>
          <w:color w:val="2F5496"/>
          <w:kern w:val="0"/>
          <w:sz w:val="32"/>
          <w:szCs w:val="32"/>
        </w:rPr>
        <w:t>  </w:t>
      </w:r>
    </w:p>
    <w:p w14:paraId="50297FE7"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i/>
          <w:iCs/>
          <w:kern w:val="0"/>
          <w:sz w:val="22"/>
          <w:lang w:val="en-AU"/>
        </w:rPr>
        <w:t>Please keep an updated list of acronyms and abbreviations used throughout the report.</w:t>
      </w:r>
      <w:r w:rsidRPr="00EC3CA3">
        <w:rPr>
          <w:rFonts w:ascii="Calibri" w:eastAsia="宋体" w:hAnsi="Calibri" w:cs="Calibri"/>
          <w:kern w:val="0"/>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6600"/>
      </w:tblGrid>
      <w:tr w:rsidR="00EC3CA3" w:rsidRPr="00EC3CA3" w14:paraId="436EF319" w14:textId="77777777" w:rsidTr="00EC3CA3">
        <w:trPr>
          <w:trHeight w:val="300"/>
        </w:trPr>
        <w:tc>
          <w:tcPr>
            <w:tcW w:w="1680" w:type="dxa"/>
            <w:tcBorders>
              <w:top w:val="single" w:sz="6" w:space="0" w:color="2F5496"/>
              <w:left w:val="single" w:sz="6" w:space="0" w:color="2F5496"/>
              <w:bottom w:val="single" w:sz="6" w:space="0" w:color="2F5496"/>
              <w:right w:val="single" w:sz="6" w:space="0" w:color="2F5496"/>
            </w:tcBorders>
            <w:shd w:val="clear" w:color="auto" w:fill="2F5496"/>
            <w:hideMark/>
          </w:tcPr>
          <w:p w14:paraId="631C96B6"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Acronym</w:t>
            </w:r>
            <w:r w:rsidRPr="00EC3CA3">
              <w:rPr>
                <w:rFonts w:ascii="Calibri" w:eastAsia="宋体" w:hAnsi="Calibri" w:cs="Calibri"/>
                <w:color w:val="FFFFFF"/>
                <w:kern w:val="0"/>
                <w:sz w:val="22"/>
              </w:rPr>
              <w:t>  </w:t>
            </w:r>
          </w:p>
        </w:tc>
        <w:tc>
          <w:tcPr>
            <w:tcW w:w="6600" w:type="dxa"/>
            <w:tcBorders>
              <w:top w:val="single" w:sz="6" w:space="0" w:color="2F5496"/>
              <w:left w:val="single" w:sz="6" w:space="0" w:color="2F5496"/>
              <w:bottom w:val="single" w:sz="6" w:space="0" w:color="2F5496"/>
              <w:right w:val="single" w:sz="6" w:space="0" w:color="2F5496"/>
            </w:tcBorders>
            <w:shd w:val="clear" w:color="auto" w:fill="2F5496"/>
            <w:hideMark/>
          </w:tcPr>
          <w:p w14:paraId="5ACE9D21"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b/>
                <w:bCs/>
                <w:color w:val="FFFFFF"/>
                <w:kern w:val="0"/>
                <w:sz w:val="22"/>
                <w:lang w:val="en-AU"/>
              </w:rPr>
              <w:t>Meaning</w:t>
            </w:r>
            <w:r w:rsidRPr="00EC3CA3">
              <w:rPr>
                <w:rFonts w:ascii="Calibri" w:eastAsia="宋体" w:hAnsi="Calibri" w:cs="Calibri"/>
                <w:color w:val="FFFFFF"/>
                <w:kern w:val="0"/>
                <w:sz w:val="22"/>
              </w:rPr>
              <w:t>  </w:t>
            </w:r>
          </w:p>
        </w:tc>
      </w:tr>
      <w:tr w:rsidR="00EC3CA3" w:rsidRPr="00EC3CA3" w14:paraId="4CC795A8" w14:textId="77777777" w:rsidTr="00EC3CA3">
        <w:trPr>
          <w:trHeight w:val="300"/>
        </w:trPr>
        <w:tc>
          <w:tcPr>
            <w:tcW w:w="1680" w:type="dxa"/>
            <w:tcBorders>
              <w:top w:val="single" w:sz="6" w:space="0" w:color="2F5496"/>
              <w:left w:val="single" w:sz="6" w:space="0" w:color="2F5496"/>
              <w:bottom w:val="single" w:sz="6" w:space="0" w:color="2F5496"/>
              <w:right w:val="single" w:sz="6" w:space="0" w:color="2F5496"/>
            </w:tcBorders>
            <w:shd w:val="clear" w:color="auto" w:fill="auto"/>
            <w:hideMark/>
          </w:tcPr>
          <w:p w14:paraId="1270E671"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lang w:val="en-AU"/>
              </w:rPr>
              <w:t>DTN</w:t>
            </w:r>
            <w:r w:rsidRPr="00EC3CA3">
              <w:rPr>
                <w:rFonts w:ascii="Calibri" w:eastAsia="宋体" w:hAnsi="Calibri" w:cs="Calibri"/>
                <w:kern w:val="0"/>
                <w:sz w:val="22"/>
              </w:rPr>
              <w:t>  </w:t>
            </w:r>
          </w:p>
        </w:tc>
        <w:tc>
          <w:tcPr>
            <w:tcW w:w="6600" w:type="dxa"/>
            <w:tcBorders>
              <w:top w:val="single" w:sz="6" w:space="0" w:color="2F5496"/>
              <w:left w:val="single" w:sz="6" w:space="0" w:color="2F5496"/>
              <w:bottom w:val="single" w:sz="6" w:space="0" w:color="2F5496"/>
              <w:right w:val="single" w:sz="6" w:space="0" w:color="2F5496"/>
            </w:tcBorders>
            <w:shd w:val="clear" w:color="auto" w:fill="auto"/>
            <w:hideMark/>
          </w:tcPr>
          <w:p w14:paraId="10454728"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lang w:val="en-AU"/>
              </w:rPr>
              <w:t>Delay/Disruption Tolerant Network</w:t>
            </w:r>
            <w:r w:rsidRPr="00EC3CA3">
              <w:rPr>
                <w:rFonts w:ascii="Calibri" w:eastAsia="宋体" w:hAnsi="Calibri" w:cs="Calibri"/>
                <w:kern w:val="0"/>
                <w:sz w:val="22"/>
              </w:rPr>
              <w:t>  </w:t>
            </w:r>
          </w:p>
        </w:tc>
      </w:tr>
      <w:tr w:rsidR="00EC3CA3" w:rsidRPr="00EC3CA3" w14:paraId="0D754F5A" w14:textId="77777777" w:rsidTr="00EC3CA3">
        <w:trPr>
          <w:trHeight w:val="300"/>
        </w:trPr>
        <w:tc>
          <w:tcPr>
            <w:tcW w:w="1680" w:type="dxa"/>
            <w:tcBorders>
              <w:top w:val="single" w:sz="6" w:space="0" w:color="2F5496"/>
              <w:left w:val="single" w:sz="6" w:space="0" w:color="2F5496"/>
              <w:bottom w:val="single" w:sz="6" w:space="0" w:color="2F5496"/>
              <w:right w:val="single" w:sz="6" w:space="0" w:color="2F5496"/>
            </w:tcBorders>
            <w:shd w:val="clear" w:color="auto" w:fill="auto"/>
            <w:hideMark/>
          </w:tcPr>
          <w:p w14:paraId="1FC53CDA"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lang w:val="en-AU"/>
              </w:rPr>
              <w:t>ION</w:t>
            </w:r>
            <w:r w:rsidRPr="00EC3CA3">
              <w:rPr>
                <w:rFonts w:ascii="Calibri" w:eastAsia="宋体" w:hAnsi="Calibri" w:cs="Calibri"/>
                <w:kern w:val="0"/>
                <w:sz w:val="22"/>
              </w:rPr>
              <w:t>  </w:t>
            </w:r>
          </w:p>
        </w:tc>
        <w:tc>
          <w:tcPr>
            <w:tcW w:w="6600" w:type="dxa"/>
            <w:tcBorders>
              <w:top w:val="single" w:sz="6" w:space="0" w:color="2F5496"/>
              <w:left w:val="single" w:sz="6" w:space="0" w:color="2F5496"/>
              <w:bottom w:val="single" w:sz="6" w:space="0" w:color="2F5496"/>
              <w:right w:val="single" w:sz="6" w:space="0" w:color="2F5496"/>
            </w:tcBorders>
            <w:shd w:val="clear" w:color="auto" w:fill="auto"/>
            <w:hideMark/>
          </w:tcPr>
          <w:p w14:paraId="6CBC4378"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lang w:val="en-AU"/>
              </w:rPr>
              <w:t>Interplanetary Overlay Network</w:t>
            </w:r>
            <w:r w:rsidRPr="00EC3CA3">
              <w:rPr>
                <w:rFonts w:ascii="Calibri" w:eastAsia="宋体" w:hAnsi="Calibri" w:cs="Calibri"/>
                <w:kern w:val="0"/>
                <w:sz w:val="22"/>
              </w:rPr>
              <w:t>  </w:t>
            </w:r>
          </w:p>
        </w:tc>
      </w:tr>
      <w:tr w:rsidR="00EC3CA3" w:rsidRPr="00EC3CA3" w14:paraId="66DB3A25" w14:textId="77777777" w:rsidTr="00EC3CA3">
        <w:trPr>
          <w:trHeight w:val="300"/>
        </w:trPr>
        <w:tc>
          <w:tcPr>
            <w:tcW w:w="1680" w:type="dxa"/>
            <w:tcBorders>
              <w:top w:val="single" w:sz="6" w:space="0" w:color="2F5496"/>
              <w:left w:val="single" w:sz="6" w:space="0" w:color="2F5496"/>
              <w:bottom w:val="single" w:sz="6" w:space="0" w:color="2F5496"/>
              <w:right w:val="single" w:sz="6" w:space="0" w:color="2F5496"/>
            </w:tcBorders>
            <w:shd w:val="clear" w:color="auto" w:fill="auto"/>
            <w:hideMark/>
          </w:tcPr>
          <w:p w14:paraId="6871F3CE"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kern w:val="0"/>
                <w:sz w:val="22"/>
              </w:rPr>
              <w:t> CID </w:t>
            </w:r>
          </w:p>
        </w:tc>
        <w:tc>
          <w:tcPr>
            <w:tcW w:w="6600" w:type="dxa"/>
            <w:tcBorders>
              <w:top w:val="single" w:sz="6" w:space="0" w:color="2F5496"/>
              <w:left w:val="single" w:sz="6" w:space="0" w:color="2F5496"/>
              <w:bottom w:val="single" w:sz="6" w:space="0" w:color="2F5496"/>
              <w:right w:val="single" w:sz="6" w:space="0" w:color="2F5496"/>
            </w:tcBorders>
            <w:shd w:val="clear" w:color="auto" w:fill="auto"/>
            <w:hideMark/>
          </w:tcPr>
          <w:p w14:paraId="76A303F1" w14:textId="77777777" w:rsidR="00EC3CA3" w:rsidRPr="00EC3CA3" w:rsidRDefault="00EC3CA3" w:rsidP="00EC3CA3">
            <w:pPr>
              <w:widowControl/>
              <w:textAlignment w:val="baseline"/>
              <w:rPr>
                <w:rFonts w:ascii="宋体" w:eastAsia="宋体" w:hAnsi="宋体" w:cs="宋体"/>
                <w:kern w:val="0"/>
                <w:sz w:val="24"/>
                <w:szCs w:val="24"/>
              </w:rPr>
            </w:pPr>
            <w:r w:rsidRPr="00EC3CA3">
              <w:rPr>
                <w:rFonts w:ascii="Calibri" w:eastAsia="宋体" w:hAnsi="Calibri" w:cs="Calibri"/>
                <w:color w:val="000000"/>
                <w:kern w:val="0"/>
                <w:sz w:val="22"/>
                <w:lang w:val="en-AU"/>
              </w:rPr>
              <w:t>Coverity Issue Identification Number</w:t>
            </w:r>
            <w:r w:rsidRPr="00EC3CA3">
              <w:rPr>
                <w:rFonts w:ascii="Calibri" w:eastAsia="宋体" w:hAnsi="Calibri" w:cs="Calibri"/>
                <w:color w:val="000000"/>
                <w:kern w:val="0"/>
                <w:sz w:val="22"/>
              </w:rPr>
              <w:t> </w:t>
            </w:r>
          </w:p>
        </w:tc>
      </w:tr>
    </w:tbl>
    <w:p w14:paraId="0352988D"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Calibri" w:eastAsia="宋体" w:hAnsi="Calibri" w:cs="Calibri"/>
          <w:kern w:val="0"/>
          <w:sz w:val="22"/>
        </w:rPr>
        <w:t>  </w:t>
      </w:r>
    </w:p>
    <w:p w14:paraId="12B31D69"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7C7C03DC"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3CAD010A"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32"/>
          <w:szCs w:val="32"/>
          <w:lang w:val="en-AU"/>
        </w:rPr>
        <w:t>Code Review and Analysis</w:t>
      </w:r>
      <w:r w:rsidRPr="00EC3CA3">
        <w:rPr>
          <w:rFonts w:ascii="Calibri Light" w:eastAsia="宋体" w:hAnsi="Calibri Light" w:cs="Calibri Light"/>
          <w:color w:val="2F5496"/>
          <w:kern w:val="0"/>
          <w:sz w:val="32"/>
          <w:szCs w:val="32"/>
        </w:rPr>
        <w:t>  </w:t>
      </w:r>
    </w:p>
    <w:p w14:paraId="540DA8AF"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Light" w:eastAsia="宋体" w:hAnsi="Calibri Light" w:cs="Calibri Light"/>
          <w:color w:val="2F5496"/>
          <w:kern w:val="0"/>
          <w:sz w:val="26"/>
          <w:szCs w:val="26"/>
        </w:rPr>
        <w:t>Outcomes  </w:t>
      </w:r>
    </w:p>
    <w:p w14:paraId="2B0D296D" w14:textId="69E809FC"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When I performed static code analysis on CID 1520888 using the ION Open Source 4.1.1 dashboard, I found that CID1520888 had a high impact issue involving Out-of-Bounds access. The Coverity Scanner pointed out that in lines 5</w:t>
      </w:r>
      <w:r w:rsidR="00EB780E">
        <w:rPr>
          <w:rFonts w:ascii="Segoe UI" w:eastAsia="宋体" w:hAnsi="Segoe UI" w:cs="Segoe UI"/>
          <w:kern w:val="0"/>
          <w:sz w:val="18"/>
          <w:szCs w:val="18"/>
        </w:rPr>
        <w:t>01-502</w:t>
      </w:r>
      <w:r w:rsidRPr="00EC3CA3">
        <w:rPr>
          <w:rFonts w:ascii="Segoe UI" w:eastAsia="宋体" w:hAnsi="Segoe UI" w:cs="Segoe UI"/>
          <w:kern w:val="0"/>
          <w:sz w:val="18"/>
          <w:szCs w:val="18"/>
        </w:rPr>
        <w:t>, the index is too large, possibly due to negative arguments being interpreted as unsigned. </w:t>
      </w:r>
    </w:p>
    <w:p w14:paraId="32FB0AFF"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63E1AEA7" w14:textId="15577BF6"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xml:space="preserve">This defect is contained in </w:t>
      </w:r>
      <w:proofErr w:type="spellStart"/>
      <w:r w:rsidR="00EB780E" w:rsidRPr="00EB780E">
        <w:rPr>
          <w:rFonts w:ascii="Segoe UI" w:eastAsia="宋体" w:hAnsi="Segoe UI" w:cs="Segoe UI"/>
          <w:kern w:val="0"/>
          <w:sz w:val="18"/>
          <w:szCs w:val="18"/>
        </w:rPr>
        <w:t>Sdr_hash_remove</w:t>
      </w:r>
      <w:proofErr w:type="spellEnd"/>
      <w:r w:rsidRPr="00EC3CA3">
        <w:rPr>
          <w:rFonts w:ascii="Segoe UI" w:eastAsia="宋体" w:hAnsi="Segoe UI" w:cs="Segoe UI"/>
          <w:kern w:val="0"/>
          <w:sz w:val="18"/>
          <w:szCs w:val="18"/>
        </w:rPr>
        <w:t xml:space="preserve"> function. Which shows below: </w:t>
      </w:r>
    </w:p>
    <w:p w14:paraId="1600F0BC" w14:textId="77777777" w:rsidR="00EB780E" w:rsidRPr="00EB780E" w:rsidRDefault="00EC3CA3" w:rsidP="00EB780E">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r w:rsidR="00EB780E" w:rsidRPr="00EB780E">
        <w:rPr>
          <w:rFonts w:ascii="Segoe UI" w:eastAsia="宋体" w:hAnsi="Segoe UI" w:cs="Segoe UI"/>
          <w:kern w:val="0"/>
          <w:sz w:val="18"/>
          <w:szCs w:val="18"/>
        </w:rPr>
        <w:t>int     Sdr_hash_remove(</w:t>
      </w:r>
      <w:r w:rsidR="00EB780E" w:rsidRPr="00EB780E">
        <w:rPr>
          <w:rFonts w:ascii="Segoe UI" w:eastAsia="宋体" w:hAnsi="Segoe UI" w:cs="Segoe UI"/>
          <w:b/>
          <w:bCs/>
          <w:kern w:val="0"/>
          <w:sz w:val="18"/>
          <w:szCs w:val="18"/>
        </w:rPr>
        <w:t>const</w:t>
      </w:r>
      <w:r w:rsidR="00EB780E" w:rsidRPr="00EB780E">
        <w:rPr>
          <w:rFonts w:ascii="Segoe UI" w:eastAsia="宋体" w:hAnsi="Segoe UI" w:cs="Segoe UI"/>
          <w:kern w:val="0"/>
          <w:sz w:val="18"/>
          <w:szCs w:val="18"/>
        </w:rPr>
        <w:t> char *file, int line, Sdr sdrv, Object hash,</w:t>
      </w:r>
    </w:p>
    <w:p w14:paraId="3D202368" w14:textId="5DACE0C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char *key, Address *value)</w:t>
      </w:r>
    </w:p>
    <w:p w14:paraId="14FB0EB9" w14:textId="283760FA"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w:t>
      </w:r>
    </w:p>
    <w:p w14:paraId="7E707CAF" w14:textId="0951AAC6"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keyLength;</w:t>
      </w:r>
    </w:p>
    <w:p w14:paraId="3C6C4F98" w14:textId="7146F706"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w:t>
      </w:r>
      <w:proofErr w:type="spellStart"/>
      <w:r w:rsidRPr="00EB780E">
        <w:rPr>
          <w:rFonts w:ascii="Segoe UI" w:eastAsia="宋体" w:hAnsi="Segoe UI" w:cs="Segoe UI"/>
          <w:kern w:val="0"/>
          <w:sz w:val="18"/>
          <w:szCs w:val="18"/>
        </w:rPr>
        <w:t>kvpairLength</w:t>
      </w:r>
      <w:proofErr w:type="spellEnd"/>
      <w:r w:rsidRPr="00EB780E">
        <w:rPr>
          <w:rFonts w:ascii="Segoe UI" w:eastAsia="宋体" w:hAnsi="Segoe UI" w:cs="Segoe UI"/>
          <w:kern w:val="0"/>
          <w:sz w:val="18"/>
          <w:szCs w:val="18"/>
        </w:rPr>
        <w:t>;</w:t>
      </w:r>
    </w:p>
    <w:p w14:paraId="2236442D" w14:textId="5EE60D0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w:t>
      </w:r>
      <w:proofErr w:type="spellStart"/>
      <w:r w:rsidRPr="00EB780E">
        <w:rPr>
          <w:rFonts w:ascii="Segoe UI" w:eastAsia="宋体" w:hAnsi="Segoe UI" w:cs="Segoe UI"/>
          <w:kern w:val="0"/>
          <w:sz w:val="18"/>
          <w:szCs w:val="18"/>
        </w:rPr>
        <w:t>rowSize</w:t>
      </w:r>
      <w:proofErr w:type="spellEnd"/>
      <w:r w:rsidRPr="00EB780E">
        <w:rPr>
          <w:rFonts w:ascii="Segoe UI" w:eastAsia="宋体" w:hAnsi="Segoe UI" w:cs="Segoe UI"/>
          <w:kern w:val="0"/>
          <w:sz w:val="18"/>
          <w:szCs w:val="18"/>
        </w:rPr>
        <w:t>;</w:t>
      </w:r>
    </w:p>
    <w:p w14:paraId="16E2308A" w14:textId="66938028"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w:t>
      </w:r>
      <w:proofErr w:type="spellStart"/>
      <w:r w:rsidRPr="00EB780E">
        <w:rPr>
          <w:rFonts w:ascii="Segoe UI" w:eastAsia="宋体" w:hAnsi="Segoe UI" w:cs="Segoe UI"/>
          <w:kern w:val="0"/>
          <w:sz w:val="18"/>
          <w:szCs w:val="18"/>
        </w:rPr>
        <w:t>rowCount</w:t>
      </w:r>
      <w:proofErr w:type="spellEnd"/>
      <w:r w:rsidRPr="00EB780E">
        <w:rPr>
          <w:rFonts w:ascii="Segoe UI" w:eastAsia="宋体" w:hAnsi="Segoe UI" w:cs="Segoe UI"/>
          <w:kern w:val="0"/>
          <w:sz w:val="18"/>
          <w:szCs w:val="18"/>
        </w:rPr>
        <w:t>;</w:t>
      </w:r>
    </w:p>
    <w:p w14:paraId="7E6CEED4" w14:textId="7FABB67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w:t>
      </w:r>
      <w:proofErr w:type="spellStart"/>
      <w:r w:rsidRPr="00EB780E">
        <w:rPr>
          <w:rFonts w:ascii="Segoe UI" w:eastAsia="宋体" w:hAnsi="Segoe UI" w:cs="Segoe UI"/>
          <w:kern w:val="0"/>
          <w:sz w:val="18"/>
          <w:szCs w:val="18"/>
        </w:rPr>
        <w:t>rowNbr</w:t>
      </w:r>
      <w:proofErr w:type="spellEnd"/>
      <w:r w:rsidRPr="00EB780E">
        <w:rPr>
          <w:rFonts w:ascii="Segoe UI" w:eastAsia="宋体" w:hAnsi="Segoe UI" w:cs="Segoe UI"/>
          <w:kern w:val="0"/>
          <w:sz w:val="18"/>
          <w:szCs w:val="18"/>
        </w:rPr>
        <w:t>;</w:t>
      </w:r>
    </w:p>
    <w:p w14:paraId="34132CE8" w14:textId="44EBB0C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Address </w:t>
      </w:r>
      <w:proofErr w:type="spellStart"/>
      <w:r w:rsidRPr="00EB780E">
        <w:rPr>
          <w:rFonts w:ascii="Segoe UI" w:eastAsia="宋体" w:hAnsi="Segoe UI" w:cs="Segoe UI"/>
          <w:kern w:val="0"/>
          <w:sz w:val="18"/>
          <w:szCs w:val="18"/>
        </w:rPr>
        <w:t>rowAddr</w:t>
      </w:r>
      <w:proofErr w:type="spellEnd"/>
      <w:r w:rsidRPr="00EB780E">
        <w:rPr>
          <w:rFonts w:ascii="Segoe UI" w:eastAsia="宋体" w:hAnsi="Segoe UI" w:cs="Segoe UI"/>
          <w:kern w:val="0"/>
          <w:sz w:val="18"/>
          <w:szCs w:val="18"/>
        </w:rPr>
        <w:t>;</w:t>
      </w:r>
    </w:p>
    <w:p w14:paraId="5EAE9DB7" w14:textId="6249D2D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Object  listAddr;</w:t>
      </w:r>
    </w:p>
    <w:p w14:paraId="6BE562B9" w14:textId="2336ACD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Object  elt;</w:t>
      </w:r>
    </w:p>
    <w:p w14:paraId="5A094CF7" w14:textId="0D04705A"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Object  kvpairAddr;</w:t>
      </w:r>
    </w:p>
    <w:p w14:paraId="31DA8004" w14:textId="2A62515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KvPair</w:t>
      </w:r>
      <w:proofErr w:type="spellEnd"/>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kvpair</w:t>
      </w:r>
      <w:proofErr w:type="spellEnd"/>
      <w:r w:rsidRPr="00EB780E">
        <w:rPr>
          <w:rFonts w:ascii="Segoe UI" w:eastAsia="宋体" w:hAnsi="Segoe UI" w:cs="Segoe UI"/>
          <w:kern w:val="0"/>
          <w:sz w:val="18"/>
          <w:szCs w:val="18"/>
        </w:rPr>
        <w:t>;</w:t>
      </w:r>
    </w:p>
    <w:p w14:paraId="5FB45D1A" w14:textId="60DCA0CB"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int     result;</w:t>
      </w:r>
    </w:p>
    <w:p w14:paraId="25649CE4" w14:textId="77777777"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7B7C331F" w14:textId="04B192CF"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if</w:t>
      </w: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sdr_in_xn</w:t>
      </w:r>
      <w:proofErr w:type="spellEnd"/>
      <w:r w:rsidRPr="00EB780E">
        <w:rPr>
          <w:rFonts w:ascii="Segoe UI" w:eastAsia="宋体" w:hAnsi="Segoe UI" w:cs="Segoe UI"/>
          <w:kern w:val="0"/>
          <w:sz w:val="18"/>
          <w:szCs w:val="18"/>
        </w:rPr>
        <w:t>(sdrv)))</w:t>
      </w:r>
    </w:p>
    <w:p w14:paraId="66C214C9" w14:textId="5D8F632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3EA44BD8" w14:textId="55F72730"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oK</w:t>
      </w:r>
      <w:proofErr w:type="spellEnd"/>
      <w:r w:rsidRPr="00EB780E">
        <w:rPr>
          <w:rFonts w:ascii="Segoe UI" w:eastAsia="宋体" w:hAnsi="Segoe UI" w:cs="Segoe UI"/>
          <w:kern w:val="0"/>
          <w:sz w:val="18"/>
          <w:szCs w:val="18"/>
        </w:rPr>
        <w:t>(_</w:t>
      </w:r>
      <w:proofErr w:type="spellStart"/>
      <w:r w:rsidRPr="00EB780E">
        <w:rPr>
          <w:rFonts w:ascii="Segoe UI" w:eastAsia="宋体" w:hAnsi="Segoe UI" w:cs="Segoe UI"/>
          <w:kern w:val="0"/>
          <w:sz w:val="18"/>
          <w:szCs w:val="18"/>
        </w:rPr>
        <w:t>iEnd</w:t>
      </w:r>
      <w:proofErr w:type="spellEnd"/>
      <w:r w:rsidRPr="00EB780E">
        <w:rPr>
          <w:rFonts w:ascii="Segoe UI" w:eastAsia="宋体" w:hAnsi="Segoe UI" w:cs="Segoe UI"/>
          <w:kern w:val="0"/>
          <w:sz w:val="18"/>
          <w:szCs w:val="18"/>
        </w:rPr>
        <w:t>(file, line, _</w:t>
      </w:r>
      <w:proofErr w:type="spellStart"/>
      <w:r w:rsidRPr="00EB780E">
        <w:rPr>
          <w:rFonts w:ascii="Segoe UI" w:eastAsia="宋体" w:hAnsi="Segoe UI" w:cs="Segoe UI"/>
          <w:kern w:val="0"/>
          <w:sz w:val="18"/>
          <w:szCs w:val="18"/>
        </w:rPr>
        <w:t>notInXnMsg</w:t>
      </w:r>
      <w:proofErr w:type="spellEnd"/>
      <w:r w:rsidRPr="00EB780E">
        <w:rPr>
          <w:rFonts w:ascii="Segoe UI" w:eastAsia="宋体" w:hAnsi="Segoe UI" w:cs="Segoe UI"/>
          <w:kern w:val="0"/>
          <w:sz w:val="18"/>
          <w:szCs w:val="18"/>
        </w:rPr>
        <w:t>()));</w:t>
      </w:r>
    </w:p>
    <w:p w14:paraId="3FFE7BBB" w14:textId="75B0683A"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return</w:t>
      </w:r>
      <w:r w:rsidRPr="00EB780E">
        <w:rPr>
          <w:rFonts w:ascii="Segoe UI" w:eastAsia="宋体" w:hAnsi="Segoe UI" w:cs="Segoe UI"/>
          <w:kern w:val="0"/>
          <w:sz w:val="18"/>
          <w:szCs w:val="18"/>
        </w:rPr>
        <w:t> -1;</w:t>
      </w:r>
    </w:p>
    <w:p w14:paraId="20DD7BBE" w14:textId="14AC52B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6BE0F473" w14:textId="038F7A2F" w:rsidR="00EB780E" w:rsidRPr="00EB780E" w:rsidRDefault="00EB780E" w:rsidP="00EB780E">
      <w:pPr>
        <w:widowControl/>
        <w:jc w:val="left"/>
        <w:textAlignment w:val="baseline"/>
        <w:rPr>
          <w:rFonts w:ascii="Segoe UI" w:eastAsia="宋体" w:hAnsi="Segoe UI" w:cs="Segoe UI"/>
          <w:kern w:val="0"/>
          <w:sz w:val="18"/>
          <w:szCs w:val="18"/>
        </w:rPr>
      </w:pPr>
    </w:p>
    <w:p w14:paraId="300EC41C" w14:textId="578AC65F"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joinTrace</w:t>
      </w:r>
      <w:proofErr w:type="spellEnd"/>
      <w:r w:rsidRPr="00EB780E">
        <w:rPr>
          <w:rFonts w:ascii="Segoe UI" w:eastAsia="宋体" w:hAnsi="Segoe UI" w:cs="Segoe UI"/>
          <w:kern w:val="0"/>
          <w:sz w:val="18"/>
          <w:szCs w:val="18"/>
        </w:rPr>
        <w:t>(sdrv, file, line);</w:t>
      </w:r>
    </w:p>
    <w:p w14:paraId="68B691F6" w14:textId="01E901A8"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113F428D" w14:textId="53AC0C8C"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if</w:t>
      </w:r>
      <w:r w:rsidRPr="00EB780E">
        <w:rPr>
          <w:rFonts w:ascii="Segoe UI" w:eastAsia="宋体" w:hAnsi="Segoe UI" w:cs="Segoe UI"/>
          <w:kern w:val="0"/>
          <w:sz w:val="18"/>
          <w:szCs w:val="18"/>
        </w:rPr>
        <w:t> (hash == 0 || key == NULL)</w:t>
      </w:r>
    </w:p>
    <w:p w14:paraId="42E8E135" w14:textId="2180FD23"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lastRenderedPageBreak/>
        <w:t>        {</w:t>
      </w:r>
    </w:p>
    <w:p w14:paraId="7B147AC1" w14:textId="7A4F9DD0"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oK</w:t>
      </w:r>
      <w:proofErr w:type="spellEnd"/>
      <w:r w:rsidRPr="00EB780E">
        <w:rPr>
          <w:rFonts w:ascii="Segoe UI" w:eastAsia="宋体" w:hAnsi="Segoe UI" w:cs="Segoe UI"/>
          <w:kern w:val="0"/>
          <w:sz w:val="18"/>
          <w:szCs w:val="18"/>
        </w:rPr>
        <w:t>(_</w:t>
      </w:r>
      <w:proofErr w:type="spellStart"/>
      <w:r w:rsidRPr="00EB780E">
        <w:rPr>
          <w:rFonts w:ascii="Segoe UI" w:eastAsia="宋体" w:hAnsi="Segoe UI" w:cs="Segoe UI"/>
          <w:kern w:val="0"/>
          <w:sz w:val="18"/>
          <w:szCs w:val="18"/>
        </w:rPr>
        <w:t>xniEnd</w:t>
      </w:r>
      <w:proofErr w:type="spellEnd"/>
      <w:r w:rsidRPr="00EB780E">
        <w:rPr>
          <w:rFonts w:ascii="Segoe UI" w:eastAsia="宋体" w:hAnsi="Segoe UI" w:cs="Segoe UI"/>
          <w:kern w:val="0"/>
          <w:sz w:val="18"/>
          <w:szCs w:val="18"/>
        </w:rPr>
        <w:t>(file, line, _</w:t>
      </w:r>
      <w:proofErr w:type="spellStart"/>
      <w:r w:rsidRPr="00EB780E">
        <w:rPr>
          <w:rFonts w:ascii="Segoe UI" w:eastAsia="宋体" w:hAnsi="Segoe UI" w:cs="Segoe UI"/>
          <w:kern w:val="0"/>
          <w:sz w:val="18"/>
          <w:szCs w:val="18"/>
        </w:rPr>
        <w:t>apiErrMsg</w:t>
      </w:r>
      <w:proofErr w:type="spellEnd"/>
      <w:r w:rsidRPr="00EB780E">
        <w:rPr>
          <w:rFonts w:ascii="Segoe UI" w:eastAsia="宋体" w:hAnsi="Segoe UI" w:cs="Segoe UI"/>
          <w:kern w:val="0"/>
          <w:sz w:val="18"/>
          <w:szCs w:val="18"/>
        </w:rPr>
        <w:t>(), sdrv));</w:t>
      </w:r>
    </w:p>
    <w:p w14:paraId="5BB62969" w14:textId="22E945C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return</w:t>
      </w:r>
      <w:r w:rsidRPr="00EB780E">
        <w:rPr>
          <w:rFonts w:ascii="Segoe UI" w:eastAsia="宋体" w:hAnsi="Segoe UI" w:cs="Segoe UI"/>
          <w:kern w:val="0"/>
          <w:sz w:val="18"/>
          <w:szCs w:val="18"/>
        </w:rPr>
        <w:t> -1;</w:t>
      </w:r>
    </w:p>
    <w:p w14:paraId="765F7F2D" w14:textId="0ACD09EF"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489EDFFA" w14:textId="4A0EE69C" w:rsidR="00EB780E" w:rsidRPr="00EB780E" w:rsidRDefault="00EB780E" w:rsidP="00EB780E">
      <w:pPr>
        <w:widowControl/>
        <w:jc w:val="left"/>
        <w:textAlignment w:val="baseline"/>
        <w:rPr>
          <w:rFonts w:ascii="Segoe UI" w:eastAsia="宋体" w:hAnsi="Segoe UI" w:cs="Segoe UI"/>
          <w:kern w:val="0"/>
          <w:sz w:val="18"/>
          <w:szCs w:val="18"/>
        </w:rPr>
      </w:pPr>
    </w:p>
    <w:p w14:paraId="120352C3" w14:textId="5D024D8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keyLength = </w:t>
      </w:r>
      <w:proofErr w:type="spellStart"/>
      <w:r w:rsidRPr="00EB780E">
        <w:rPr>
          <w:rFonts w:ascii="Segoe UI" w:eastAsia="宋体" w:hAnsi="Segoe UI" w:cs="Segoe UI"/>
          <w:kern w:val="0"/>
          <w:sz w:val="18"/>
          <w:szCs w:val="18"/>
        </w:rPr>
        <w:t>sdr_table_user_data</w:t>
      </w:r>
      <w:proofErr w:type="spellEnd"/>
      <w:r w:rsidRPr="00EB780E">
        <w:rPr>
          <w:rFonts w:ascii="Segoe UI" w:eastAsia="宋体" w:hAnsi="Segoe UI" w:cs="Segoe UI"/>
          <w:kern w:val="0"/>
          <w:sz w:val="18"/>
          <w:szCs w:val="18"/>
        </w:rPr>
        <w:t>(sdrv, hash);</w:t>
      </w:r>
    </w:p>
    <w:p w14:paraId="248ACD9F" w14:textId="5E80363A"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kvpairLength</w:t>
      </w:r>
      <w:proofErr w:type="spellEnd"/>
      <w:r w:rsidRPr="00EB780E">
        <w:rPr>
          <w:rFonts w:ascii="Segoe UI" w:eastAsia="宋体" w:hAnsi="Segoe UI" w:cs="Segoe UI"/>
          <w:kern w:val="0"/>
          <w:sz w:val="18"/>
          <w:szCs w:val="18"/>
        </w:rPr>
        <w:t> = </w:t>
      </w:r>
      <w:r w:rsidRPr="00EB780E">
        <w:rPr>
          <w:rFonts w:ascii="Segoe UI" w:eastAsia="宋体" w:hAnsi="Segoe UI" w:cs="Segoe UI"/>
          <w:b/>
          <w:bCs/>
          <w:kern w:val="0"/>
          <w:sz w:val="18"/>
          <w:szCs w:val="18"/>
        </w:rPr>
        <w:t>sizeof</w:t>
      </w:r>
      <w:r w:rsidRPr="00EB780E">
        <w:rPr>
          <w:rFonts w:ascii="Segoe UI" w:eastAsia="宋体" w:hAnsi="Segoe UI" w:cs="Segoe UI"/>
          <w:kern w:val="0"/>
          <w:sz w:val="18"/>
          <w:szCs w:val="18"/>
        </w:rPr>
        <w:t>(Address) + keyLength;</w:t>
      </w:r>
    </w:p>
    <w:p w14:paraId="7BFF0AE0" w14:textId="071E608B"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sdr_table_dimensions(sdrv, hash, &amp;rowSize, &amp;rowCount);</w:t>
      </w:r>
    </w:p>
    <w:p w14:paraId="02512379" w14:textId="77777777"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5CF36196" w14:textId="75A53D5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rPr>
        <w:t>rowNbr</w:t>
      </w:r>
      <w:proofErr w:type="spellEnd"/>
      <w:r w:rsidRPr="00EB780E">
        <w:rPr>
          <w:rFonts w:ascii="Segoe UI" w:eastAsia="宋体" w:hAnsi="Segoe UI" w:cs="Segoe UI"/>
          <w:kern w:val="0"/>
          <w:sz w:val="18"/>
          <w:szCs w:val="18"/>
        </w:rPr>
        <w:t> = </w:t>
      </w:r>
      <w:proofErr w:type="spellStart"/>
      <w:r w:rsidRPr="00EB780E">
        <w:rPr>
          <w:rFonts w:ascii="Segoe UI" w:eastAsia="宋体" w:hAnsi="Segoe UI" w:cs="Segoe UI"/>
          <w:kern w:val="0"/>
          <w:sz w:val="18"/>
          <w:szCs w:val="18"/>
        </w:rPr>
        <w:t>computeRowNbr</w:t>
      </w:r>
      <w:proofErr w:type="spellEnd"/>
      <w:r w:rsidRPr="00EB780E">
        <w:rPr>
          <w:rFonts w:ascii="Segoe UI" w:eastAsia="宋体" w:hAnsi="Segoe UI" w:cs="Segoe UI"/>
          <w:kern w:val="0"/>
          <w:sz w:val="18"/>
          <w:szCs w:val="18"/>
        </w:rPr>
        <w:t>(</w:t>
      </w:r>
      <w:proofErr w:type="spellStart"/>
      <w:r w:rsidRPr="00EB780E">
        <w:rPr>
          <w:rFonts w:ascii="Segoe UI" w:eastAsia="宋体" w:hAnsi="Segoe UI" w:cs="Segoe UI"/>
          <w:kern w:val="0"/>
          <w:sz w:val="18"/>
          <w:szCs w:val="18"/>
        </w:rPr>
        <w:t>rowCount</w:t>
      </w:r>
      <w:proofErr w:type="spellEnd"/>
      <w:r w:rsidRPr="00EB780E">
        <w:rPr>
          <w:rFonts w:ascii="Segoe UI" w:eastAsia="宋体" w:hAnsi="Segoe UI" w:cs="Segoe UI"/>
          <w:kern w:val="0"/>
          <w:sz w:val="18"/>
          <w:szCs w:val="18"/>
        </w:rPr>
        <w:t>, keyLength, key);</w:t>
      </w:r>
    </w:p>
    <w:p w14:paraId="7FF398F8" w14:textId="77777777"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66189527" w14:textId="2D654130" w:rsidR="00EB780E" w:rsidRPr="00EB780E" w:rsidRDefault="00EB780E" w:rsidP="00EB780E">
      <w:pPr>
        <w:widowControl/>
        <w:jc w:val="left"/>
        <w:textAlignment w:val="baseline"/>
        <w:rPr>
          <w:rFonts w:ascii="Segoe UI" w:eastAsia="宋体" w:hAnsi="Segoe UI" w:cs="Segoe UI"/>
          <w:kern w:val="0"/>
          <w:sz w:val="18"/>
          <w:szCs w:val="18"/>
          <w:highlight w:val="yellow"/>
        </w:rPr>
      </w:pPr>
      <w:r w:rsidRPr="00EB780E">
        <w:rPr>
          <w:rFonts w:ascii="Segoe UI" w:eastAsia="宋体" w:hAnsi="Segoe UI" w:cs="Segoe UI"/>
          <w:kern w:val="0"/>
          <w:sz w:val="18"/>
          <w:szCs w:val="18"/>
        </w:rPr>
        <w:t>        </w:t>
      </w:r>
      <w:proofErr w:type="spellStart"/>
      <w:r w:rsidRPr="00EB780E">
        <w:rPr>
          <w:rFonts w:ascii="Segoe UI" w:eastAsia="宋体" w:hAnsi="Segoe UI" w:cs="Segoe UI"/>
          <w:kern w:val="0"/>
          <w:sz w:val="18"/>
          <w:szCs w:val="18"/>
          <w:highlight w:val="yellow"/>
        </w:rPr>
        <w:t>rowAddr</w:t>
      </w:r>
      <w:proofErr w:type="spellEnd"/>
      <w:r w:rsidRPr="00EB780E">
        <w:rPr>
          <w:rFonts w:ascii="Segoe UI" w:eastAsia="宋体" w:hAnsi="Segoe UI" w:cs="Segoe UI"/>
          <w:kern w:val="0"/>
          <w:sz w:val="18"/>
          <w:szCs w:val="18"/>
          <w:highlight w:val="yellow"/>
        </w:rPr>
        <w:t> = sdr_table_row(sdrv, hash, </w:t>
      </w:r>
      <w:proofErr w:type="spellStart"/>
      <w:r w:rsidRPr="00EB780E">
        <w:rPr>
          <w:rFonts w:ascii="Segoe UI" w:eastAsia="宋体" w:hAnsi="Segoe UI" w:cs="Segoe UI"/>
          <w:kern w:val="0"/>
          <w:sz w:val="18"/>
          <w:szCs w:val="18"/>
          <w:highlight w:val="yellow"/>
        </w:rPr>
        <w:t>rowNbr</w:t>
      </w:r>
      <w:proofErr w:type="spellEnd"/>
      <w:r w:rsidRPr="00EB780E">
        <w:rPr>
          <w:rFonts w:ascii="Segoe UI" w:eastAsia="宋体" w:hAnsi="Segoe UI" w:cs="Segoe UI"/>
          <w:kern w:val="0"/>
          <w:sz w:val="18"/>
          <w:szCs w:val="18"/>
          <w:highlight w:val="yellow"/>
        </w:rPr>
        <w:t>);</w:t>
      </w:r>
    </w:p>
    <w:p w14:paraId="32833A89" w14:textId="4F78BDB9"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highlight w:val="yellow"/>
        </w:rPr>
        <w:t>    </w:t>
      </w:r>
      <w:r>
        <w:rPr>
          <w:rFonts w:ascii="Segoe UI" w:eastAsia="宋体" w:hAnsi="Segoe UI" w:cs="Segoe UI"/>
          <w:kern w:val="0"/>
          <w:sz w:val="18"/>
          <w:szCs w:val="18"/>
          <w:highlight w:val="yellow"/>
        </w:rPr>
        <w:t xml:space="preserve"> </w:t>
      </w:r>
      <w:r w:rsidRPr="00EB780E">
        <w:rPr>
          <w:rFonts w:ascii="Segoe UI" w:eastAsia="宋体" w:hAnsi="Segoe UI" w:cs="Segoe UI"/>
          <w:kern w:val="0"/>
          <w:sz w:val="18"/>
          <w:szCs w:val="18"/>
          <w:highlight w:val="yellow"/>
        </w:rPr>
        <w:t>   sdr_read(sdrv, (char *) &amp;listAddr, rowAddr, </w:t>
      </w:r>
      <w:r w:rsidRPr="00EB780E">
        <w:rPr>
          <w:rFonts w:ascii="Segoe UI" w:eastAsia="宋体" w:hAnsi="Segoe UI" w:cs="Segoe UI"/>
          <w:b/>
          <w:bCs/>
          <w:kern w:val="0"/>
          <w:sz w:val="18"/>
          <w:szCs w:val="18"/>
          <w:highlight w:val="yellow"/>
        </w:rPr>
        <w:t>sizeof</w:t>
      </w:r>
      <w:r w:rsidRPr="00EB780E">
        <w:rPr>
          <w:rFonts w:ascii="Segoe UI" w:eastAsia="宋体" w:hAnsi="Segoe UI" w:cs="Segoe UI"/>
          <w:kern w:val="0"/>
          <w:sz w:val="18"/>
          <w:szCs w:val="18"/>
          <w:highlight w:val="yellow"/>
        </w:rPr>
        <w:t>(Object));</w:t>
      </w:r>
    </w:p>
    <w:p w14:paraId="6F697242" w14:textId="2443FF0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for</w:t>
      </w:r>
      <w:r w:rsidRPr="00EB780E">
        <w:rPr>
          <w:rFonts w:ascii="Segoe UI" w:eastAsia="宋体" w:hAnsi="Segoe UI" w:cs="Segoe UI"/>
          <w:kern w:val="0"/>
          <w:sz w:val="18"/>
          <w:szCs w:val="18"/>
        </w:rPr>
        <w:t> (elt = sdr_list_first(sdrv, listAddr); elt;</w:t>
      </w:r>
    </w:p>
    <w:p w14:paraId="3B513BAC" w14:textId="1318A791" w:rsidR="00EB780E" w:rsidRPr="00EB780E" w:rsidRDefault="00EB780E" w:rsidP="00EB780E">
      <w:pPr>
        <w:widowControl/>
        <w:ind w:firstLineChars="100" w:firstLine="180"/>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elt = sdr_list_next(sdrv, elt))</w:t>
      </w:r>
    </w:p>
    <w:p w14:paraId="366B0C54" w14:textId="67A3415F"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43C4B9FF" w14:textId="091984F3"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kvpairAddr = sdr_list_data(sdrv, elt);</w:t>
      </w:r>
    </w:p>
    <w:p w14:paraId="6D20506A" w14:textId="4B0212D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sdr_read(sdrv, (char *) &amp;kvpair, kvpairAddr, kvpairLength);</w:t>
      </w:r>
    </w:p>
    <w:p w14:paraId="0BB9D81D" w14:textId="74F974E8"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result = memcmp(kvpair.key, key, keyLength);</w:t>
      </w:r>
    </w:p>
    <w:p w14:paraId="73A48FB2" w14:textId="3CC2D841"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if</w:t>
      </w:r>
      <w:r w:rsidRPr="00EB780E">
        <w:rPr>
          <w:rFonts w:ascii="Segoe UI" w:eastAsia="宋体" w:hAnsi="Segoe UI" w:cs="Segoe UI"/>
          <w:kern w:val="0"/>
          <w:sz w:val="18"/>
          <w:szCs w:val="18"/>
        </w:rPr>
        <w:t> (result &lt; 0)</w:t>
      </w:r>
    </w:p>
    <w:p w14:paraId="0B29A497" w14:textId="1815B4B4"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579BF152" w14:textId="60ECBD30"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continue</w:t>
      </w:r>
      <w:r w:rsidRPr="00EB780E">
        <w:rPr>
          <w:rFonts w:ascii="Segoe UI" w:eastAsia="宋体" w:hAnsi="Segoe UI" w:cs="Segoe UI"/>
          <w:kern w:val="0"/>
          <w:sz w:val="18"/>
          <w:szCs w:val="18"/>
        </w:rPr>
        <w:t>;</w:t>
      </w:r>
    </w:p>
    <w:p w14:paraId="1485C709" w14:textId="4AD545F8"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6B315B7D" w14:textId="3C1E05B6" w:rsidR="00EB780E" w:rsidRPr="00EB780E" w:rsidRDefault="00EB780E" w:rsidP="00EB780E">
      <w:pPr>
        <w:widowControl/>
        <w:jc w:val="left"/>
        <w:textAlignment w:val="baseline"/>
        <w:rPr>
          <w:rFonts w:ascii="Segoe UI" w:eastAsia="宋体" w:hAnsi="Segoe UI" w:cs="Segoe UI"/>
          <w:kern w:val="0"/>
          <w:sz w:val="18"/>
          <w:szCs w:val="18"/>
        </w:rPr>
      </w:pPr>
    </w:p>
    <w:p w14:paraId="5F8FC597" w14:textId="4BC8E790"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if</w:t>
      </w:r>
      <w:r w:rsidRPr="00EB780E">
        <w:rPr>
          <w:rFonts w:ascii="Segoe UI" w:eastAsia="宋体" w:hAnsi="Segoe UI" w:cs="Segoe UI"/>
          <w:kern w:val="0"/>
          <w:sz w:val="18"/>
          <w:szCs w:val="18"/>
        </w:rPr>
        <w:t> (result &gt; 0)</w:t>
      </w:r>
    </w:p>
    <w:p w14:paraId="299C2360" w14:textId="4FBA7117"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6605D478" w14:textId="647EF073" w:rsidR="00EB780E" w:rsidRPr="00EB780E" w:rsidRDefault="00EB780E" w:rsidP="00EB780E">
      <w:pPr>
        <w:widowControl/>
        <w:ind w:firstLineChars="100" w:firstLine="180"/>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break</w:t>
      </w:r>
      <w:r w:rsidRPr="00EB780E">
        <w:rPr>
          <w:rFonts w:ascii="Segoe UI" w:eastAsia="宋体" w:hAnsi="Segoe UI" w:cs="Segoe UI"/>
          <w:kern w:val="0"/>
          <w:sz w:val="18"/>
          <w:szCs w:val="18"/>
        </w:rPr>
        <w:t>;  </w:t>
      </w:r>
      <w:r w:rsidRPr="00EB780E">
        <w:rPr>
          <w:rFonts w:ascii="Segoe UI" w:eastAsia="宋体" w:hAnsi="Segoe UI" w:cs="Segoe UI"/>
          <w:i/>
          <w:iCs/>
          <w:kern w:val="0"/>
          <w:sz w:val="18"/>
          <w:szCs w:val="18"/>
        </w:rPr>
        <w:t>/*      Not found.                      */</w:t>
      </w:r>
    </w:p>
    <w:p w14:paraId="08B4DB16" w14:textId="6CD19740"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1D458627" w14:textId="1A5BF0E7" w:rsidR="00EB780E" w:rsidRPr="00EB780E" w:rsidRDefault="00EB780E" w:rsidP="00EB780E">
      <w:pPr>
        <w:widowControl/>
        <w:jc w:val="left"/>
        <w:textAlignment w:val="baseline"/>
        <w:rPr>
          <w:rFonts w:ascii="Segoe UI" w:eastAsia="宋体" w:hAnsi="Segoe UI" w:cs="Segoe UI"/>
          <w:kern w:val="0"/>
          <w:sz w:val="18"/>
          <w:szCs w:val="18"/>
        </w:rPr>
      </w:pPr>
    </w:p>
    <w:p w14:paraId="0F3851A0" w14:textId="759497E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if</w:t>
      </w:r>
      <w:r w:rsidRPr="00EB780E">
        <w:rPr>
          <w:rFonts w:ascii="Segoe UI" w:eastAsia="宋体" w:hAnsi="Segoe UI" w:cs="Segoe UI"/>
          <w:kern w:val="0"/>
          <w:sz w:val="18"/>
          <w:szCs w:val="18"/>
        </w:rPr>
        <w:t> (value)</w:t>
      </w:r>
    </w:p>
    <w:p w14:paraId="7EA0173A" w14:textId="21D31D69" w:rsidR="00EB780E" w:rsidRPr="00EB780E" w:rsidRDefault="00EB780E" w:rsidP="00EB780E">
      <w:pPr>
        <w:widowControl/>
        <w:ind w:firstLineChars="100" w:firstLine="180"/>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5EA7FD6F" w14:textId="64AB157E"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*value = kvpair.value;</w:t>
      </w:r>
    </w:p>
    <w:p w14:paraId="6DB284C8" w14:textId="1A806BEF"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749CD75A" w14:textId="457DB234" w:rsidR="00EB780E" w:rsidRPr="00EB780E" w:rsidRDefault="00EB780E" w:rsidP="00EB780E">
      <w:pPr>
        <w:widowControl/>
        <w:jc w:val="left"/>
        <w:textAlignment w:val="baseline"/>
        <w:rPr>
          <w:rFonts w:ascii="Segoe UI" w:eastAsia="宋体" w:hAnsi="Segoe UI" w:cs="Segoe UI"/>
          <w:kern w:val="0"/>
          <w:sz w:val="18"/>
          <w:szCs w:val="18"/>
        </w:rPr>
      </w:pPr>
    </w:p>
    <w:p w14:paraId="3FFE8AB6" w14:textId="59489FF1"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Sdr_free(file, line, sdrv, kvpairAddr);</w:t>
      </w:r>
    </w:p>
    <w:p w14:paraId="231C3B11" w14:textId="66952906"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Sdr_list_delete(file, line, sdrv, elt, NULL, NULL);</w:t>
      </w:r>
    </w:p>
    <w:p w14:paraId="0D12B194" w14:textId="13DB4FE5"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return</w:t>
      </w:r>
      <w:r w:rsidRPr="00EB780E">
        <w:rPr>
          <w:rFonts w:ascii="Segoe UI" w:eastAsia="宋体" w:hAnsi="Segoe UI" w:cs="Segoe UI"/>
          <w:kern w:val="0"/>
          <w:sz w:val="18"/>
          <w:szCs w:val="18"/>
        </w:rPr>
        <w:t> 1;       </w:t>
      </w:r>
      <w:r w:rsidRPr="00EB780E">
        <w:rPr>
          <w:rFonts w:ascii="Segoe UI" w:eastAsia="宋体" w:hAnsi="Segoe UI" w:cs="Segoe UI"/>
          <w:i/>
          <w:iCs/>
          <w:kern w:val="0"/>
          <w:sz w:val="18"/>
          <w:szCs w:val="18"/>
        </w:rPr>
        <w:t>/*      Succeeded.                      */</w:t>
      </w:r>
    </w:p>
    <w:p w14:paraId="2133294C" w14:textId="2C0F0DE8"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p>
    <w:p w14:paraId="42C41ABB" w14:textId="0A7B31FF" w:rsidR="00EB780E" w:rsidRPr="00EB780E" w:rsidRDefault="00EB780E" w:rsidP="00EB780E">
      <w:pPr>
        <w:widowControl/>
        <w:jc w:val="left"/>
        <w:textAlignment w:val="baseline"/>
        <w:rPr>
          <w:rFonts w:ascii="Segoe UI" w:eastAsia="宋体" w:hAnsi="Segoe UI" w:cs="Segoe UI"/>
          <w:kern w:val="0"/>
          <w:sz w:val="18"/>
          <w:szCs w:val="18"/>
        </w:rPr>
      </w:pPr>
    </w:p>
    <w:p w14:paraId="784254C4" w14:textId="072C9666"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        </w:t>
      </w:r>
      <w:r w:rsidRPr="00EB780E">
        <w:rPr>
          <w:rFonts w:ascii="Segoe UI" w:eastAsia="宋体" w:hAnsi="Segoe UI" w:cs="Segoe UI"/>
          <w:b/>
          <w:bCs/>
          <w:kern w:val="0"/>
          <w:sz w:val="18"/>
          <w:szCs w:val="18"/>
        </w:rPr>
        <w:t>return</w:t>
      </w:r>
      <w:r w:rsidRPr="00EB780E">
        <w:rPr>
          <w:rFonts w:ascii="Segoe UI" w:eastAsia="宋体" w:hAnsi="Segoe UI" w:cs="Segoe UI"/>
          <w:kern w:val="0"/>
          <w:sz w:val="18"/>
          <w:szCs w:val="18"/>
        </w:rPr>
        <w:t> 0;               </w:t>
      </w:r>
      <w:r w:rsidRPr="00EB780E">
        <w:rPr>
          <w:rFonts w:ascii="Segoe UI" w:eastAsia="宋体" w:hAnsi="Segoe UI" w:cs="Segoe UI"/>
          <w:i/>
          <w:iCs/>
          <w:kern w:val="0"/>
          <w:sz w:val="18"/>
          <w:szCs w:val="18"/>
        </w:rPr>
        <w:t>/*      Unable to remove entry.         */</w:t>
      </w:r>
    </w:p>
    <w:p w14:paraId="23BAE56E" w14:textId="1226525D" w:rsidR="00EB780E" w:rsidRPr="00EB780E" w:rsidRDefault="00EB780E" w:rsidP="00EB780E">
      <w:pPr>
        <w:widowControl/>
        <w:jc w:val="left"/>
        <w:textAlignment w:val="baseline"/>
        <w:rPr>
          <w:rFonts w:ascii="Segoe UI" w:eastAsia="宋体" w:hAnsi="Segoe UI" w:cs="Segoe UI"/>
          <w:kern w:val="0"/>
          <w:sz w:val="18"/>
          <w:szCs w:val="18"/>
        </w:rPr>
      </w:pPr>
      <w:r w:rsidRPr="00EB780E">
        <w:rPr>
          <w:rFonts w:ascii="Segoe UI" w:eastAsia="宋体" w:hAnsi="Segoe UI" w:cs="Segoe UI"/>
          <w:kern w:val="0"/>
          <w:sz w:val="18"/>
          <w:szCs w:val="18"/>
        </w:rPr>
        <w:t>}</w:t>
      </w:r>
    </w:p>
    <w:p w14:paraId="63F62A96" w14:textId="54007B1C" w:rsidR="00EC3CA3" w:rsidRPr="00EC3CA3" w:rsidRDefault="00EC3CA3" w:rsidP="00EC3CA3">
      <w:pPr>
        <w:widowControl/>
        <w:jc w:val="left"/>
        <w:textAlignment w:val="baseline"/>
        <w:rPr>
          <w:rFonts w:ascii="Segoe UI" w:eastAsia="宋体" w:hAnsi="Segoe UI" w:cs="Segoe UI"/>
          <w:kern w:val="0"/>
          <w:sz w:val="18"/>
          <w:szCs w:val="18"/>
        </w:rPr>
      </w:pPr>
    </w:p>
    <w:p w14:paraId="75CCA83C" w14:textId="5A85549B"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475F0DA4" w14:textId="4E63822A"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color w:val="404040"/>
          <w:kern w:val="0"/>
          <w:sz w:val="22"/>
        </w:rPr>
        <w:t> </w:t>
      </w:r>
    </w:p>
    <w:p w14:paraId="249B328F" w14:textId="091D9180"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Calibri" w:eastAsia="宋体" w:hAnsi="Calibri" w:cs="Calibri"/>
          <w:color w:val="404040"/>
          <w:kern w:val="0"/>
          <w:sz w:val="22"/>
        </w:rPr>
        <w:lastRenderedPageBreak/>
        <w:t> </w:t>
      </w:r>
    </w:p>
    <w:p w14:paraId="70EF5397" w14:textId="77777777" w:rsidR="00EC3CA3" w:rsidRPr="00EC3CA3" w:rsidRDefault="00EC3CA3" w:rsidP="00EC3CA3">
      <w:pPr>
        <w:widowControl/>
        <w:jc w:val="left"/>
        <w:textAlignment w:val="baseline"/>
        <w:rPr>
          <w:rFonts w:ascii="Segoe UI" w:eastAsia="宋体" w:hAnsi="Segoe UI" w:cs="Segoe UI"/>
          <w:kern w:val="0"/>
          <w:sz w:val="18"/>
          <w:szCs w:val="18"/>
        </w:rPr>
      </w:pPr>
      <w:r w:rsidRPr="00EC3CA3">
        <w:rPr>
          <w:rFonts w:ascii="Segoe UI" w:eastAsia="宋体" w:hAnsi="Segoe UI" w:cs="Segoe UI"/>
          <w:kern w:val="0"/>
          <w:sz w:val="18"/>
          <w:szCs w:val="18"/>
        </w:rPr>
        <w:t> </w:t>
      </w:r>
    </w:p>
    <w:p w14:paraId="2866B82D" w14:textId="77777777" w:rsidR="00EC3CA3" w:rsidRPr="00EC3CA3" w:rsidRDefault="00EC3CA3" w:rsidP="00EC3CA3">
      <w:pPr>
        <w:widowControl/>
        <w:textAlignment w:val="baseline"/>
        <w:rPr>
          <w:rFonts w:ascii="Segoe UI" w:eastAsia="宋体" w:hAnsi="Segoe UI" w:cs="Segoe UI"/>
          <w:b/>
          <w:bCs/>
          <w:color w:val="2F5496"/>
          <w:kern w:val="0"/>
          <w:sz w:val="18"/>
          <w:szCs w:val="18"/>
        </w:rPr>
      </w:pPr>
      <w:r w:rsidRPr="00EC3CA3">
        <w:rPr>
          <w:rFonts w:ascii="等线 Light" w:eastAsia="等线 Light" w:hAnsi="等线 Light" w:cs="Segoe UI" w:hint="eastAsia"/>
          <w:b/>
          <w:bCs/>
          <w:color w:val="2F5496"/>
          <w:kern w:val="0"/>
          <w:sz w:val="26"/>
          <w:szCs w:val="26"/>
        </w:rPr>
        <w:t>Observations </w:t>
      </w:r>
    </w:p>
    <w:p w14:paraId="07B4549E" w14:textId="16E603E6" w:rsidR="00EC3CA3" w:rsidRDefault="00EC3CA3" w:rsidP="00EC3CA3">
      <w:pPr>
        <w:widowControl/>
        <w:textAlignment w:val="baseline"/>
        <w:rPr>
          <w:rFonts w:ascii="等线" w:eastAsia="等线" w:hAnsi="等线" w:cs="Segoe UI"/>
          <w:kern w:val="0"/>
          <w:szCs w:val="21"/>
        </w:rPr>
      </w:pPr>
      <w:r w:rsidRPr="00EC3CA3">
        <w:rPr>
          <w:rFonts w:ascii="等线" w:eastAsia="等线" w:hAnsi="等线" w:cs="Segoe UI" w:hint="eastAsia"/>
          <w:kern w:val="0"/>
          <w:szCs w:val="21"/>
        </w:rPr>
        <w:t xml:space="preserve">In my opinion, the function is lack of validation of the index value returned in </w:t>
      </w:r>
      <w:r w:rsidR="00615061">
        <w:rPr>
          <w:rFonts w:ascii="等线" w:eastAsia="等线" w:hAnsi="等线" w:cs="Segoe UI" w:hint="eastAsia"/>
          <w:kern w:val="0"/>
          <w:szCs w:val="21"/>
        </w:rPr>
        <w:t>sdr</w:t>
      </w:r>
      <w:r w:rsidR="00615061">
        <w:rPr>
          <w:rFonts w:ascii="等线" w:eastAsia="等线" w:hAnsi="等线" w:cs="Segoe UI"/>
          <w:kern w:val="0"/>
          <w:szCs w:val="21"/>
        </w:rPr>
        <w:t>_table_row</w:t>
      </w:r>
      <w:r w:rsidRPr="00EC3CA3">
        <w:rPr>
          <w:rFonts w:ascii="等线" w:eastAsia="等线" w:hAnsi="等线" w:cs="Segoe UI" w:hint="eastAsia"/>
          <w:kern w:val="0"/>
          <w:szCs w:val="21"/>
        </w:rPr>
        <w:t xml:space="preserve"> and the value used in </w:t>
      </w:r>
      <w:r w:rsidR="00615061">
        <w:rPr>
          <w:rFonts w:ascii="等线" w:eastAsia="等线" w:hAnsi="等线" w:cs="Segoe UI"/>
          <w:kern w:val="0"/>
          <w:szCs w:val="21"/>
        </w:rPr>
        <w:t>sdr_read</w:t>
      </w:r>
      <w:r w:rsidRPr="00EC3CA3">
        <w:rPr>
          <w:rFonts w:ascii="等线" w:eastAsia="等线" w:hAnsi="等线" w:cs="Segoe UI" w:hint="eastAsia"/>
          <w:kern w:val="0"/>
          <w:szCs w:val="21"/>
        </w:rPr>
        <w:t xml:space="preserve">. There’s also no validation on the value returned from the </w:t>
      </w:r>
      <w:proofErr w:type="spellStart"/>
      <w:r w:rsidR="00F434F8" w:rsidRPr="00F434F8">
        <w:rPr>
          <w:rFonts w:ascii="等线" w:eastAsia="等线" w:hAnsi="等线" w:cs="Segoe UI"/>
          <w:kern w:val="0"/>
          <w:szCs w:val="21"/>
        </w:rPr>
        <w:t>rowAddr</w:t>
      </w:r>
      <w:proofErr w:type="spellEnd"/>
      <w:r w:rsidR="00F434F8" w:rsidRPr="00F434F8">
        <w:rPr>
          <w:rFonts w:ascii="等线" w:eastAsia="等线" w:hAnsi="等线" w:cs="Segoe UI" w:hint="eastAsia"/>
          <w:kern w:val="0"/>
          <w:szCs w:val="21"/>
        </w:rPr>
        <w:t xml:space="preserve"> </w:t>
      </w:r>
      <w:r w:rsidRPr="00EC3CA3">
        <w:rPr>
          <w:rFonts w:ascii="等线" w:eastAsia="等线" w:hAnsi="等线" w:cs="Segoe UI" w:hint="eastAsia"/>
          <w:kern w:val="0"/>
          <w:szCs w:val="21"/>
        </w:rPr>
        <w:t xml:space="preserve">function and assigned to the </w:t>
      </w:r>
      <w:proofErr w:type="spellStart"/>
      <w:r w:rsidR="00F434F8" w:rsidRPr="00F434F8">
        <w:rPr>
          <w:rFonts w:ascii="等线" w:eastAsia="等线" w:hAnsi="等线" w:cs="Segoe UI"/>
          <w:kern w:val="0"/>
          <w:szCs w:val="21"/>
        </w:rPr>
        <w:t>Sdr_hash_revise</w:t>
      </w:r>
      <w:proofErr w:type="spellEnd"/>
      <w:r w:rsidRPr="00EC3CA3">
        <w:rPr>
          <w:rFonts w:ascii="等线" w:eastAsia="等线" w:hAnsi="等线" w:cs="Segoe UI" w:hint="eastAsia"/>
          <w:kern w:val="0"/>
          <w:szCs w:val="21"/>
        </w:rPr>
        <w:t>.  </w:t>
      </w:r>
    </w:p>
    <w:p w14:paraId="11303CF0" w14:textId="37D17478" w:rsidR="00ED7EFD" w:rsidRPr="00EC3CA3" w:rsidRDefault="00ED7EFD" w:rsidP="00EC3CA3">
      <w:pPr>
        <w:widowControl/>
        <w:textAlignment w:val="baseline"/>
        <w:rPr>
          <w:rFonts w:ascii="Segoe UI" w:eastAsia="宋体" w:hAnsi="Segoe UI" w:cs="Segoe UI"/>
          <w:kern w:val="0"/>
          <w:sz w:val="18"/>
          <w:szCs w:val="18"/>
        </w:rPr>
      </w:pPr>
      <w:r>
        <w:rPr>
          <w:rFonts w:ascii="Segoe UI" w:eastAsia="宋体" w:hAnsi="Segoe UI" w:cs="Segoe UI"/>
          <w:kern w:val="0"/>
          <w:sz w:val="18"/>
          <w:szCs w:val="18"/>
        </w:rPr>
        <w:t>I</w:t>
      </w:r>
      <w:r w:rsidRPr="00ED7EFD">
        <w:rPr>
          <w:rFonts w:ascii="Segoe UI" w:eastAsia="宋体" w:hAnsi="Segoe UI" w:cs="Segoe UI"/>
          <w:kern w:val="0"/>
          <w:sz w:val="18"/>
          <w:szCs w:val="18"/>
        </w:rPr>
        <w:t>n general, though, the value 18446744073709551615 is a very large unsigned integer value, which is the maximum value that can be represented using 64 bits. It's possible that this value is being returned to indicate some kind of error or exceptional condition, but without more information about the function and its intended behavior, it's difficult to say for sure.</w:t>
      </w:r>
    </w:p>
    <w:p w14:paraId="2C1EE2B4"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37EBDACC"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According to Coverity Scan, there’s some errors occur on the index values, Coverity Scan shows the index value is too large. The possible reason I think in this case is the parameter provided was negative, and was annotated as unsigned. I think this is how Out-Of-Bounds Access error occurs, because the Out-Of-Bounds Access error usually occur when a program attempts to access an index of array which is outside of its range. </w:t>
      </w:r>
    </w:p>
    <w:p w14:paraId="6E35A1EB"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color w:val="595959"/>
          <w:kern w:val="0"/>
          <w:szCs w:val="21"/>
        </w:rPr>
        <w:t> </w:t>
      </w:r>
    </w:p>
    <w:p w14:paraId="1A919E19"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5F6AE3F2" w14:textId="77777777" w:rsidR="00EC3CA3" w:rsidRPr="00EC3CA3" w:rsidRDefault="00EC3CA3" w:rsidP="00EC3CA3">
      <w:pPr>
        <w:widowControl/>
        <w:textAlignment w:val="baseline"/>
        <w:rPr>
          <w:rFonts w:ascii="Segoe UI" w:eastAsia="宋体" w:hAnsi="Segoe UI" w:cs="Segoe UI"/>
          <w:b/>
          <w:bCs/>
          <w:color w:val="2F5496"/>
          <w:kern w:val="0"/>
          <w:sz w:val="18"/>
          <w:szCs w:val="18"/>
        </w:rPr>
      </w:pPr>
      <w:r w:rsidRPr="00EC3CA3">
        <w:rPr>
          <w:rFonts w:ascii="等线 Light" w:eastAsia="等线 Light" w:hAnsi="等线 Light" w:cs="Segoe UI" w:hint="eastAsia"/>
          <w:b/>
          <w:bCs/>
          <w:color w:val="2F5496"/>
          <w:kern w:val="0"/>
          <w:sz w:val="26"/>
          <w:szCs w:val="26"/>
        </w:rPr>
        <w:t>Supporting Evidence</w:t>
      </w:r>
      <w:r w:rsidRPr="00EC3CA3">
        <w:rPr>
          <w:rFonts w:ascii="Calibri" w:eastAsia="宋体" w:hAnsi="Calibri" w:cs="Calibri"/>
          <w:color w:val="2F5496"/>
          <w:kern w:val="0"/>
          <w:sz w:val="26"/>
          <w:szCs w:val="26"/>
        </w:rPr>
        <w:tab/>
      </w:r>
      <w:r w:rsidRPr="00EC3CA3">
        <w:rPr>
          <w:rFonts w:ascii="等线 Light" w:eastAsia="等线 Light" w:hAnsi="等线 Light" w:cs="Segoe UI" w:hint="eastAsia"/>
          <w:b/>
          <w:bCs/>
          <w:color w:val="2F5496"/>
          <w:kern w:val="0"/>
          <w:sz w:val="26"/>
          <w:szCs w:val="26"/>
        </w:rPr>
        <w:t> </w:t>
      </w:r>
    </w:p>
    <w:p w14:paraId="22B7A3F7" w14:textId="66C68D59"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r w:rsidRPr="00EC3CA3">
        <w:rPr>
          <w:rFonts w:ascii="等线" w:eastAsia="等线" w:hAnsi="等线" w:cs="Segoe UI"/>
          <w:noProof/>
          <w:kern w:val="0"/>
          <w:szCs w:val="21"/>
        </w:rPr>
        <w:drawing>
          <wp:inline distT="0" distB="0" distL="0" distR="0" wp14:anchorId="6A2989D6" wp14:editId="1AE2AC81">
            <wp:extent cx="5274310" cy="1363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3980"/>
                    </a:xfrm>
                    <a:prstGeom prst="rect">
                      <a:avLst/>
                    </a:prstGeom>
                  </pic:spPr>
                </pic:pic>
              </a:graphicData>
            </a:graphic>
          </wp:inline>
        </w:drawing>
      </w:r>
    </w:p>
    <w:p w14:paraId="7A1A0787" w14:textId="5E6F9FE9"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lastRenderedPageBreak/>
        <w:t> </w:t>
      </w:r>
      <w:r w:rsidRPr="00EC3CA3">
        <w:rPr>
          <w:rFonts w:ascii="等线" w:eastAsia="等线" w:hAnsi="等线" w:cs="Segoe UI"/>
          <w:noProof/>
          <w:kern w:val="0"/>
          <w:szCs w:val="21"/>
        </w:rPr>
        <w:drawing>
          <wp:inline distT="0" distB="0" distL="0" distR="0" wp14:anchorId="7B568B27" wp14:editId="230B71E8">
            <wp:extent cx="5274310" cy="3180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80080"/>
                    </a:xfrm>
                    <a:prstGeom prst="rect">
                      <a:avLst/>
                    </a:prstGeom>
                  </pic:spPr>
                </pic:pic>
              </a:graphicData>
            </a:graphic>
          </wp:inline>
        </w:drawing>
      </w:r>
    </w:p>
    <w:p w14:paraId="539FCD36" w14:textId="77777777" w:rsidR="00EC3CA3" w:rsidRPr="00EC3CA3" w:rsidRDefault="00EC3CA3" w:rsidP="00EC3CA3">
      <w:pPr>
        <w:widowControl/>
        <w:numPr>
          <w:ilvl w:val="0"/>
          <w:numId w:val="4"/>
        </w:numPr>
        <w:ind w:firstLine="0"/>
        <w:textAlignment w:val="baseline"/>
        <w:rPr>
          <w:rFonts w:ascii="等线" w:eastAsia="等线" w:hAnsi="等线" w:cs="Segoe UI"/>
          <w:kern w:val="0"/>
          <w:sz w:val="22"/>
        </w:rPr>
      </w:pPr>
      <w:r w:rsidRPr="00EC3CA3">
        <w:rPr>
          <w:rFonts w:ascii="等线" w:eastAsia="等线" w:hAnsi="等线" w:cs="Segoe UI" w:hint="eastAsia"/>
          <w:kern w:val="0"/>
          <w:sz w:val="22"/>
        </w:rPr>
        <w:t>What is Out-Of-Bounds Access: </w:t>
      </w:r>
    </w:p>
    <w:p w14:paraId="34908488" w14:textId="77777777" w:rsidR="00EC3CA3" w:rsidRPr="00EC3CA3" w:rsidRDefault="00EC3CA3" w:rsidP="00EC3CA3">
      <w:pPr>
        <w:widowControl/>
        <w:ind w:left="420"/>
        <w:textAlignment w:val="baseline"/>
        <w:rPr>
          <w:rFonts w:ascii="Segoe UI" w:eastAsia="宋体" w:hAnsi="Segoe UI" w:cs="Segoe UI"/>
          <w:kern w:val="0"/>
          <w:sz w:val="18"/>
          <w:szCs w:val="18"/>
        </w:rPr>
      </w:pPr>
      <w:r w:rsidRPr="00EC3CA3">
        <w:rPr>
          <w:rFonts w:ascii="等线" w:eastAsia="等线" w:hAnsi="等线" w:cs="Segoe UI" w:hint="eastAsia"/>
          <w:kern w:val="0"/>
          <w:sz w:val="22"/>
        </w:rPr>
        <w:t>The array index out of bounds error is a special case of the buffer overflow error. It occurs when the index used to address array items exceeds the allowed value. It's the area outside the array bounds which is being addressed, that's why this situation is considered a case of undefined behavior. [PVS-Studio, 2013] </w:t>
      </w:r>
    </w:p>
    <w:p w14:paraId="27392F2C" w14:textId="77777777" w:rsidR="00EC3CA3" w:rsidRPr="00EC3CA3" w:rsidRDefault="00EC3CA3" w:rsidP="00EC3CA3">
      <w:pPr>
        <w:widowControl/>
        <w:ind w:left="420"/>
        <w:textAlignment w:val="baseline"/>
        <w:rPr>
          <w:rFonts w:ascii="Segoe UI" w:eastAsia="宋体" w:hAnsi="Segoe UI" w:cs="Segoe UI"/>
          <w:kern w:val="0"/>
          <w:sz w:val="18"/>
          <w:szCs w:val="18"/>
        </w:rPr>
      </w:pPr>
      <w:r w:rsidRPr="00EC3CA3">
        <w:rPr>
          <w:rFonts w:ascii="等线" w:eastAsia="等线" w:hAnsi="等线" w:cs="Segoe UI" w:hint="eastAsia"/>
          <w:kern w:val="0"/>
          <w:sz w:val="22"/>
        </w:rPr>
        <w:t> </w:t>
      </w:r>
    </w:p>
    <w:p w14:paraId="270DEEDC" w14:textId="768559E5" w:rsidR="004C3D69" w:rsidRDefault="00EC3CA3" w:rsidP="00EC3CA3">
      <w:pPr>
        <w:widowControl/>
        <w:numPr>
          <w:ilvl w:val="0"/>
          <w:numId w:val="5"/>
        </w:numPr>
        <w:ind w:firstLine="0"/>
        <w:textAlignment w:val="baseline"/>
        <w:rPr>
          <w:rFonts w:ascii="等线" w:eastAsia="等线" w:hAnsi="等线" w:cs="Segoe UI"/>
          <w:kern w:val="0"/>
          <w:sz w:val="22"/>
        </w:rPr>
      </w:pPr>
      <w:r w:rsidRPr="00EC3CA3">
        <w:rPr>
          <w:rFonts w:ascii="等线" w:eastAsia="等线" w:hAnsi="等线" w:cs="Segoe UI" w:hint="eastAsia"/>
          <w:kern w:val="0"/>
          <w:sz w:val="22"/>
        </w:rPr>
        <w:t>How to solve Array Out-Of-Bounds Access problem in C</w:t>
      </w:r>
      <w:r w:rsidR="004C3D69">
        <w:rPr>
          <w:rFonts w:ascii="等线" w:eastAsia="等线" w:hAnsi="等线" w:cs="Segoe UI"/>
          <w:kern w:val="0"/>
          <w:sz w:val="22"/>
        </w:rPr>
        <w:t>/C</w:t>
      </w:r>
      <w:r w:rsidR="009F3EF2">
        <w:rPr>
          <w:rFonts w:ascii="等线" w:eastAsia="等线" w:hAnsi="等线" w:cs="Segoe UI"/>
          <w:kern w:val="0"/>
          <w:sz w:val="22"/>
        </w:rPr>
        <w:t>++</w:t>
      </w:r>
      <w:r w:rsidRPr="00EC3CA3">
        <w:rPr>
          <w:rFonts w:ascii="等线" w:eastAsia="等线" w:hAnsi="等线" w:cs="Segoe UI" w:hint="eastAsia"/>
          <w:kern w:val="0"/>
          <w:sz w:val="22"/>
        </w:rPr>
        <w:t>:</w:t>
      </w:r>
    </w:p>
    <w:p w14:paraId="6656BE72" w14:textId="481FA19B" w:rsidR="00EC3CA3" w:rsidRPr="00EC3CA3" w:rsidRDefault="004C3D69" w:rsidP="009F3EF2">
      <w:pPr>
        <w:widowControl/>
        <w:ind w:left="720"/>
        <w:textAlignment w:val="baseline"/>
        <w:rPr>
          <w:rFonts w:ascii="等线" w:eastAsia="等线" w:hAnsi="等线" w:cs="Segoe UI"/>
          <w:kern w:val="0"/>
          <w:sz w:val="22"/>
        </w:rPr>
      </w:pPr>
      <w:r>
        <w:rPr>
          <w:rFonts w:ascii="等线" w:eastAsia="等线" w:hAnsi="等线" w:cs="Segoe UI"/>
          <w:kern w:val="0"/>
          <w:sz w:val="22"/>
        </w:rPr>
        <w:t xml:space="preserve">In C, we can do nothing but try to </w:t>
      </w:r>
      <w:r w:rsidR="009F3EF2">
        <w:rPr>
          <w:rFonts w:ascii="等线" w:eastAsia="等线" w:hAnsi="等线" w:cs="Segoe UI"/>
          <w:kern w:val="0"/>
          <w:sz w:val="22"/>
        </w:rPr>
        <w:t xml:space="preserve">stay inside the bound of array, however, in C++, </w:t>
      </w:r>
      <w:r w:rsidR="00EC3CA3" w:rsidRPr="00EC3CA3">
        <w:rPr>
          <w:rFonts w:ascii="等线" w:eastAsia="等线" w:hAnsi="等线" w:cs="Segoe UI" w:hint="eastAsia"/>
          <w:kern w:val="0"/>
          <w:sz w:val="22"/>
        </w:rPr>
        <w:t> C++ offers the std::vector class template, which does not require to perform bounds checking. A vector also has the std::at() member function which can perform bounds-checking. [geeksforgeeks.org, 2017] </w:t>
      </w:r>
    </w:p>
    <w:p w14:paraId="28D50FA1" w14:textId="77777777" w:rsidR="00EC3CA3" w:rsidRPr="00EC3CA3" w:rsidRDefault="00EC3CA3" w:rsidP="00EC3CA3">
      <w:pPr>
        <w:widowControl/>
        <w:ind w:left="420"/>
        <w:textAlignment w:val="baseline"/>
        <w:rPr>
          <w:rFonts w:ascii="Segoe UI" w:eastAsia="宋体" w:hAnsi="Segoe UI" w:cs="Segoe UI"/>
          <w:kern w:val="0"/>
          <w:sz w:val="18"/>
          <w:szCs w:val="18"/>
        </w:rPr>
      </w:pPr>
      <w:r w:rsidRPr="00EC3CA3">
        <w:rPr>
          <w:rFonts w:ascii="等线" w:eastAsia="等线" w:hAnsi="等线" w:cs="Segoe UI" w:hint="eastAsia"/>
          <w:kern w:val="0"/>
          <w:sz w:val="22"/>
        </w:rPr>
        <w:t> </w:t>
      </w:r>
    </w:p>
    <w:p w14:paraId="10C562C4" w14:textId="77777777" w:rsidR="00EC3CA3" w:rsidRPr="00EC3CA3" w:rsidRDefault="00EC3CA3" w:rsidP="00EC3CA3">
      <w:pPr>
        <w:widowControl/>
        <w:ind w:left="420"/>
        <w:textAlignment w:val="baseline"/>
        <w:rPr>
          <w:rFonts w:ascii="Segoe UI" w:eastAsia="宋体" w:hAnsi="Segoe UI" w:cs="Segoe UI"/>
          <w:kern w:val="0"/>
          <w:sz w:val="18"/>
          <w:szCs w:val="18"/>
        </w:rPr>
      </w:pPr>
      <w:r w:rsidRPr="00EC3CA3">
        <w:rPr>
          <w:rFonts w:ascii="等线" w:eastAsia="等线" w:hAnsi="等线" w:cs="Segoe UI" w:hint="eastAsia"/>
          <w:kern w:val="0"/>
          <w:sz w:val="22"/>
        </w:rPr>
        <w:t>Here’</w:t>
      </w:r>
      <w:proofErr w:type="spellStart"/>
      <w:r w:rsidRPr="00EC3CA3">
        <w:rPr>
          <w:rFonts w:ascii="等线" w:eastAsia="等线" w:hAnsi="等线" w:cs="Segoe UI" w:hint="eastAsia"/>
          <w:kern w:val="0"/>
          <w:sz w:val="22"/>
        </w:rPr>
        <w:t>s</w:t>
      </w:r>
      <w:proofErr w:type="spellEnd"/>
      <w:r w:rsidRPr="00EC3CA3">
        <w:rPr>
          <w:rFonts w:ascii="等线" w:eastAsia="等线" w:hAnsi="等线" w:cs="Segoe UI" w:hint="eastAsia"/>
          <w:kern w:val="0"/>
          <w:sz w:val="22"/>
        </w:rPr>
        <w:t xml:space="preserve"> a simply example to show how to use a std::at() member function to check the bounds: </w:t>
      </w:r>
    </w:p>
    <w:p w14:paraId="7F6AB36B" w14:textId="7088A160" w:rsidR="00EC3CA3" w:rsidRPr="00EC3CA3" w:rsidRDefault="00EC3CA3" w:rsidP="00EC3CA3">
      <w:pPr>
        <w:widowControl/>
        <w:ind w:left="420"/>
        <w:textAlignment w:val="baseline"/>
        <w:rPr>
          <w:rFonts w:ascii="Segoe UI" w:eastAsia="宋体" w:hAnsi="Segoe UI" w:cs="Segoe UI"/>
          <w:kern w:val="0"/>
          <w:sz w:val="18"/>
          <w:szCs w:val="18"/>
        </w:rPr>
      </w:pPr>
      <w:r w:rsidRPr="00EC3CA3">
        <w:rPr>
          <w:noProof/>
        </w:rPr>
        <w:lastRenderedPageBreak/>
        <w:drawing>
          <wp:inline distT="0" distB="0" distL="0" distR="0" wp14:anchorId="40A74B71" wp14:editId="423B1B07">
            <wp:extent cx="5274310" cy="4767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67580"/>
                    </a:xfrm>
                    <a:prstGeom prst="rect">
                      <a:avLst/>
                    </a:prstGeom>
                    <a:noFill/>
                    <a:ln>
                      <a:noFill/>
                    </a:ln>
                  </pic:spPr>
                </pic:pic>
              </a:graphicData>
            </a:graphic>
          </wp:inline>
        </w:drawing>
      </w:r>
      <w:r w:rsidRPr="00EC3CA3">
        <w:rPr>
          <w:rFonts w:ascii="等线" w:eastAsia="等线" w:hAnsi="等线" w:cs="Segoe UI" w:hint="eastAsia"/>
          <w:kern w:val="0"/>
          <w:sz w:val="22"/>
        </w:rPr>
        <w:t> </w:t>
      </w:r>
    </w:p>
    <w:p w14:paraId="3B72153E"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OUTPUT: </w:t>
      </w:r>
    </w:p>
    <w:p w14:paraId="22A5D1A7" w14:textId="7BA62812" w:rsidR="00EC3CA3" w:rsidRPr="00EC3CA3" w:rsidRDefault="00EC3CA3" w:rsidP="00EC3CA3">
      <w:pPr>
        <w:widowControl/>
        <w:textAlignment w:val="baseline"/>
        <w:rPr>
          <w:rFonts w:ascii="Segoe UI" w:eastAsia="宋体" w:hAnsi="Segoe UI" w:cs="Segoe UI"/>
          <w:kern w:val="0"/>
          <w:sz w:val="18"/>
          <w:szCs w:val="18"/>
        </w:rPr>
      </w:pPr>
      <w:r w:rsidRPr="00EC3CA3">
        <w:rPr>
          <w:noProof/>
        </w:rPr>
        <w:drawing>
          <wp:inline distT="0" distB="0" distL="0" distR="0" wp14:anchorId="6D060A36" wp14:editId="38C5143D">
            <wp:extent cx="5274310" cy="619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19760"/>
                    </a:xfrm>
                    <a:prstGeom prst="rect">
                      <a:avLst/>
                    </a:prstGeom>
                    <a:noFill/>
                    <a:ln>
                      <a:noFill/>
                    </a:ln>
                  </pic:spPr>
                </pic:pic>
              </a:graphicData>
            </a:graphic>
          </wp:inline>
        </w:drawing>
      </w:r>
      <w:r w:rsidRPr="00EC3CA3">
        <w:rPr>
          <w:rFonts w:ascii="等线" w:eastAsia="等线" w:hAnsi="等线" w:cs="Segoe UI" w:hint="eastAsia"/>
          <w:kern w:val="0"/>
          <w:szCs w:val="21"/>
        </w:rPr>
        <w:t> </w:t>
      </w:r>
    </w:p>
    <w:p w14:paraId="4E68BD3F"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We can see in the third line of the output, the range has been checked, we can use function like this to avoid array out-of-bounds access error. [cppreference.com, 2013] </w:t>
      </w:r>
    </w:p>
    <w:p w14:paraId="233101F7" w14:textId="77777777" w:rsidR="00EC3CA3" w:rsidRPr="00EC3CA3" w:rsidRDefault="00EC3CA3" w:rsidP="00EC3CA3">
      <w:pPr>
        <w:widowControl/>
        <w:textAlignment w:val="baseline"/>
        <w:rPr>
          <w:rFonts w:ascii="Segoe UI" w:eastAsia="宋体" w:hAnsi="Segoe UI" w:cs="Segoe UI"/>
          <w:b/>
          <w:bCs/>
          <w:color w:val="2F5496"/>
          <w:kern w:val="0"/>
          <w:sz w:val="18"/>
          <w:szCs w:val="18"/>
        </w:rPr>
      </w:pPr>
      <w:r w:rsidRPr="00EC3CA3">
        <w:rPr>
          <w:rFonts w:ascii="等线 Light" w:eastAsia="等线 Light" w:hAnsi="等线 Light" w:cs="Segoe UI" w:hint="eastAsia"/>
          <w:b/>
          <w:bCs/>
          <w:color w:val="2F5496"/>
          <w:kern w:val="0"/>
          <w:sz w:val="32"/>
          <w:szCs w:val="32"/>
          <w:lang w:val="en-AU"/>
        </w:rPr>
        <w:t>Conclusions and Recommendations</w:t>
      </w:r>
      <w:r w:rsidRPr="00EC3CA3">
        <w:rPr>
          <w:rFonts w:ascii="等线 Light" w:eastAsia="等线 Light" w:hAnsi="等线 Light" w:cs="Segoe UI" w:hint="eastAsia"/>
          <w:b/>
          <w:bCs/>
          <w:color w:val="2F5496"/>
          <w:kern w:val="0"/>
          <w:sz w:val="32"/>
          <w:szCs w:val="32"/>
        </w:rPr>
        <w:t> </w:t>
      </w:r>
    </w:p>
    <w:p w14:paraId="2A251FAC"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In order to solve this high-impact problem, I think it should be checked whether the value of index is in the range, which is to check the parameter used. If the value of parameter is negative, it should not be marked as unsigned. And I think index returned also needs to be checked. I think this change can be achieved by creating a function. </w:t>
      </w:r>
    </w:p>
    <w:p w14:paraId="6D3CD323"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517CD4C2"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3CFAF7CF"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Light" w:eastAsia="等线 Light" w:hAnsi="等线 Light" w:cs="Segoe UI" w:hint="eastAsia"/>
          <w:b/>
          <w:bCs/>
          <w:color w:val="2F5496"/>
          <w:kern w:val="0"/>
          <w:sz w:val="32"/>
          <w:szCs w:val="32"/>
          <w:lang w:val="en-AU"/>
        </w:rPr>
        <w:t>References</w:t>
      </w:r>
      <w:r w:rsidRPr="00EC3CA3">
        <w:rPr>
          <w:rFonts w:ascii="等线 Light" w:eastAsia="等线 Light" w:hAnsi="等线 Light" w:cs="Segoe UI" w:hint="eastAsia"/>
          <w:color w:val="2F5496"/>
          <w:kern w:val="0"/>
          <w:sz w:val="32"/>
          <w:szCs w:val="32"/>
        </w:rPr>
        <w:t> </w:t>
      </w:r>
    </w:p>
    <w:p w14:paraId="0301982B"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Helvetica" w:eastAsia="宋体" w:hAnsi="Helvetica" w:cs="Helvetica"/>
          <w:kern w:val="0"/>
          <w:szCs w:val="21"/>
          <w:shd w:val="clear" w:color="auto" w:fill="FFFFFF"/>
        </w:rPr>
        <w:lastRenderedPageBreak/>
        <w:t>PVS-Studio, n.d., 06 Mar 2013, Array index out of bounds [online]</w:t>
      </w:r>
      <w:r w:rsidRPr="00EC3CA3">
        <w:rPr>
          <w:rFonts w:ascii="Helvetica" w:eastAsia="宋体" w:hAnsi="Helvetica" w:cs="Helvetica"/>
          <w:kern w:val="0"/>
          <w:szCs w:val="21"/>
        </w:rPr>
        <w:t> </w:t>
      </w:r>
      <w:r w:rsidRPr="00EC3CA3">
        <w:rPr>
          <w:rFonts w:ascii="Helvetica" w:eastAsia="宋体" w:hAnsi="Helvetica" w:cs="Helvetica"/>
          <w:kern w:val="0"/>
          <w:szCs w:val="21"/>
        </w:rPr>
        <w:br/>
      </w:r>
      <w:r w:rsidRPr="00EC3CA3">
        <w:rPr>
          <w:rFonts w:ascii="Helvetica" w:eastAsia="宋体" w:hAnsi="Helvetica" w:cs="Helvetica"/>
          <w:kern w:val="0"/>
          <w:szCs w:val="21"/>
          <w:shd w:val="clear" w:color="auto" w:fill="FFFFFF"/>
        </w:rPr>
        <w:t xml:space="preserve">Available at: </w:t>
      </w:r>
      <w:hyperlink r:id="rId14" w:tgtFrame="_blank" w:history="1">
        <w:r w:rsidRPr="00EC3CA3">
          <w:rPr>
            <w:rFonts w:ascii="Helvetica" w:eastAsia="宋体" w:hAnsi="Helvetica" w:cs="Helvetica"/>
            <w:color w:val="0563C1"/>
            <w:kern w:val="0"/>
            <w:szCs w:val="21"/>
            <w:u w:val="single"/>
            <w:shd w:val="clear" w:color="auto" w:fill="FFFFFF"/>
          </w:rPr>
          <w:t>https://pvs-studio.com/en/blog/terms/0071/</w:t>
        </w:r>
      </w:hyperlink>
      <w:r w:rsidRPr="00EC3CA3">
        <w:rPr>
          <w:rFonts w:ascii="Helvetica" w:eastAsia="宋体" w:hAnsi="Helvetica" w:cs="Helvetica"/>
          <w:kern w:val="0"/>
          <w:szCs w:val="21"/>
        </w:rPr>
        <w:t> </w:t>
      </w:r>
    </w:p>
    <w:p w14:paraId="6F376689"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Helvetica" w:eastAsia="宋体" w:hAnsi="Helvetica" w:cs="Helvetica"/>
          <w:kern w:val="0"/>
          <w:szCs w:val="21"/>
          <w:shd w:val="clear" w:color="auto" w:fill="FFFFFF"/>
        </w:rPr>
        <w:t>Accessed: 03 December 2022</w:t>
      </w:r>
      <w:r w:rsidRPr="00EC3CA3">
        <w:rPr>
          <w:rFonts w:ascii="Helvetica" w:eastAsia="宋体" w:hAnsi="Helvetica" w:cs="Helvetica"/>
          <w:kern w:val="0"/>
          <w:szCs w:val="21"/>
        </w:rPr>
        <w:t> </w:t>
      </w:r>
    </w:p>
    <w:p w14:paraId="3B658976"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41574FCE" w14:textId="77777777" w:rsidR="00EC3CA3" w:rsidRPr="00EC3CA3" w:rsidRDefault="00EC3CA3" w:rsidP="00EC3CA3">
      <w:pPr>
        <w:widowControl/>
        <w:textAlignment w:val="baseline"/>
        <w:rPr>
          <w:rFonts w:ascii="Segoe UI" w:eastAsia="宋体" w:hAnsi="Segoe UI" w:cs="Segoe UI"/>
          <w:kern w:val="0"/>
          <w:sz w:val="18"/>
          <w:szCs w:val="18"/>
        </w:rPr>
      </w:pPr>
      <w:proofErr w:type="spellStart"/>
      <w:r w:rsidRPr="00EC3CA3">
        <w:rPr>
          <w:rFonts w:ascii="Helvetica" w:eastAsia="宋体" w:hAnsi="Helvetica" w:cs="Helvetica"/>
          <w:kern w:val="0"/>
          <w:szCs w:val="21"/>
          <w:shd w:val="clear" w:color="auto" w:fill="FFFFFF"/>
        </w:rPr>
        <w:t>geeksforgeeks</w:t>
      </w:r>
      <w:proofErr w:type="spellEnd"/>
      <w:r w:rsidRPr="00EC3CA3">
        <w:rPr>
          <w:rFonts w:ascii="Helvetica" w:eastAsia="宋体" w:hAnsi="Helvetica" w:cs="Helvetica"/>
          <w:kern w:val="0"/>
          <w:szCs w:val="21"/>
          <w:shd w:val="clear" w:color="auto" w:fill="FFFFFF"/>
        </w:rPr>
        <w:t>, n.d., 07 July 2017, Accessing array out of bounds in C/C++ [online]</w:t>
      </w:r>
      <w:r w:rsidRPr="00EC3CA3">
        <w:rPr>
          <w:rFonts w:ascii="Helvetica" w:eastAsia="宋体" w:hAnsi="Helvetica" w:cs="Helvetica"/>
          <w:kern w:val="0"/>
          <w:szCs w:val="21"/>
        </w:rPr>
        <w:t> </w:t>
      </w:r>
      <w:r w:rsidRPr="00EC3CA3">
        <w:rPr>
          <w:rFonts w:ascii="Helvetica" w:eastAsia="宋体" w:hAnsi="Helvetica" w:cs="Helvetica"/>
          <w:kern w:val="0"/>
          <w:szCs w:val="21"/>
        </w:rPr>
        <w:br/>
      </w:r>
      <w:r w:rsidRPr="00EC3CA3">
        <w:rPr>
          <w:rFonts w:ascii="Helvetica" w:eastAsia="宋体" w:hAnsi="Helvetica" w:cs="Helvetica"/>
          <w:kern w:val="0"/>
          <w:szCs w:val="21"/>
          <w:shd w:val="clear" w:color="auto" w:fill="FFFFFF"/>
        </w:rPr>
        <w:t xml:space="preserve">Available at: </w:t>
      </w:r>
      <w:hyperlink r:id="rId15" w:tgtFrame="_blank" w:history="1">
        <w:r w:rsidRPr="00EC3CA3">
          <w:rPr>
            <w:rFonts w:ascii="Helvetica" w:eastAsia="宋体" w:hAnsi="Helvetica" w:cs="Helvetica"/>
            <w:color w:val="0563C1"/>
            <w:kern w:val="0"/>
            <w:szCs w:val="21"/>
            <w:u w:val="single"/>
            <w:shd w:val="clear" w:color="auto" w:fill="FFFFFF"/>
          </w:rPr>
          <w:t>https://www.geeksforgeeks.org/accessing-array-bounds-ccpp/</w:t>
        </w:r>
      </w:hyperlink>
      <w:r w:rsidRPr="00EC3CA3">
        <w:rPr>
          <w:rFonts w:ascii="Helvetica" w:eastAsia="宋体" w:hAnsi="Helvetica" w:cs="Helvetica"/>
          <w:kern w:val="0"/>
          <w:szCs w:val="21"/>
        </w:rPr>
        <w:t> </w:t>
      </w:r>
    </w:p>
    <w:p w14:paraId="4D9D66CE"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Helvetica" w:eastAsia="宋体" w:hAnsi="Helvetica" w:cs="Helvetica"/>
          <w:kern w:val="0"/>
          <w:szCs w:val="21"/>
          <w:shd w:val="clear" w:color="auto" w:fill="FFFFFF"/>
        </w:rPr>
        <w:t>Accessed: 03 December 2022</w:t>
      </w:r>
      <w:r w:rsidRPr="00EC3CA3">
        <w:rPr>
          <w:rFonts w:ascii="Helvetica" w:eastAsia="宋体" w:hAnsi="Helvetica" w:cs="Helvetica"/>
          <w:kern w:val="0"/>
          <w:szCs w:val="21"/>
        </w:rPr>
        <w:t> </w:t>
      </w:r>
    </w:p>
    <w:p w14:paraId="2A7DC5ED"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361EEDD0"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Helvetica" w:eastAsia="宋体" w:hAnsi="Helvetica" w:cs="Helvetica"/>
          <w:kern w:val="0"/>
          <w:szCs w:val="21"/>
          <w:shd w:val="clear" w:color="auto" w:fill="FFFFFF"/>
        </w:rPr>
        <w:t>Cppreference.com, n.d., 31 May 2013, std::vector&lt;</w:t>
      </w:r>
      <w:proofErr w:type="spellStart"/>
      <w:r w:rsidRPr="00EC3CA3">
        <w:rPr>
          <w:rFonts w:ascii="Helvetica" w:eastAsia="宋体" w:hAnsi="Helvetica" w:cs="Helvetica"/>
          <w:kern w:val="0"/>
          <w:szCs w:val="21"/>
          <w:shd w:val="clear" w:color="auto" w:fill="FFFFFF"/>
        </w:rPr>
        <w:t>T,Allocator</w:t>
      </w:r>
      <w:proofErr w:type="spellEnd"/>
      <w:r w:rsidRPr="00EC3CA3">
        <w:rPr>
          <w:rFonts w:ascii="Helvetica" w:eastAsia="宋体" w:hAnsi="Helvetica" w:cs="Helvetica"/>
          <w:kern w:val="0"/>
          <w:szCs w:val="21"/>
          <w:shd w:val="clear" w:color="auto" w:fill="FFFFFF"/>
        </w:rPr>
        <w:t>&gt;::at [online]</w:t>
      </w:r>
      <w:r w:rsidRPr="00EC3CA3">
        <w:rPr>
          <w:rFonts w:ascii="Helvetica" w:eastAsia="宋体" w:hAnsi="Helvetica" w:cs="Helvetica"/>
          <w:kern w:val="0"/>
          <w:szCs w:val="21"/>
        </w:rPr>
        <w:t> </w:t>
      </w:r>
      <w:r w:rsidRPr="00EC3CA3">
        <w:rPr>
          <w:rFonts w:ascii="Helvetica" w:eastAsia="宋体" w:hAnsi="Helvetica" w:cs="Helvetica"/>
          <w:kern w:val="0"/>
          <w:szCs w:val="21"/>
        </w:rPr>
        <w:br/>
      </w:r>
      <w:r w:rsidRPr="00EC3CA3">
        <w:rPr>
          <w:rFonts w:ascii="Helvetica" w:eastAsia="宋体" w:hAnsi="Helvetica" w:cs="Helvetica"/>
          <w:kern w:val="0"/>
          <w:szCs w:val="21"/>
          <w:shd w:val="clear" w:color="auto" w:fill="FFFFFF"/>
        </w:rPr>
        <w:t xml:space="preserve">Available at: </w:t>
      </w:r>
      <w:hyperlink r:id="rId16" w:tgtFrame="_blank" w:history="1">
        <w:r w:rsidRPr="00EC3CA3">
          <w:rPr>
            <w:rFonts w:ascii="Helvetica" w:eastAsia="宋体" w:hAnsi="Helvetica" w:cs="Helvetica"/>
            <w:color w:val="0563C1"/>
            <w:kern w:val="0"/>
            <w:szCs w:val="21"/>
            <w:u w:val="single"/>
            <w:shd w:val="clear" w:color="auto" w:fill="FFFFFF"/>
          </w:rPr>
          <w:t>https://en.cppreference.com/w/cpp/container/vector/at</w:t>
        </w:r>
      </w:hyperlink>
      <w:r w:rsidRPr="00EC3CA3">
        <w:rPr>
          <w:rFonts w:ascii="Helvetica" w:eastAsia="宋体" w:hAnsi="Helvetica" w:cs="Helvetica"/>
          <w:kern w:val="0"/>
          <w:szCs w:val="21"/>
        </w:rPr>
        <w:t> </w:t>
      </w:r>
    </w:p>
    <w:p w14:paraId="5B9620CC"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Helvetica" w:eastAsia="宋体" w:hAnsi="Helvetica" w:cs="Helvetica"/>
          <w:kern w:val="0"/>
          <w:szCs w:val="21"/>
          <w:shd w:val="clear" w:color="auto" w:fill="FFFFFF"/>
        </w:rPr>
        <w:t>Accessed: 03 December 2022</w:t>
      </w:r>
      <w:r w:rsidRPr="00EC3CA3">
        <w:rPr>
          <w:rFonts w:ascii="Helvetica" w:eastAsia="宋体" w:hAnsi="Helvetica" w:cs="Helvetica"/>
          <w:kern w:val="0"/>
          <w:szCs w:val="21"/>
        </w:rPr>
        <w:t> </w:t>
      </w:r>
    </w:p>
    <w:p w14:paraId="297522F4"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0DCAB340"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Light" w:eastAsia="等线 Light" w:hAnsi="等线 Light" w:cs="Segoe UI" w:hint="eastAsia"/>
          <w:b/>
          <w:bCs/>
          <w:color w:val="2F5496"/>
          <w:kern w:val="0"/>
          <w:sz w:val="32"/>
          <w:szCs w:val="32"/>
          <w:lang w:val="en-AU"/>
        </w:rPr>
        <w:t>Appendix</w:t>
      </w:r>
      <w:r w:rsidRPr="00EC3CA3">
        <w:rPr>
          <w:rFonts w:ascii="等线 Light" w:eastAsia="等线 Light" w:hAnsi="等线 Light" w:cs="Segoe UI" w:hint="eastAsia"/>
          <w:color w:val="2F5496"/>
          <w:kern w:val="0"/>
          <w:sz w:val="32"/>
          <w:szCs w:val="32"/>
        </w:rPr>
        <w:t> </w:t>
      </w:r>
    </w:p>
    <w:p w14:paraId="344B521A" w14:textId="77777777" w:rsidR="00EC3CA3" w:rsidRPr="00EC3CA3" w:rsidRDefault="00EC3CA3" w:rsidP="00EC3CA3">
      <w:pPr>
        <w:widowControl/>
        <w:textAlignment w:val="baseline"/>
        <w:rPr>
          <w:rFonts w:ascii="Segoe UI" w:eastAsia="宋体" w:hAnsi="Segoe UI" w:cs="Segoe UI"/>
          <w:kern w:val="0"/>
          <w:sz w:val="18"/>
          <w:szCs w:val="18"/>
        </w:rPr>
      </w:pPr>
      <w:r w:rsidRPr="00EC3CA3">
        <w:rPr>
          <w:rFonts w:ascii="等线" w:eastAsia="等线" w:hAnsi="等线" w:cs="Segoe UI" w:hint="eastAsia"/>
          <w:kern w:val="0"/>
          <w:szCs w:val="21"/>
        </w:rPr>
        <w:t> </w:t>
      </w:r>
    </w:p>
    <w:p w14:paraId="337E5A2C" w14:textId="77777777" w:rsidR="00097430" w:rsidRDefault="00000000"/>
    <w:sectPr w:rsidR="00097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2FC4" w14:textId="77777777" w:rsidR="00FD0EFB" w:rsidRDefault="00FD0EFB" w:rsidP="00EC3CA3">
      <w:r>
        <w:separator/>
      </w:r>
    </w:p>
  </w:endnote>
  <w:endnote w:type="continuationSeparator" w:id="0">
    <w:p w14:paraId="459BFC14" w14:textId="77777777" w:rsidR="00FD0EFB" w:rsidRDefault="00FD0EFB" w:rsidP="00EC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47A78" w14:textId="77777777" w:rsidR="00FD0EFB" w:rsidRDefault="00FD0EFB" w:rsidP="00EC3CA3">
      <w:r>
        <w:separator/>
      </w:r>
    </w:p>
  </w:footnote>
  <w:footnote w:type="continuationSeparator" w:id="0">
    <w:p w14:paraId="1845FE6B" w14:textId="77777777" w:rsidR="00FD0EFB" w:rsidRDefault="00FD0EFB" w:rsidP="00EC3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D90"/>
    <w:multiLevelType w:val="multilevel"/>
    <w:tmpl w:val="A56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B0C44"/>
    <w:multiLevelType w:val="multilevel"/>
    <w:tmpl w:val="699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A0C43"/>
    <w:multiLevelType w:val="multilevel"/>
    <w:tmpl w:val="496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C4E1E"/>
    <w:multiLevelType w:val="multilevel"/>
    <w:tmpl w:val="0F8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75A25"/>
    <w:multiLevelType w:val="multilevel"/>
    <w:tmpl w:val="0C6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938291">
    <w:abstractNumId w:val="1"/>
  </w:num>
  <w:num w:numId="2" w16cid:durableId="1481262359">
    <w:abstractNumId w:val="3"/>
  </w:num>
  <w:num w:numId="3" w16cid:durableId="1199902366">
    <w:abstractNumId w:val="2"/>
  </w:num>
  <w:num w:numId="4" w16cid:durableId="10766296">
    <w:abstractNumId w:val="4"/>
  </w:num>
  <w:num w:numId="5" w16cid:durableId="153007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FC"/>
    <w:rsid w:val="001875B4"/>
    <w:rsid w:val="00440C0A"/>
    <w:rsid w:val="004C3D69"/>
    <w:rsid w:val="00552DFC"/>
    <w:rsid w:val="005C3043"/>
    <w:rsid w:val="00615061"/>
    <w:rsid w:val="006D4F27"/>
    <w:rsid w:val="009F3EF2"/>
    <w:rsid w:val="00E7167F"/>
    <w:rsid w:val="00EB780E"/>
    <w:rsid w:val="00EC3CA3"/>
    <w:rsid w:val="00ED7EFD"/>
    <w:rsid w:val="00F434F8"/>
    <w:rsid w:val="00FD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A5DC"/>
  <w15:chartTrackingRefBased/>
  <w15:docId w15:val="{7CB5683B-2B88-49D4-B3D6-A26C50ED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C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CA3"/>
    <w:rPr>
      <w:sz w:val="18"/>
      <w:szCs w:val="18"/>
    </w:rPr>
  </w:style>
  <w:style w:type="paragraph" w:styleId="a5">
    <w:name w:val="footer"/>
    <w:basedOn w:val="a"/>
    <w:link w:val="a6"/>
    <w:uiPriority w:val="99"/>
    <w:unhideWhenUsed/>
    <w:rsid w:val="00EC3CA3"/>
    <w:pPr>
      <w:tabs>
        <w:tab w:val="center" w:pos="4153"/>
        <w:tab w:val="right" w:pos="8306"/>
      </w:tabs>
      <w:snapToGrid w:val="0"/>
      <w:jc w:val="left"/>
    </w:pPr>
    <w:rPr>
      <w:sz w:val="18"/>
      <w:szCs w:val="18"/>
    </w:rPr>
  </w:style>
  <w:style w:type="character" w:customStyle="1" w:styleId="a6">
    <w:name w:val="页脚 字符"/>
    <w:basedOn w:val="a0"/>
    <w:link w:val="a5"/>
    <w:uiPriority w:val="99"/>
    <w:rsid w:val="00EC3CA3"/>
    <w:rPr>
      <w:sz w:val="18"/>
      <w:szCs w:val="18"/>
    </w:rPr>
  </w:style>
  <w:style w:type="paragraph" w:customStyle="1" w:styleId="paragraph">
    <w:name w:val="paragraph"/>
    <w:basedOn w:val="a"/>
    <w:rsid w:val="00EC3CA3"/>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EC3CA3"/>
  </w:style>
  <w:style w:type="character" w:customStyle="1" w:styleId="eop">
    <w:name w:val="eop"/>
    <w:basedOn w:val="a0"/>
    <w:rsid w:val="00EC3CA3"/>
  </w:style>
  <w:style w:type="character" w:customStyle="1" w:styleId="tabchar">
    <w:name w:val="tabchar"/>
    <w:basedOn w:val="a0"/>
    <w:rsid w:val="00EC3CA3"/>
  </w:style>
  <w:style w:type="character" w:customStyle="1" w:styleId="scxw40154836">
    <w:name w:val="scxw40154836"/>
    <w:basedOn w:val="a0"/>
    <w:rsid w:val="00EC3CA3"/>
  </w:style>
  <w:style w:type="character" w:styleId="a7">
    <w:name w:val="Hyperlink"/>
    <w:basedOn w:val="a0"/>
    <w:uiPriority w:val="99"/>
    <w:unhideWhenUsed/>
    <w:rsid w:val="00EB780E"/>
    <w:rPr>
      <w:color w:val="0563C1" w:themeColor="hyperlink"/>
      <w:u w:val="single"/>
    </w:rPr>
  </w:style>
  <w:style w:type="character" w:styleId="a8">
    <w:name w:val="Unresolved Mention"/>
    <w:basedOn w:val="a0"/>
    <w:uiPriority w:val="99"/>
    <w:semiHidden/>
    <w:unhideWhenUsed/>
    <w:rsid w:val="00EB7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40702">
      <w:bodyDiv w:val="1"/>
      <w:marLeft w:val="0"/>
      <w:marRight w:val="0"/>
      <w:marTop w:val="0"/>
      <w:marBottom w:val="0"/>
      <w:divBdr>
        <w:top w:val="none" w:sz="0" w:space="0" w:color="auto"/>
        <w:left w:val="none" w:sz="0" w:space="0" w:color="auto"/>
        <w:bottom w:val="none" w:sz="0" w:space="0" w:color="auto"/>
        <w:right w:val="none" w:sz="0" w:space="0" w:color="auto"/>
      </w:divBdr>
      <w:divsChild>
        <w:div w:id="1889225401">
          <w:marLeft w:val="0"/>
          <w:marRight w:val="0"/>
          <w:marTop w:val="0"/>
          <w:marBottom w:val="0"/>
          <w:divBdr>
            <w:top w:val="none" w:sz="0" w:space="0" w:color="auto"/>
            <w:left w:val="none" w:sz="0" w:space="0" w:color="auto"/>
            <w:bottom w:val="none" w:sz="0" w:space="0" w:color="auto"/>
            <w:right w:val="none" w:sz="0" w:space="0" w:color="auto"/>
          </w:divBdr>
        </w:div>
        <w:div w:id="1052314003">
          <w:marLeft w:val="0"/>
          <w:marRight w:val="0"/>
          <w:marTop w:val="0"/>
          <w:marBottom w:val="0"/>
          <w:divBdr>
            <w:top w:val="none" w:sz="0" w:space="0" w:color="auto"/>
            <w:left w:val="none" w:sz="0" w:space="0" w:color="auto"/>
            <w:bottom w:val="none" w:sz="0" w:space="0" w:color="auto"/>
            <w:right w:val="none" w:sz="0" w:space="0" w:color="auto"/>
          </w:divBdr>
        </w:div>
        <w:div w:id="1254365083">
          <w:marLeft w:val="0"/>
          <w:marRight w:val="0"/>
          <w:marTop w:val="0"/>
          <w:marBottom w:val="0"/>
          <w:divBdr>
            <w:top w:val="none" w:sz="0" w:space="0" w:color="auto"/>
            <w:left w:val="none" w:sz="0" w:space="0" w:color="auto"/>
            <w:bottom w:val="none" w:sz="0" w:space="0" w:color="auto"/>
            <w:right w:val="none" w:sz="0" w:space="0" w:color="auto"/>
          </w:divBdr>
        </w:div>
        <w:div w:id="426653049">
          <w:marLeft w:val="0"/>
          <w:marRight w:val="0"/>
          <w:marTop w:val="0"/>
          <w:marBottom w:val="0"/>
          <w:divBdr>
            <w:top w:val="none" w:sz="0" w:space="0" w:color="auto"/>
            <w:left w:val="none" w:sz="0" w:space="0" w:color="auto"/>
            <w:bottom w:val="none" w:sz="0" w:space="0" w:color="auto"/>
            <w:right w:val="none" w:sz="0" w:space="0" w:color="auto"/>
          </w:divBdr>
        </w:div>
        <w:div w:id="146559402">
          <w:marLeft w:val="0"/>
          <w:marRight w:val="0"/>
          <w:marTop w:val="0"/>
          <w:marBottom w:val="0"/>
          <w:divBdr>
            <w:top w:val="none" w:sz="0" w:space="0" w:color="auto"/>
            <w:left w:val="none" w:sz="0" w:space="0" w:color="auto"/>
            <w:bottom w:val="none" w:sz="0" w:space="0" w:color="auto"/>
            <w:right w:val="none" w:sz="0" w:space="0" w:color="auto"/>
          </w:divBdr>
        </w:div>
        <w:div w:id="2007778758">
          <w:marLeft w:val="0"/>
          <w:marRight w:val="0"/>
          <w:marTop w:val="0"/>
          <w:marBottom w:val="0"/>
          <w:divBdr>
            <w:top w:val="none" w:sz="0" w:space="0" w:color="auto"/>
            <w:left w:val="none" w:sz="0" w:space="0" w:color="auto"/>
            <w:bottom w:val="none" w:sz="0" w:space="0" w:color="auto"/>
            <w:right w:val="none" w:sz="0" w:space="0" w:color="auto"/>
          </w:divBdr>
        </w:div>
        <w:div w:id="1292831001">
          <w:marLeft w:val="0"/>
          <w:marRight w:val="0"/>
          <w:marTop w:val="0"/>
          <w:marBottom w:val="0"/>
          <w:divBdr>
            <w:top w:val="none" w:sz="0" w:space="0" w:color="auto"/>
            <w:left w:val="none" w:sz="0" w:space="0" w:color="auto"/>
            <w:bottom w:val="none" w:sz="0" w:space="0" w:color="auto"/>
            <w:right w:val="none" w:sz="0" w:space="0" w:color="auto"/>
          </w:divBdr>
        </w:div>
        <w:div w:id="254830762">
          <w:marLeft w:val="0"/>
          <w:marRight w:val="0"/>
          <w:marTop w:val="0"/>
          <w:marBottom w:val="0"/>
          <w:divBdr>
            <w:top w:val="none" w:sz="0" w:space="0" w:color="auto"/>
            <w:left w:val="none" w:sz="0" w:space="0" w:color="auto"/>
            <w:bottom w:val="none" w:sz="0" w:space="0" w:color="auto"/>
            <w:right w:val="none" w:sz="0" w:space="0" w:color="auto"/>
          </w:divBdr>
        </w:div>
        <w:div w:id="1893694908">
          <w:marLeft w:val="0"/>
          <w:marRight w:val="0"/>
          <w:marTop w:val="0"/>
          <w:marBottom w:val="0"/>
          <w:divBdr>
            <w:top w:val="none" w:sz="0" w:space="0" w:color="auto"/>
            <w:left w:val="none" w:sz="0" w:space="0" w:color="auto"/>
            <w:bottom w:val="none" w:sz="0" w:space="0" w:color="auto"/>
            <w:right w:val="none" w:sz="0" w:space="0" w:color="auto"/>
          </w:divBdr>
        </w:div>
        <w:div w:id="1246308216">
          <w:marLeft w:val="0"/>
          <w:marRight w:val="0"/>
          <w:marTop w:val="0"/>
          <w:marBottom w:val="0"/>
          <w:divBdr>
            <w:top w:val="none" w:sz="0" w:space="0" w:color="auto"/>
            <w:left w:val="none" w:sz="0" w:space="0" w:color="auto"/>
            <w:bottom w:val="none" w:sz="0" w:space="0" w:color="auto"/>
            <w:right w:val="none" w:sz="0" w:space="0" w:color="auto"/>
          </w:divBdr>
        </w:div>
        <w:div w:id="1036543562">
          <w:marLeft w:val="0"/>
          <w:marRight w:val="0"/>
          <w:marTop w:val="0"/>
          <w:marBottom w:val="0"/>
          <w:divBdr>
            <w:top w:val="none" w:sz="0" w:space="0" w:color="auto"/>
            <w:left w:val="none" w:sz="0" w:space="0" w:color="auto"/>
            <w:bottom w:val="none" w:sz="0" w:space="0" w:color="auto"/>
            <w:right w:val="none" w:sz="0" w:space="0" w:color="auto"/>
          </w:divBdr>
        </w:div>
        <w:div w:id="1314799739">
          <w:marLeft w:val="0"/>
          <w:marRight w:val="0"/>
          <w:marTop w:val="0"/>
          <w:marBottom w:val="0"/>
          <w:divBdr>
            <w:top w:val="none" w:sz="0" w:space="0" w:color="auto"/>
            <w:left w:val="none" w:sz="0" w:space="0" w:color="auto"/>
            <w:bottom w:val="none" w:sz="0" w:space="0" w:color="auto"/>
            <w:right w:val="none" w:sz="0" w:space="0" w:color="auto"/>
          </w:divBdr>
        </w:div>
        <w:div w:id="1145664471">
          <w:marLeft w:val="0"/>
          <w:marRight w:val="0"/>
          <w:marTop w:val="0"/>
          <w:marBottom w:val="0"/>
          <w:divBdr>
            <w:top w:val="none" w:sz="0" w:space="0" w:color="auto"/>
            <w:left w:val="none" w:sz="0" w:space="0" w:color="auto"/>
            <w:bottom w:val="none" w:sz="0" w:space="0" w:color="auto"/>
            <w:right w:val="none" w:sz="0" w:space="0" w:color="auto"/>
          </w:divBdr>
        </w:div>
        <w:div w:id="535123956">
          <w:marLeft w:val="0"/>
          <w:marRight w:val="0"/>
          <w:marTop w:val="0"/>
          <w:marBottom w:val="0"/>
          <w:divBdr>
            <w:top w:val="none" w:sz="0" w:space="0" w:color="auto"/>
            <w:left w:val="none" w:sz="0" w:space="0" w:color="auto"/>
            <w:bottom w:val="none" w:sz="0" w:space="0" w:color="auto"/>
            <w:right w:val="none" w:sz="0" w:space="0" w:color="auto"/>
          </w:divBdr>
        </w:div>
        <w:div w:id="1294825645">
          <w:marLeft w:val="0"/>
          <w:marRight w:val="0"/>
          <w:marTop w:val="0"/>
          <w:marBottom w:val="0"/>
          <w:divBdr>
            <w:top w:val="none" w:sz="0" w:space="0" w:color="auto"/>
            <w:left w:val="none" w:sz="0" w:space="0" w:color="auto"/>
            <w:bottom w:val="none" w:sz="0" w:space="0" w:color="auto"/>
            <w:right w:val="none" w:sz="0" w:space="0" w:color="auto"/>
          </w:divBdr>
        </w:div>
        <w:div w:id="721709011">
          <w:marLeft w:val="0"/>
          <w:marRight w:val="0"/>
          <w:marTop w:val="0"/>
          <w:marBottom w:val="0"/>
          <w:divBdr>
            <w:top w:val="none" w:sz="0" w:space="0" w:color="auto"/>
            <w:left w:val="none" w:sz="0" w:space="0" w:color="auto"/>
            <w:bottom w:val="none" w:sz="0" w:space="0" w:color="auto"/>
            <w:right w:val="none" w:sz="0" w:space="0" w:color="auto"/>
          </w:divBdr>
          <w:divsChild>
            <w:div w:id="1035934316">
              <w:marLeft w:val="0"/>
              <w:marRight w:val="0"/>
              <w:marTop w:val="0"/>
              <w:marBottom w:val="0"/>
              <w:divBdr>
                <w:top w:val="none" w:sz="0" w:space="0" w:color="auto"/>
                <w:left w:val="none" w:sz="0" w:space="0" w:color="auto"/>
                <w:bottom w:val="none" w:sz="0" w:space="0" w:color="auto"/>
                <w:right w:val="none" w:sz="0" w:space="0" w:color="auto"/>
              </w:divBdr>
              <w:divsChild>
                <w:div w:id="769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854">
          <w:marLeft w:val="0"/>
          <w:marRight w:val="0"/>
          <w:marTop w:val="0"/>
          <w:marBottom w:val="0"/>
          <w:divBdr>
            <w:top w:val="none" w:sz="0" w:space="0" w:color="auto"/>
            <w:left w:val="none" w:sz="0" w:space="0" w:color="auto"/>
            <w:bottom w:val="none" w:sz="0" w:space="0" w:color="auto"/>
            <w:right w:val="none" w:sz="0" w:space="0" w:color="auto"/>
          </w:divBdr>
        </w:div>
        <w:div w:id="681980631">
          <w:marLeft w:val="0"/>
          <w:marRight w:val="0"/>
          <w:marTop w:val="0"/>
          <w:marBottom w:val="0"/>
          <w:divBdr>
            <w:top w:val="none" w:sz="0" w:space="0" w:color="auto"/>
            <w:left w:val="none" w:sz="0" w:space="0" w:color="auto"/>
            <w:bottom w:val="none" w:sz="0" w:space="0" w:color="auto"/>
            <w:right w:val="none" w:sz="0" w:space="0" w:color="auto"/>
          </w:divBdr>
        </w:div>
        <w:div w:id="33045732">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643195585">
          <w:marLeft w:val="0"/>
          <w:marRight w:val="0"/>
          <w:marTop w:val="0"/>
          <w:marBottom w:val="0"/>
          <w:divBdr>
            <w:top w:val="none" w:sz="0" w:space="0" w:color="auto"/>
            <w:left w:val="none" w:sz="0" w:space="0" w:color="auto"/>
            <w:bottom w:val="none" w:sz="0" w:space="0" w:color="auto"/>
            <w:right w:val="none" w:sz="0" w:space="0" w:color="auto"/>
          </w:divBdr>
        </w:div>
        <w:div w:id="2143845431">
          <w:marLeft w:val="0"/>
          <w:marRight w:val="0"/>
          <w:marTop w:val="0"/>
          <w:marBottom w:val="0"/>
          <w:divBdr>
            <w:top w:val="none" w:sz="0" w:space="0" w:color="auto"/>
            <w:left w:val="none" w:sz="0" w:space="0" w:color="auto"/>
            <w:bottom w:val="none" w:sz="0" w:space="0" w:color="auto"/>
            <w:right w:val="none" w:sz="0" w:space="0" w:color="auto"/>
          </w:divBdr>
        </w:div>
        <w:div w:id="2143881756">
          <w:marLeft w:val="0"/>
          <w:marRight w:val="0"/>
          <w:marTop w:val="0"/>
          <w:marBottom w:val="0"/>
          <w:divBdr>
            <w:top w:val="none" w:sz="0" w:space="0" w:color="auto"/>
            <w:left w:val="none" w:sz="0" w:space="0" w:color="auto"/>
            <w:bottom w:val="none" w:sz="0" w:space="0" w:color="auto"/>
            <w:right w:val="none" w:sz="0" w:space="0" w:color="auto"/>
          </w:divBdr>
        </w:div>
        <w:div w:id="260376987">
          <w:marLeft w:val="0"/>
          <w:marRight w:val="0"/>
          <w:marTop w:val="0"/>
          <w:marBottom w:val="0"/>
          <w:divBdr>
            <w:top w:val="none" w:sz="0" w:space="0" w:color="auto"/>
            <w:left w:val="none" w:sz="0" w:space="0" w:color="auto"/>
            <w:bottom w:val="none" w:sz="0" w:space="0" w:color="auto"/>
            <w:right w:val="none" w:sz="0" w:space="0" w:color="auto"/>
          </w:divBdr>
          <w:divsChild>
            <w:div w:id="14769479">
              <w:marLeft w:val="0"/>
              <w:marRight w:val="0"/>
              <w:marTop w:val="0"/>
              <w:marBottom w:val="0"/>
              <w:divBdr>
                <w:top w:val="none" w:sz="0" w:space="0" w:color="auto"/>
                <w:left w:val="none" w:sz="0" w:space="0" w:color="auto"/>
                <w:bottom w:val="none" w:sz="0" w:space="0" w:color="auto"/>
                <w:right w:val="none" w:sz="0" w:space="0" w:color="auto"/>
              </w:divBdr>
              <w:divsChild>
                <w:div w:id="13800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616">
          <w:marLeft w:val="0"/>
          <w:marRight w:val="0"/>
          <w:marTop w:val="0"/>
          <w:marBottom w:val="0"/>
          <w:divBdr>
            <w:top w:val="none" w:sz="0" w:space="0" w:color="auto"/>
            <w:left w:val="none" w:sz="0" w:space="0" w:color="auto"/>
            <w:bottom w:val="none" w:sz="0" w:space="0" w:color="auto"/>
            <w:right w:val="none" w:sz="0" w:space="0" w:color="auto"/>
          </w:divBdr>
          <w:divsChild>
            <w:div w:id="788469681">
              <w:marLeft w:val="0"/>
              <w:marRight w:val="0"/>
              <w:marTop w:val="0"/>
              <w:marBottom w:val="0"/>
              <w:divBdr>
                <w:top w:val="none" w:sz="0" w:space="0" w:color="auto"/>
                <w:left w:val="none" w:sz="0" w:space="0" w:color="auto"/>
                <w:bottom w:val="none" w:sz="0" w:space="0" w:color="auto"/>
                <w:right w:val="none" w:sz="0" w:space="0" w:color="auto"/>
              </w:divBdr>
              <w:divsChild>
                <w:div w:id="4301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7625">
          <w:marLeft w:val="0"/>
          <w:marRight w:val="0"/>
          <w:marTop w:val="0"/>
          <w:marBottom w:val="0"/>
          <w:divBdr>
            <w:top w:val="none" w:sz="0" w:space="0" w:color="auto"/>
            <w:left w:val="none" w:sz="0" w:space="0" w:color="auto"/>
            <w:bottom w:val="none" w:sz="0" w:space="0" w:color="auto"/>
            <w:right w:val="none" w:sz="0" w:space="0" w:color="auto"/>
          </w:divBdr>
        </w:div>
        <w:div w:id="146670973">
          <w:marLeft w:val="0"/>
          <w:marRight w:val="0"/>
          <w:marTop w:val="0"/>
          <w:marBottom w:val="0"/>
          <w:divBdr>
            <w:top w:val="none" w:sz="0" w:space="0" w:color="auto"/>
            <w:left w:val="none" w:sz="0" w:space="0" w:color="auto"/>
            <w:bottom w:val="none" w:sz="0" w:space="0" w:color="auto"/>
            <w:right w:val="none" w:sz="0" w:space="0" w:color="auto"/>
          </w:divBdr>
        </w:div>
        <w:div w:id="172765198">
          <w:marLeft w:val="0"/>
          <w:marRight w:val="0"/>
          <w:marTop w:val="0"/>
          <w:marBottom w:val="0"/>
          <w:divBdr>
            <w:top w:val="none" w:sz="0" w:space="0" w:color="auto"/>
            <w:left w:val="none" w:sz="0" w:space="0" w:color="auto"/>
            <w:bottom w:val="none" w:sz="0" w:space="0" w:color="auto"/>
            <w:right w:val="none" w:sz="0" w:space="0" w:color="auto"/>
          </w:divBdr>
        </w:div>
        <w:div w:id="253168493">
          <w:marLeft w:val="0"/>
          <w:marRight w:val="0"/>
          <w:marTop w:val="0"/>
          <w:marBottom w:val="0"/>
          <w:divBdr>
            <w:top w:val="none" w:sz="0" w:space="0" w:color="auto"/>
            <w:left w:val="none" w:sz="0" w:space="0" w:color="auto"/>
            <w:bottom w:val="none" w:sz="0" w:space="0" w:color="auto"/>
            <w:right w:val="none" w:sz="0" w:space="0" w:color="auto"/>
          </w:divBdr>
        </w:div>
        <w:div w:id="1731422050">
          <w:marLeft w:val="0"/>
          <w:marRight w:val="0"/>
          <w:marTop w:val="0"/>
          <w:marBottom w:val="0"/>
          <w:divBdr>
            <w:top w:val="none" w:sz="0" w:space="0" w:color="auto"/>
            <w:left w:val="none" w:sz="0" w:space="0" w:color="auto"/>
            <w:bottom w:val="none" w:sz="0" w:space="0" w:color="auto"/>
            <w:right w:val="none" w:sz="0" w:space="0" w:color="auto"/>
          </w:divBdr>
        </w:div>
        <w:div w:id="871191818">
          <w:marLeft w:val="0"/>
          <w:marRight w:val="0"/>
          <w:marTop w:val="0"/>
          <w:marBottom w:val="0"/>
          <w:divBdr>
            <w:top w:val="none" w:sz="0" w:space="0" w:color="auto"/>
            <w:left w:val="none" w:sz="0" w:space="0" w:color="auto"/>
            <w:bottom w:val="none" w:sz="0" w:space="0" w:color="auto"/>
            <w:right w:val="none" w:sz="0" w:space="0" w:color="auto"/>
          </w:divBdr>
        </w:div>
        <w:div w:id="2006274918">
          <w:marLeft w:val="0"/>
          <w:marRight w:val="0"/>
          <w:marTop w:val="0"/>
          <w:marBottom w:val="0"/>
          <w:divBdr>
            <w:top w:val="none" w:sz="0" w:space="0" w:color="auto"/>
            <w:left w:val="none" w:sz="0" w:space="0" w:color="auto"/>
            <w:bottom w:val="none" w:sz="0" w:space="0" w:color="auto"/>
            <w:right w:val="none" w:sz="0" w:space="0" w:color="auto"/>
          </w:divBdr>
        </w:div>
        <w:div w:id="381633145">
          <w:marLeft w:val="0"/>
          <w:marRight w:val="0"/>
          <w:marTop w:val="0"/>
          <w:marBottom w:val="0"/>
          <w:divBdr>
            <w:top w:val="none" w:sz="0" w:space="0" w:color="auto"/>
            <w:left w:val="none" w:sz="0" w:space="0" w:color="auto"/>
            <w:bottom w:val="none" w:sz="0" w:space="0" w:color="auto"/>
            <w:right w:val="none" w:sz="0" w:space="0" w:color="auto"/>
          </w:divBdr>
        </w:div>
        <w:div w:id="726801918">
          <w:marLeft w:val="0"/>
          <w:marRight w:val="0"/>
          <w:marTop w:val="0"/>
          <w:marBottom w:val="0"/>
          <w:divBdr>
            <w:top w:val="none" w:sz="0" w:space="0" w:color="auto"/>
            <w:left w:val="none" w:sz="0" w:space="0" w:color="auto"/>
            <w:bottom w:val="none" w:sz="0" w:space="0" w:color="auto"/>
            <w:right w:val="none" w:sz="0" w:space="0" w:color="auto"/>
          </w:divBdr>
        </w:div>
        <w:div w:id="1572082217">
          <w:marLeft w:val="0"/>
          <w:marRight w:val="0"/>
          <w:marTop w:val="0"/>
          <w:marBottom w:val="0"/>
          <w:divBdr>
            <w:top w:val="none" w:sz="0" w:space="0" w:color="auto"/>
            <w:left w:val="none" w:sz="0" w:space="0" w:color="auto"/>
            <w:bottom w:val="none" w:sz="0" w:space="0" w:color="auto"/>
            <w:right w:val="none" w:sz="0" w:space="0" w:color="auto"/>
          </w:divBdr>
          <w:divsChild>
            <w:div w:id="212160517">
              <w:marLeft w:val="0"/>
              <w:marRight w:val="0"/>
              <w:marTop w:val="0"/>
              <w:marBottom w:val="0"/>
              <w:divBdr>
                <w:top w:val="none" w:sz="0" w:space="0" w:color="auto"/>
                <w:left w:val="none" w:sz="0" w:space="0" w:color="auto"/>
                <w:bottom w:val="none" w:sz="0" w:space="0" w:color="auto"/>
                <w:right w:val="none" w:sz="0" w:space="0" w:color="auto"/>
              </w:divBdr>
              <w:divsChild>
                <w:div w:id="4687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7495">
          <w:marLeft w:val="0"/>
          <w:marRight w:val="0"/>
          <w:marTop w:val="0"/>
          <w:marBottom w:val="0"/>
          <w:divBdr>
            <w:top w:val="none" w:sz="0" w:space="0" w:color="auto"/>
            <w:left w:val="none" w:sz="0" w:space="0" w:color="auto"/>
            <w:bottom w:val="none" w:sz="0" w:space="0" w:color="auto"/>
            <w:right w:val="none" w:sz="0" w:space="0" w:color="auto"/>
          </w:divBdr>
        </w:div>
        <w:div w:id="999817295">
          <w:marLeft w:val="0"/>
          <w:marRight w:val="0"/>
          <w:marTop w:val="0"/>
          <w:marBottom w:val="0"/>
          <w:divBdr>
            <w:top w:val="none" w:sz="0" w:space="0" w:color="auto"/>
            <w:left w:val="none" w:sz="0" w:space="0" w:color="auto"/>
            <w:bottom w:val="none" w:sz="0" w:space="0" w:color="auto"/>
            <w:right w:val="none" w:sz="0" w:space="0" w:color="auto"/>
          </w:divBdr>
          <w:divsChild>
            <w:div w:id="1808813179">
              <w:marLeft w:val="0"/>
              <w:marRight w:val="0"/>
              <w:marTop w:val="0"/>
              <w:marBottom w:val="0"/>
              <w:divBdr>
                <w:top w:val="none" w:sz="0" w:space="0" w:color="auto"/>
                <w:left w:val="none" w:sz="0" w:space="0" w:color="auto"/>
                <w:bottom w:val="none" w:sz="0" w:space="0" w:color="auto"/>
                <w:right w:val="none" w:sz="0" w:space="0" w:color="auto"/>
              </w:divBdr>
              <w:divsChild>
                <w:div w:id="533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433">
          <w:marLeft w:val="0"/>
          <w:marRight w:val="0"/>
          <w:marTop w:val="0"/>
          <w:marBottom w:val="0"/>
          <w:divBdr>
            <w:top w:val="none" w:sz="0" w:space="0" w:color="auto"/>
            <w:left w:val="none" w:sz="0" w:space="0" w:color="auto"/>
            <w:bottom w:val="none" w:sz="0" w:space="0" w:color="auto"/>
            <w:right w:val="none" w:sz="0" w:space="0" w:color="auto"/>
          </w:divBdr>
          <w:divsChild>
            <w:div w:id="1553007052">
              <w:marLeft w:val="0"/>
              <w:marRight w:val="0"/>
              <w:marTop w:val="0"/>
              <w:marBottom w:val="0"/>
              <w:divBdr>
                <w:top w:val="none" w:sz="0" w:space="0" w:color="auto"/>
                <w:left w:val="none" w:sz="0" w:space="0" w:color="auto"/>
                <w:bottom w:val="none" w:sz="0" w:space="0" w:color="auto"/>
                <w:right w:val="none" w:sz="0" w:space="0" w:color="auto"/>
              </w:divBdr>
              <w:divsChild>
                <w:div w:id="16359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378">
          <w:marLeft w:val="0"/>
          <w:marRight w:val="0"/>
          <w:marTop w:val="0"/>
          <w:marBottom w:val="0"/>
          <w:divBdr>
            <w:top w:val="none" w:sz="0" w:space="0" w:color="auto"/>
            <w:left w:val="none" w:sz="0" w:space="0" w:color="auto"/>
            <w:bottom w:val="none" w:sz="0" w:space="0" w:color="auto"/>
            <w:right w:val="none" w:sz="0" w:space="0" w:color="auto"/>
          </w:divBdr>
        </w:div>
        <w:div w:id="236669068">
          <w:marLeft w:val="0"/>
          <w:marRight w:val="0"/>
          <w:marTop w:val="0"/>
          <w:marBottom w:val="0"/>
          <w:divBdr>
            <w:top w:val="none" w:sz="0" w:space="0" w:color="auto"/>
            <w:left w:val="none" w:sz="0" w:space="0" w:color="auto"/>
            <w:bottom w:val="none" w:sz="0" w:space="0" w:color="auto"/>
            <w:right w:val="none" w:sz="0" w:space="0" w:color="auto"/>
          </w:divBdr>
          <w:divsChild>
            <w:div w:id="2142069784">
              <w:marLeft w:val="0"/>
              <w:marRight w:val="0"/>
              <w:marTop w:val="0"/>
              <w:marBottom w:val="0"/>
              <w:divBdr>
                <w:top w:val="none" w:sz="0" w:space="0" w:color="auto"/>
                <w:left w:val="none" w:sz="0" w:space="0" w:color="auto"/>
                <w:bottom w:val="none" w:sz="0" w:space="0" w:color="auto"/>
                <w:right w:val="none" w:sz="0" w:space="0" w:color="auto"/>
              </w:divBdr>
              <w:divsChild>
                <w:div w:id="1779912519">
                  <w:marLeft w:val="0"/>
                  <w:marRight w:val="0"/>
                  <w:marTop w:val="0"/>
                  <w:marBottom w:val="0"/>
                  <w:divBdr>
                    <w:top w:val="single" w:sz="6" w:space="2" w:color="7D9AAA"/>
                    <w:left w:val="single" w:sz="6" w:space="19" w:color="7D9AAA"/>
                    <w:bottom w:val="single" w:sz="6" w:space="2" w:color="7D9AAA"/>
                    <w:right w:val="single" w:sz="6" w:space="2" w:color="7D9AAA"/>
                  </w:divBdr>
                </w:div>
              </w:divsChild>
            </w:div>
          </w:divsChild>
        </w:div>
        <w:div w:id="1053230931">
          <w:marLeft w:val="0"/>
          <w:marRight w:val="0"/>
          <w:marTop w:val="0"/>
          <w:marBottom w:val="0"/>
          <w:divBdr>
            <w:top w:val="none" w:sz="0" w:space="0" w:color="auto"/>
            <w:left w:val="none" w:sz="0" w:space="0" w:color="auto"/>
            <w:bottom w:val="none" w:sz="0" w:space="0" w:color="auto"/>
            <w:right w:val="none" w:sz="0" w:space="0" w:color="auto"/>
          </w:divBdr>
        </w:div>
        <w:div w:id="239290863">
          <w:marLeft w:val="0"/>
          <w:marRight w:val="0"/>
          <w:marTop w:val="0"/>
          <w:marBottom w:val="0"/>
          <w:divBdr>
            <w:top w:val="none" w:sz="0" w:space="0" w:color="auto"/>
            <w:left w:val="none" w:sz="0" w:space="0" w:color="auto"/>
            <w:bottom w:val="none" w:sz="0" w:space="0" w:color="auto"/>
            <w:right w:val="none" w:sz="0" w:space="0" w:color="auto"/>
          </w:divBdr>
        </w:div>
        <w:div w:id="1833836189">
          <w:marLeft w:val="0"/>
          <w:marRight w:val="0"/>
          <w:marTop w:val="0"/>
          <w:marBottom w:val="0"/>
          <w:divBdr>
            <w:top w:val="none" w:sz="0" w:space="0" w:color="auto"/>
            <w:left w:val="none" w:sz="0" w:space="0" w:color="auto"/>
            <w:bottom w:val="none" w:sz="0" w:space="0" w:color="auto"/>
            <w:right w:val="none" w:sz="0" w:space="0" w:color="auto"/>
          </w:divBdr>
        </w:div>
        <w:div w:id="1834491326">
          <w:marLeft w:val="0"/>
          <w:marRight w:val="0"/>
          <w:marTop w:val="0"/>
          <w:marBottom w:val="0"/>
          <w:divBdr>
            <w:top w:val="none" w:sz="0" w:space="0" w:color="auto"/>
            <w:left w:val="none" w:sz="0" w:space="0" w:color="auto"/>
            <w:bottom w:val="none" w:sz="0" w:space="0" w:color="auto"/>
            <w:right w:val="none" w:sz="0" w:space="0" w:color="auto"/>
          </w:divBdr>
        </w:div>
        <w:div w:id="281764019">
          <w:marLeft w:val="0"/>
          <w:marRight w:val="0"/>
          <w:marTop w:val="0"/>
          <w:marBottom w:val="0"/>
          <w:divBdr>
            <w:top w:val="none" w:sz="0" w:space="0" w:color="auto"/>
            <w:left w:val="none" w:sz="0" w:space="0" w:color="auto"/>
            <w:bottom w:val="none" w:sz="0" w:space="0" w:color="auto"/>
            <w:right w:val="none" w:sz="0" w:space="0" w:color="auto"/>
          </w:divBdr>
        </w:div>
        <w:div w:id="1758137759">
          <w:marLeft w:val="0"/>
          <w:marRight w:val="0"/>
          <w:marTop w:val="0"/>
          <w:marBottom w:val="0"/>
          <w:divBdr>
            <w:top w:val="none" w:sz="0" w:space="0" w:color="auto"/>
            <w:left w:val="none" w:sz="0" w:space="0" w:color="auto"/>
            <w:bottom w:val="none" w:sz="0" w:space="0" w:color="auto"/>
            <w:right w:val="none" w:sz="0" w:space="0" w:color="auto"/>
          </w:divBdr>
        </w:div>
        <w:div w:id="316809165">
          <w:marLeft w:val="0"/>
          <w:marRight w:val="0"/>
          <w:marTop w:val="0"/>
          <w:marBottom w:val="0"/>
          <w:divBdr>
            <w:top w:val="none" w:sz="0" w:space="0" w:color="auto"/>
            <w:left w:val="none" w:sz="0" w:space="0" w:color="auto"/>
            <w:bottom w:val="none" w:sz="0" w:space="0" w:color="auto"/>
            <w:right w:val="none" w:sz="0" w:space="0" w:color="auto"/>
          </w:divBdr>
        </w:div>
        <w:div w:id="189226062">
          <w:marLeft w:val="0"/>
          <w:marRight w:val="0"/>
          <w:marTop w:val="0"/>
          <w:marBottom w:val="0"/>
          <w:divBdr>
            <w:top w:val="none" w:sz="0" w:space="0" w:color="auto"/>
            <w:left w:val="none" w:sz="0" w:space="0" w:color="auto"/>
            <w:bottom w:val="none" w:sz="0" w:space="0" w:color="auto"/>
            <w:right w:val="none" w:sz="0" w:space="0" w:color="auto"/>
          </w:divBdr>
        </w:div>
        <w:div w:id="1336494857">
          <w:marLeft w:val="0"/>
          <w:marRight w:val="0"/>
          <w:marTop w:val="0"/>
          <w:marBottom w:val="0"/>
          <w:divBdr>
            <w:top w:val="none" w:sz="0" w:space="0" w:color="auto"/>
            <w:left w:val="none" w:sz="0" w:space="0" w:color="auto"/>
            <w:bottom w:val="none" w:sz="0" w:space="0" w:color="auto"/>
            <w:right w:val="none" w:sz="0" w:space="0" w:color="auto"/>
          </w:divBdr>
        </w:div>
        <w:div w:id="1122767852">
          <w:marLeft w:val="0"/>
          <w:marRight w:val="0"/>
          <w:marTop w:val="0"/>
          <w:marBottom w:val="0"/>
          <w:divBdr>
            <w:top w:val="none" w:sz="0" w:space="0" w:color="auto"/>
            <w:left w:val="none" w:sz="0" w:space="0" w:color="auto"/>
            <w:bottom w:val="none" w:sz="0" w:space="0" w:color="auto"/>
            <w:right w:val="none" w:sz="0" w:space="0" w:color="auto"/>
          </w:divBdr>
        </w:div>
        <w:div w:id="1122261392">
          <w:marLeft w:val="0"/>
          <w:marRight w:val="0"/>
          <w:marTop w:val="0"/>
          <w:marBottom w:val="0"/>
          <w:divBdr>
            <w:top w:val="none" w:sz="0" w:space="0" w:color="auto"/>
            <w:left w:val="none" w:sz="0" w:space="0" w:color="auto"/>
            <w:bottom w:val="none" w:sz="0" w:space="0" w:color="auto"/>
            <w:right w:val="none" w:sz="0" w:space="0" w:color="auto"/>
          </w:divBdr>
        </w:div>
        <w:div w:id="166294452">
          <w:marLeft w:val="0"/>
          <w:marRight w:val="0"/>
          <w:marTop w:val="0"/>
          <w:marBottom w:val="0"/>
          <w:divBdr>
            <w:top w:val="none" w:sz="0" w:space="0" w:color="auto"/>
            <w:left w:val="none" w:sz="0" w:space="0" w:color="auto"/>
            <w:bottom w:val="none" w:sz="0" w:space="0" w:color="auto"/>
            <w:right w:val="none" w:sz="0" w:space="0" w:color="auto"/>
          </w:divBdr>
        </w:div>
        <w:div w:id="1601403097">
          <w:marLeft w:val="0"/>
          <w:marRight w:val="0"/>
          <w:marTop w:val="0"/>
          <w:marBottom w:val="0"/>
          <w:divBdr>
            <w:top w:val="none" w:sz="0" w:space="0" w:color="auto"/>
            <w:left w:val="none" w:sz="0" w:space="0" w:color="auto"/>
            <w:bottom w:val="none" w:sz="0" w:space="0" w:color="auto"/>
            <w:right w:val="none" w:sz="0" w:space="0" w:color="auto"/>
          </w:divBdr>
        </w:div>
        <w:div w:id="1160391806">
          <w:marLeft w:val="0"/>
          <w:marRight w:val="0"/>
          <w:marTop w:val="0"/>
          <w:marBottom w:val="0"/>
          <w:divBdr>
            <w:top w:val="none" w:sz="0" w:space="0" w:color="auto"/>
            <w:left w:val="none" w:sz="0" w:space="0" w:color="auto"/>
            <w:bottom w:val="none" w:sz="0" w:space="0" w:color="auto"/>
            <w:right w:val="none" w:sz="0" w:space="0" w:color="auto"/>
          </w:divBdr>
        </w:div>
        <w:div w:id="2002345074">
          <w:marLeft w:val="0"/>
          <w:marRight w:val="0"/>
          <w:marTop w:val="0"/>
          <w:marBottom w:val="0"/>
          <w:divBdr>
            <w:top w:val="none" w:sz="0" w:space="0" w:color="auto"/>
            <w:left w:val="none" w:sz="0" w:space="0" w:color="auto"/>
            <w:bottom w:val="none" w:sz="0" w:space="0" w:color="auto"/>
            <w:right w:val="none" w:sz="0" w:space="0" w:color="auto"/>
          </w:divBdr>
        </w:div>
        <w:div w:id="800419443">
          <w:marLeft w:val="0"/>
          <w:marRight w:val="0"/>
          <w:marTop w:val="0"/>
          <w:marBottom w:val="0"/>
          <w:divBdr>
            <w:top w:val="none" w:sz="0" w:space="0" w:color="auto"/>
            <w:left w:val="none" w:sz="0" w:space="0" w:color="auto"/>
            <w:bottom w:val="none" w:sz="0" w:space="0" w:color="auto"/>
            <w:right w:val="none" w:sz="0" w:space="0" w:color="auto"/>
          </w:divBdr>
        </w:div>
        <w:div w:id="1379817938">
          <w:marLeft w:val="0"/>
          <w:marRight w:val="0"/>
          <w:marTop w:val="0"/>
          <w:marBottom w:val="0"/>
          <w:divBdr>
            <w:top w:val="none" w:sz="0" w:space="0" w:color="auto"/>
            <w:left w:val="none" w:sz="0" w:space="0" w:color="auto"/>
            <w:bottom w:val="none" w:sz="0" w:space="0" w:color="auto"/>
            <w:right w:val="none" w:sz="0" w:space="0" w:color="auto"/>
          </w:divBdr>
        </w:div>
        <w:div w:id="2061247460">
          <w:marLeft w:val="0"/>
          <w:marRight w:val="0"/>
          <w:marTop w:val="0"/>
          <w:marBottom w:val="0"/>
          <w:divBdr>
            <w:top w:val="none" w:sz="0" w:space="0" w:color="auto"/>
            <w:left w:val="none" w:sz="0" w:space="0" w:color="auto"/>
            <w:bottom w:val="none" w:sz="0" w:space="0" w:color="auto"/>
            <w:right w:val="none" w:sz="0" w:space="0" w:color="auto"/>
          </w:divBdr>
        </w:div>
        <w:div w:id="2071492679">
          <w:marLeft w:val="0"/>
          <w:marRight w:val="0"/>
          <w:marTop w:val="0"/>
          <w:marBottom w:val="0"/>
          <w:divBdr>
            <w:top w:val="none" w:sz="0" w:space="0" w:color="auto"/>
            <w:left w:val="none" w:sz="0" w:space="0" w:color="auto"/>
            <w:bottom w:val="none" w:sz="0" w:space="0" w:color="auto"/>
            <w:right w:val="none" w:sz="0" w:space="0" w:color="auto"/>
          </w:divBdr>
        </w:div>
        <w:div w:id="1565797927">
          <w:marLeft w:val="0"/>
          <w:marRight w:val="0"/>
          <w:marTop w:val="0"/>
          <w:marBottom w:val="0"/>
          <w:divBdr>
            <w:top w:val="none" w:sz="0" w:space="0" w:color="auto"/>
            <w:left w:val="none" w:sz="0" w:space="0" w:color="auto"/>
            <w:bottom w:val="none" w:sz="0" w:space="0" w:color="auto"/>
            <w:right w:val="none" w:sz="0" w:space="0" w:color="auto"/>
          </w:divBdr>
        </w:div>
        <w:div w:id="459883156">
          <w:marLeft w:val="0"/>
          <w:marRight w:val="0"/>
          <w:marTop w:val="0"/>
          <w:marBottom w:val="0"/>
          <w:divBdr>
            <w:top w:val="none" w:sz="0" w:space="0" w:color="auto"/>
            <w:left w:val="none" w:sz="0" w:space="0" w:color="auto"/>
            <w:bottom w:val="none" w:sz="0" w:space="0" w:color="auto"/>
            <w:right w:val="none" w:sz="0" w:space="0" w:color="auto"/>
          </w:divBdr>
        </w:div>
        <w:div w:id="1349016195">
          <w:marLeft w:val="0"/>
          <w:marRight w:val="0"/>
          <w:marTop w:val="0"/>
          <w:marBottom w:val="0"/>
          <w:divBdr>
            <w:top w:val="none" w:sz="0" w:space="0" w:color="auto"/>
            <w:left w:val="none" w:sz="0" w:space="0" w:color="auto"/>
            <w:bottom w:val="none" w:sz="0" w:space="0" w:color="auto"/>
            <w:right w:val="none" w:sz="0" w:space="0" w:color="auto"/>
          </w:divBdr>
        </w:div>
        <w:div w:id="1917203114">
          <w:marLeft w:val="0"/>
          <w:marRight w:val="0"/>
          <w:marTop w:val="0"/>
          <w:marBottom w:val="0"/>
          <w:divBdr>
            <w:top w:val="none" w:sz="0" w:space="0" w:color="auto"/>
            <w:left w:val="none" w:sz="0" w:space="0" w:color="auto"/>
            <w:bottom w:val="none" w:sz="0" w:space="0" w:color="auto"/>
            <w:right w:val="none" w:sz="0" w:space="0" w:color="auto"/>
          </w:divBdr>
        </w:div>
        <w:div w:id="1307511911">
          <w:marLeft w:val="0"/>
          <w:marRight w:val="0"/>
          <w:marTop w:val="0"/>
          <w:marBottom w:val="0"/>
          <w:divBdr>
            <w:top w:val="none" w:sz="0" w:space="0" w:color="auto"/>
            <w:left w:val="none" w:sz="0" w:space="0" w:color="auto"/>
            <w:bottom w:val="none" w:sz="0" w:space="0" w:color="auto"/>
            <w:right w:val="none" w:sz="0" w:space="0" w:color="auto"/>
          </w:divBdr>
        </w:div>
        <w:div w:id="1417020824">
          <w:marLeft w:val="0"/>
          <w:marRight w:val="0"/>
          <w:marTop w:val="0"/>
          <w:marBottom w:val="0"/>
          <w:divBdr>
            <w:top w:val="none" w:sz="0" w:space="0" w:color="auto"/>
            <w:left w:val="none" w:sz="0" w:space="0" w:color="auto"/>
            <w:bottom w:val="none" w:sz="0" w:space="0" w:color="auto"/>
            <w:right w:val="none" w:sz="0" w:space="0" w:color="auto"/>
          </w:divBdr>
        </w:div>
        <w:div w:id="503864695">
          <w:marLeft w:val="0"/>
          <w:marRight w:val="0"/>
          <w:marTop w:val="0"/>
          <w:marBottom w:val="0"/>
          <w:divBdr>
            <w:top w:val="none" w:sz="0" w:space="0" w:color="auto"/>
            <w:left w:val="none" w:sz="0" w:space="0" w:color="auto"/>
            <w:bottom w:val="none" w:sz="0" w:space="0" w:color="auto"/>
            <w:right w:val="none" w:sz="0" w:space="0" w:color="auto"/>
          </w:divBdr>
        </w:div>
        <w:div w:id="1110273221">
          <w:marLeft w:val="0"/>
          <w:marRight w:val="0"/>
          <w:marTop w:val="0"/>
          <w:marBottom w:val="0"/>
          <w:divBdr>
            <w:top w:val="none" w:sz="0" w:space="0" w:color="auto"/>
            <w:left w:val="none" w:sz="0" w:space="0" w:color="auto"/>
            <w:bottom w:val="none" w:sz="0" w:space="0" w:color="auto"/>
            <w:right w:val="none" w:sz="0" w:space="0" w:color="auto"/>
          </w:divBdr>
        </w:div>
        <w:div w:id="1798373764">
          <w:marLeft w:val="0"/>
          <w:marRight w:val="0"/>
          <w:marTop w:val="0"/>
          <w:marBottom w:val="0"/>
          <w:divBdr>
            <w:top w:val="none" w:sz="0" w:space="0" w:color="auto"/>
            <w:left w:val="none" w:sz="0" w:space="0" w:color="auto"/>
            <w:bottom w:val="none" w:sz="0" w:space="0" w:color="auto"/>
            <w:right w:val="none" w:sz="0" w:space="0" w:color="auto"/>
          </w:divBdr>
        </w:div>
        <w:div w:id="771439265">
          <w:marLeft w:val="0"/>
          <w:marRight w:val="0"/>
          <w:marTop w:val="0"/>
          <w:marBottom w:val="0"/>
          <w:divBdr>
            <w:top w:val="none" w:sz="0" w:space="0" w:color="auto"/>
            <w:left w:val="none" w:sz="0" w:space="0" w:color="auto"/>
            <w:bottom w:val="none" w:sz="0" w:space="0" w:color="auto"/>
            <w:right w:val="none" w:sz="0" w:space="0" w:color="auto"/>
          </w:divBdr>
        </w:div>
      </w:divsChild>
    </w:div>
    <w:div w:id="1794788128">
      <w:bodyDiv w:val="1"/>
      <w:marLeft w:val="0"/>
      <w:marRight w:val="0"/>
      <w:marTop w:val="0"/>
      <w:marBottom w:val="0"/>
      <w:divBdr>
        <w:top w:val="none" w:sz="0" w:space="0" w:color="auto"/>
        <w:left w:val="none" w:sz="0" w:space="0" w:color="auto"/>
        <w:bottom w:val="none" w:sz="0" w:space="0" w:color="auto"/>
        <w:right w:val="none" w:sz="0" w:space="0" w:color="auto"/>
      </w:divBdr>
      <w:divsChild>
        <w:div w:id="1729381223">
          <w:marLeft w:val="0"/>
          <w:marRight w:val="0"/>
          <w:marTop w:val="0"/>
          <w:marBottom w:val="0"/>
          <w:divBdr>
            <w:top w:val="none" w:sz="0" w:space="0" w:color="auto"/>
            <w:left w:val="none" w:sz="0" w:space="0" w:color="auto"/>
            <w:bottom w:val="none" w:sz="0" w:space="0" w:color="auto"/>
            <w:right w:val="none" w:sz="0" w:space="0" w:color="auto"/>
          </w:divBdr>
        </w:div>
        <w:div w:id="1928297360">
          <w:marLeft w:val="0"/>
          <w:marRight w:val="0"/>
          <w:marTop w:val="0"/>
          <w:marBottom w:val="0"/>
          <w:divBdr>
            <w:top w:val="none" w:sz="0" w:space="0" w:color="auto"/>
            <w:left w:val="none" w:sz="0" w:space="0" w:color="auto"/>
            <w:bottom w:val="none" w:sz="0" w:space="0" w:color="auto"/>
            <w:right w:val="none" w:sz="0" w:space="0" w:color="auto"/>
          </w:divBdr>
        </w:div>
        <w:div w:id="1738942031">
          <w:marLeft w:val="0"/>
          <w:marRight w:val="0"/>
          <w:marTop w:val="0"/>
          <w:marBottom w:val="0"/>
          <w:divBdr>
            <w:top w:val="none" w:sz="0" w:space="0" w:color="auto"/>
            <w:left w:val="none" w:sz="0" w:space="0" w:color="auto"/>
            <w:bottom w:val="none" w:sz="0" w:space="0" w:color="auto"/>
            <w:right w:val="none" w:sz="0" w:space="0" w:color="auto"/>
          </w:divBdr>
        </w:div>
        <w:div w:id="1098449383">
          <w:marLeft w:val="0"/>
          <w:marRight w:val="0"/>
          <w:marTop w:val="0"/>
          <w:marBottom w:val="0"/>
          <w:divBdr>
            <w:top w:val="none" w:sz="0" w:space="0" w:color="auto"/>
            <w:left w:val="none" w:sz="0" w:space="0" w:color="auto"/>
            <w:bottom w:val="none" w:sz="0" w:space="0" w:color="auto"/>
            <w:right w:val="none" w:sz="0" w:space="0" w:color="auto"/>
          </w:divBdr>
        </w:div>
        <w:div w:id="226381546">
          <w:marLeft w:val="0"/>
          <w:marRight w:val="0"/>
          <w:marTop w:val="0"/>
          <w:marBottom w:val="0"/>
          <w:divBdr>
            <w:top w:val="none" w:sz="0" w:space="0" w:color="auto"/>
            <w:left w:val="none" w:sz="0" w:space="0" w:color="auto"/>
            <w:bottom w:val="none" w:sz="0" w:space="0" w:color="auto"/>
            <w:right w:val="none" w:sz="0" w:space="0" w:color="auto"/>
          </w:divBdr>
        </w:div>
        <w:div w:id="2033258369">
          <w:marLeft w:val="0"/>
          <w:marRight w:val="0"/>
          <w:marTop w:val="0"/>
          <w:marBottom w:val="0"/>
          <w:divBdr>
            <w:top w:val="none" w:sz="0" w:space="0" w:color="auto"/>
            <w:left w:val="none" w:sz="0" w:space="0" w:color="auto"/>
            <w:bottom w:val="none" w:sz="0" w:space="0" w:color="auto"/>
            <w:right w:val="none" w:sz="0" w:space="0" w:color="auto"/>
          </w:divBdr>
        </w:div>
        <w:div w:id="1716201909">
          <w:marLeft w:val="0"/>
          <w:marRight w:val="0"/>
          <w:marTop w:val="0"/>
          <w:marBottom w:val="0"/>
          <w:divBdr>
            <w:top w:val="none" w:sz="0" w:space="0" w:color="auto"/>
            <w:left w:val="none" w:sz="0" w:space="0" w:color="auto"/>
            <w:bottom w:val="none" w:sz="0" w:space="0" w:color="auto"/>
            <w:right w:val="none" w:sz="0" w:space="0" w:color="auto"/>
          </w:divBdr>
        </w:div>
        <w:div w:id="272398750">
          <w:marLeft w:val="0"/>
          <w:marRight w:val="0"/>
          <w:marTop w:val="0"/>
          <w:marBottom w:val="0"/>
          <w:divBdr>
            <w:top w:val="none" w:sz="0" w:space="0" w:color="auto"/>
            <w:left w:val="none" w:sz="0" w:space="0" w:color="auto"/>
            <w:bottom w:val="none" w:sz="0" w:space="0" w:color="auto"/>
            <w:right w:val="none" w:sz="0" w:space="0" w:color="auto"/>
          </w:divBdr>
        </w:div>
        <w:div w:id="1304853413">
          <w:marLeft w:val="0"/>
          <w:marRight w:val="0"/>
          <w:marTop w:val="0"/>
          <w:marBottom w:val="0"/>
          <w:divBdr>
            <w:top w:val="none" w:sz="0" w:space="0" w:color="auto"/>
            <w:left w:val="none" w:sz="0" w:space="0" w:color="auto"/>
            <w:bottom w:val="none" w:sz="0" w:space="0" w:color="auto"/>
            <w:right w:val="none" w:sz="0" w:space="0" w:color="auto"/>
          </w:divBdr>
        </w:div>
        <w:div w:id="385109119">
          <w:marLeft w:val="0"/>
          <w:marRight w:val="0"/>
          <w:marTop w:val="0"/>
          <w:marBottom w:val="0"/>
          <w:divBdr>
            <w:top w:val="none" w:sz="0" w:space="0" w:color="auto"/>
            <w:left w:val="none" w:sz="0" w:space="0" w:color="auto"/>
            <w:bottom w:val="none" w:sz="0" w:space="0" w:color="auto"/>
            <w:right w:val="none" w:sz="0" w:space="0" w:color="auto"/>
          </w:divBdr>
        </w:div>
        <w:div w:id="861436270">
          <w:marLeft w:val="0"/>
          <w:marRight w:val="0"/>
          <w:marTop w:val="0"/>
          <w:marBottom w:val="0"/>
          <w:divBdr>
            <w:top w:val="none" w:sz="0" w:space="0" w:color="auto"/>
            <w:left w:val="none" w:sz="0" w:space="0" w:color="auto"/>
            <w:bottom w:val="none" w:sz="0" w:space="0" w:color="auto"/>
            <w:right w:val="none" w:sz="0" w:space="0" w:color="auto"/>
          </w:divBdr>
        </w:div>
        <w:div w:id="318970567">
          <w:marLeft w:val="0"/>
          <w:marRight w:val="0"/>
          <w:marTop w:val="0"/>
          <w:marBottom w:val="0"/>
          <w:divBdr>
            <w:top w:val="none" w:sz="0" w:space="0" w:color="auto"/>
            <w:left w:val="none" w:sz="0" w:space="0" w:color="auto"/>
            <w:bottom w:val="none" w:sz="0" w:space="0" w:color="auto"/>
            <w:right w:val="none" w:sz="0" w:space="0" w:color="auto"/>
          </w:divBdr>
        </w:div>
        <w:div w:id="1477913288">
          <w:marLeft w:val="0"/>
          <w:marRight w:val="0"/>
          <w:marTop w:val="0"/>
          <w:marBottom w:val="0"/>
          <w:divBdr>
            <w:top w:val="none" w:sz="0" w:space="0" w:color="auto"/>
            <w:left w:val="none" w:sz="0" w:space="0" w:color="auto"/>
            <w:bottom w:val="none" w:sz="0" w:space="0" w:color="auto"/>
            <w:right w:val="none" w:sz="0" w:space="0" w:color="auto"/>
          </w:divBdr>
        </w:div>
        <w:div w:id="1263882423">
          <w:marLeft w:val="0"/>
          <w:marRight w:val="0"/>
          <w:marTop w:val="0"/>
          <w:marBottom w:val="0"/>
          <w:divBdr>
            <w:top w:val="none" w:sz="0" w:space="0" w:color="auto"/>
            <w:left w:val="none" w:sz="0" w:space="0" w:color="auto"/>
            <w:bottom w:val="none" w:sz="0" w:space="0" w:color="auto"/>
            <w:right w:val="none" w:sz="0" w:space="0" w:color="auto"/>
          </w:divBdr>
        </w:div>
        <w:div w:id="157766476">
          <w:marLeft w:val="0"/>
          <w:marRight w:val="0"/>
          <w:marTop w:val="0"/>
          <w:marBottom w:val="0"/>
          <w:divBdr>
            <w:top w:val="none" w:sz="0" w:space="0" w:color="auto"/>
            <w:left w:val="none" w:sz="0" w:space="0" w:color="auto"/>
            <w:bottom w:val="none" w:sz="0" w:space="0" w:color="auto"/>
            <w:right w:val="none" w:sz="0" w:space="0" w:color="auto"/>
          </w:divBdr>
        </w:div>
        <w:div w:id="947615353">
          <w:marLeft w:val="0"/>
          <w:marRight w:val="0"/>
          <w:marTop w:val="0"/>
          <w:marBottom w:val="0"/>
          <w:divBdr>
            <w:top w:val="none" w:sz="0" w:space="0" w:color="auto"/>
            <w:left w:val="none" w:sz="0" w:space="0" w:color="auto"/>
            <w:bottom w:val="none" w:sz="0" w:space="0" w:color="auto"/>
            <w:right w:val="none" w:sz="0" w:space="0" w:color="auto"/>
          </w:divBdr>
        </w:div>
        <w:div w:id="909582450">
          <w:marLeft w:val="0"/>
          <w:marRight w:val="0"/>
          <w:marTop w:val="0"/>
          <w:marBottom w:val="0"/>
          <w:divBdr>
            <w:top w:val="none" w:sz="0" w:space="0" w:color="auto"/>
            <w:left w:val="none" w:sz="0" w:space="0" w:color="auto"/>
            <w:bottom w:val="none" w:sz="0" w:space="0" w:color="auto"/>
            <w:right w:val="none" w:sz="0" w:space="0" w:color="auto"/>
          </w:divBdr>
        </w:div>
        <w:div w:id="1232697515">
          <w:marLeft w:val="0"/>
          <w:marRight w:val="0"/>
          <w:marTop w:val="0"/>
          <w:marBottom w:val="0"/>
          <w:divBdr>
            <w:top w:val="none" w:sz="0" w:space="0" w:color="auto"/>
            <w:left w:val="none" w:sz="0" w:space="0" w:color="auto"/>
            <w:bottom w:val="none" w:sz="0" w:space="0" w:color="auto"/>
            <w:right w:val="none" w:sz="0" w:space="0" w:color="auto"/>
          </w:divBdr>
        </w:div>
        <w:div w:id="1452240682">
          <w:marLeft w:val="0"/>
          <w:marRight w:val="0"/>
          <w:marTop w:val="0"/>
          <w:marBottom w:val="0"/>
          <w:divBdr>
            <w:top w:val="none" w:sz="0" w:space="0" w:color="auto"/>
            <w:left w:val="none" w:sz="0" w:space="0" w:color="auto"/>
            <w:bottom w:val="none" w:sz="0" w:space="0" w:color="auto"/>
            <w:right w:val="none" w:sz="0" w:space="0" w:color="auto"/>
          </w:divBdr>
          <w:divsChild>
            <w:div w:id="152991474">
              <w:marLeft w:val="-75"/>
              <w:marRight w:val="0"/>
              <w:marTop w:val="30"/>
              <w:marBottom w:val="30"/>
              <w:divBdr>
                <w:top w:val="none" w:sz="0" w:space="0" w:color="auto"/>
                <w:left w:val="none" w:sz="0" w:space="0" w:color="auto"/>
                <w:bottom w:val="none" w:sz="0" w:space="0" w:color="auto"/>
                <w:right w:val="none" w:sz="0" w:space="0" w:color="auto"/>
              </w:divBdr>
              <w:divsChild>
                <w:div w:id="713623808">
                  <w:marLeft w:val="0"/>
                  <w:marRight w:val="0"/>
                  <w:marTop w:val="0"/>
                  <w:marBottom w:val="0"/>
                  <w:divBdr>
                    <w:top w:val="none" w:sz="0" w:space="0" w:color="auto"/>
                    <w:left w:val="none" w:sz="0" w:space="0" w:color="auto"/>
                    <w:bottom w:val="none" w:sz="0" w:space="0" w:color="auto"/>
                    <w:right w:val="none" w:sz="0" w:space="0" w:color="auto"/>
                  </w:divBdr>
                  <w:divsChild>
                    <w:div w:id="1916744649">
                      <w:marLeft w:val="0"/>
                      <w:marRight w:val="0"/>
                      <w:marTop w:val="0"/>
                      <w:marBottom w:val="0"/>
                      <w:divBdr>
                        <w:top w:val="none" w:sz="0" w:space="0" w:color="auto"/>
                        <w:left w:val="none" w:sz="0" w:space="0" w:color="auto"/>
                        <w:bottom w:val="none" w:sz="0" w:space="0" w:color="auto"/>
                        <w:right w:val="none" w:sz="0" w:space="0" w:color="auto"/>
                      </w:divBdr>
                    </w:div>
                  </w:divsChild>
                </w:div>
                <w:div w:id="337121405">
                  <w:marLeft w:val="0"/>
                  <w:marRight w:val="0"/>
                  <w:marTop w:val="0"/>
                  <w:marBottom w:val="0"/>
                  <w:divBdr>
                    <w:top w:val="none" w:sz="0" w:space="0" w:color="auto"/>
                    <w:left w:val="none" w:sz="0" w:space="0" w:color="auto"/>
                    <w:bottom w:val="none" w:sz="0" w:space="0" w:color="auto"/>
                    <w:right w:val="none" w:sz="0" w:space="0" w:color="auto"/>
                  </w:divBdr>
                  <w:divsChild>
                    <w:div w:id="1451896175">
                      <w:marLeft w:val="0"/>
                      <w:marRight w:val="0"/>
                      <w:marTop w:val="0"/>
                      <w:marBottom w:val="0"/>
                      <w:divBdr>
                        <w:top w:val="none" w:sz="0" w:space="0" w:color="auto"/>
                        <w:left w:val="none" w:sz="0" w:space="0" w:color="auto"/>
                        <w:bottom w:val="none" w:sz="0" w:space="0" w:color="auto"/>
                        <w:right w:val="none" w:sz="0" w:space="0" w:color="auto"/>
                      </w:divBdr>
                    </w:div>
                  </w:divsChild>
                </w:div>
                <w:div w:id="1248734404">
                  <w:marLeft w:val="0"/>
                  <w:marRight w:val="0"/>
                  <w:marTop w:val="0"/>
                  <w:marBottom w:val="0"/>
                  <w:divBdr>
                    <w:top w:val="none" w:sz="0" w:space="0" w:color="auto"/>
                    <w:left w:val="none" w:sz="0" w:space="0" w:color="auto"/>
                    <w:bottom w:val="none" w:sz="0" w:space="0" w:color="auto"/>
                    <w:right w:val="none" w:sz="0" w:space="0" w:color="auto"/>
                  </w:divBdr>
                  <w:divsChild>
                    <w:div w:id="311913868">
                      <w:marLeft w:val="0"/>
                      <w:marRight w:val="0"/>
                      <w:marTop w:val="0"/>
                      <w:marBottom w:val="0"/>
                      <w:divBdr>
                        <w:top w:val="none" w:sz="0" w:space="0" w:color="auto"/>
                        <w:left w:val="none" w:sz="0" w:space="0" w:color="auto"/>
                        <w:bottom w:val="none" w:sz="0" w:space="0" w:color="auto"/>
                        <w:right w:val="none" w:sz="0" w:space="0" w:color="auto"/>
                      </w:divBdr>
                    </w:div>
                  </w:divsChild>
                </w:div>
                <w:div w:id="1751921943">
                  <w:marLeft w:val="0"/>
                  <w:marRight w:val="0"/>
                  <w:marTop w:val="0"/>
                  <w:marBottom w:val="0"/>
                  <w:divBdr>
                    <w:top w:val="none" w:sz="0" w:space="0" w:color="auto"/>
                    <w:left w:val="none" w:sz="0" w:space="0" w:color="auto"/>
                    <w:bottom w:val="none" w:sz="0" w:space="0" w:color="auto"/>
                    <w:right w:val="none" w:sz="0" w:space="0" w:color="auto"/>
                  </w:divBdr>
                  <w:divsChild>
                    <w:div w:id="2078939701">
                      <w:marLeft w:val="0"/>
                      <w:marRight w:val="0"/>
                      <w:marTop w:val="0"/>
                      <w:marBottom w:val="0"/>
                      <w:divBdr>
                        <w:top w:val="none" w:sz="0" w:space="0" w:color="auto"/>
                        <w:left w:val="none" w:sz="0" w:space="0" w:color="auto"/>
                        <w:bottom w:val="none" w:sz="0" w:space="0" w:color="auto"/>
                        <w:right w:val="none" w:sz="0" w:space="0" w:color="auto"/>
                      </w:divBdr>
                    </w:div>
                  </w:divsChild>
                </w:div>
                <w:div w:id="670760982">
                  <w:marLeft w:val="0"/>
                  <w:marRight w:val="0"/>
                  <w:marTop w:val="0"/>
                  <w:marBottom w:val="0"/>
                  <w:divBdr>
                    <w:top w:val="none" w:sz="0" w:space="0" w:color="auto"/>
                    <w:left w:val="none" w:sz="0" w:space="0" w:color="auto"/>
                    <w:bottom w:val="none" w:sz="0" w:space="0" w:color="auto"/>
                    <w:right w:val="none" w:sz="0" w:space="0" w:color="auto"/>
                  </w:divBdr>
                  <w:divsChild>
                    <w:div w:id="1523087376">
                      <w:marLeft w:val="0"/>
                      <w:marRight w:val="0"/>
                      <w:marTop w:val="0"/>
                      <w:marBottom w:val="0"/>
                      <w:divBdr>
                        <w:top w:val="none" w:sz="0" w:space="0" w:color="auto"/>
                        <w:left w:val="none" w:sz="0" w:space="0" w:color="auto"/>
                        <w:bottom w:val="none" w:sz="0" w:space="0" w:color="auto"/>
                        <w:right w:val="none" w:sz="0" w:space="0" w:color="auto"/>
                      </w:divBdr>
                    </w:div>
                  </w:divsChild>
                </w:div>
                <w:div w:id="1043212215">
                  <w:marLeft w:val="0"/>
                  <w:marRight w:val="0"/>
                  <w:marTop w:val="0"/>
                  <w:marBottom w:val="0"/>
                  <w:divBdr>
                    <w:top w:val="none" w:sz="0" w:space="0" w:color="auto"/>
                    <w:left w:val="none" w:sz="0" w:space="0" w:color="auto"/>
                    <w:bottom w:val="none" w:sz="0" w:space="0" w:color="auto"/>
                    <w:right w:val="none" w:sz="0" w:space="0" w:color="auto"/>
                  </w:divBdr>
                  <w:divsChild>
                    <w:div w:id="1383292349">
                      <w:marLeft w:val="0"/>
                      <w:marRight w:val="0"/>
                      <w:marTop w:val="0"/>
                      <w:marBottom w:val="0"/>
                      <w:divBdr>
                        <w:top w:val="none" w:sz="0" w:space="0" w:color="auto"/>
                        <w:left w:val="none" w:sz="0" w:space="0" w:color="auto"/>
                        <w:bottom w:val="none" w:sz="0" w:space="0" w:color="auto"/>
                        <w:right w:val="none" w:sz="0" w:space="0" w:color="auto"/>
                      </w:divBdr>
                    </w:div>
                  </w:divsChild>
                </w:div>
                <w:div w:id="381487145">
                  <w:marLeft w:val="0"/>
                  <w:marRight w:val="0"/>
                  <w:marTop w:val="0"/>
                  <w:marBottom w:val="0"/>
                  <w:divBdr>
                    <w:top w:val="none" w:sz="0" w:space="0" w:color="auto"/>
                    <w:left w:val="none" w:sz="0" w:space="0" w:color="auto"/>
                    <w:bottom w:val="none" w:sz="0" w:space="0" w:color="auto"/>
                    <w:right w:val="none" w:sz="0" w:space="0" w:color="auto"/>
                  </w:divBdr>
                  <w:divsChild>
                    <w:div w:id="755900575">
                      <w:marLeft w:val="0"/>
                      <w:marRight w:val="0"/>
                      <w:marTop w:val="0"/>
                      <w:marBottom w:val="0"/>
                      <w:divBdr>
                        <w:top w:val="none" w:sz="0" w:space="0" w:color="auto"/>
                        <w:left w:val="none" w:sz="0" w:space="0" w:color="auto"/>
                        <w:bottom w:val="none" w:sz="0" w:space="0" w:color="auto"/>
                        <w:right w:val="none" w:sz="0" w:space="0" w:color="auto"/>
                      </w:divBdr>
                    </w:div>
                  </w:divsChild>
                </w:div>
                <w:div w:id="1317227724">
                  <w:marLeft w:val="0"/>
                  <w:marRight w:val="0"/>
                  <w:marTop w:val="0"/>
                  <w:marBottom w:val="0"/>
                  <w:divBdr>
                    <w:top w:val="none" w:sz="0" w:space="0" w:color="auto"/>
                    <w:left w:val="none" w:sz="0" w:space="0" w:color="auto"/>
                    <w:bottom w:val="none" w:sz="0" w:space="0" w:color="auto"/>
                    <w:right w:val="none" w:sz="0" w:space="0" w:color="auto"/>
                  </w:divBdr>
                  <w:divsChild>
                    <w:div w:id="453594540">
                      <w:marLeft w:val="0"/>
                      <w:marRight w:val="0"/>
                      <w:marTop w:val="0"/>
                      <w:marBottom w:val="0"/>
                      <w:divBdr>
                        <w:top w:val="none" w:sz="0" w:space="0" w:color="auto"/>
                        <w:left w:val="none" w:sz="0" w:space="0" w:color="auto"/>
                        <w:bottom w:val="none" w:sz="0" w:space="0" w:color="auto"/>
                        <w:right w:val="none" w:sz="0" w:space="0" w:color="auto"/>
                      </w:divBdr>
                    </w:div>
                  </w:divsChild>
                </w:div>
                <w:div w:id="2013333194">
                  <w:marLeft w:val="0"/>
                  <w:marRight w:val="0"/>
                  <w:marTop w:val="0"/>
                  <w:marBottom w:val="0"/>
                  <w:divBdr>
                    <w:top w:val="none" w:sz="0" w:space="0" w:color="auto"/>
                    <w:left w:val="none" w:sz="0" w:space="0" w:color="auto"/>
                    <w:bottom w:val="none" w:sz="0" w:space="0" w:color="auto"/>
                    <w:right w:val="none" w:sz="0" w:space="0" w:color="auto"/>
                  </w:divBdr>
                  <w:divsChild>
                    <w:div w:id="1539467504">
                      <w:marLeft w:val="0"/>
                      <w:marRight w:val="0"/>
                      <w:marTop w:val="0"/>
                      <w:marBottom w:val="0"/>
                      <w:divBdr>
                        <w:top w:val="none" w:sz="0" w:space="0" w:color="auto"/>
                        <w:left w:val="none" w:sz="0" w:space="0" w:color="auto"/>
                        <w:bottom w:val="none" w:sz="0" w:space="0" w:color="auto"/>
                        <w:right w:val="none" w:sz="0" w:space="0" w:color="auto"/>
                      </w:divBdr>
                    </w:div>
                  </w:divsChild>
                </w:div>
                <w:div w:id="1220744614">
                  <w:marLeft w:val="0"/>
                  <w:marRight w:val="0"/>
                  <w:marTop w:val="0"/>
                  <w:marBottom w:val="0"/>
                  <w:divBdr>
                    <w:top w:val="none" w:sz="0" w:space="0" w:color="auto"/>
                    <w:left w:val="none" w:sz="0" w:space="0" w:color="auto"/>
                    <w:bottom w:val="none" w:sz="0" w:space="0" w:color="auto"/>
                    <w:right w:val="none" w:sz="0" w:space="0" w:color="auto"/>
                  </w:divBdr>
                  <w:divsChild>
                    <w:div w:id="153449155">
                      <w:marLeft w:val="0"/>
                      <w:marRight w:val="0"/>
                      <w:marTop w:val="0"/>
                      <w:marBottom w:val="0"/>
                      <w:divBdr>
                        <w:top w:val="none" w:sz="0" w:space="0" w:color="auto"/>
                        <w:left w:val="none" w:sz="0" w:space="0" w:color="auto"/>
                        <w:bottom w:val="none" w:sz="0" w:space="0" w:color="auto"/>
                        <w:right w:val="none" w:sz="0" w:space="0" w:color="auto"/>
                      </w:divBdr>
                    </w:div>
                  </w:divsChild>
                </w:div>
                <w:div w:id="1061903533">
                  <w:marLeft w:val="0"/>
                  <w:marRight w:val="0"/>
                  <w:marTop w:val="0"/>
                  <w:marBottom w:val="0"/>
                  <w:divBdr>
                    <w:top w:val="none" w:sz="0" w:space="0" w:color="auto"/>
                    <w:left w:val="none" w:sz="0" w:space="0" w:color="auto"/>
                    <w:bottom w:val="none" w:sz="0" w:space="0" w:color="auto"/>
                    <w:right w:val="none" w:sz="0" w:space="0" w:color="auto"/>
                  </w:divBdr>
                  <w:divsChild>
                    <w:div w:id="320819244">
                      <w:marLeft w:val="0"/>
                      <w:marRight w:val="0"/>
                      <w:marTop w:val="0"/>
                      <w:marBottom w:val="0"/>
                      <w:divBdr>
                        <w:top w:val="none" w:sz="0" w:space="0" w:color="auto"/>
                        <w:left w:val="none" w:sz="0" w:space="0" w:color="auto"/>
                        <w:bottom w:val="none" w:sz="0" w:space="0" w:color="auto"/>
                        <w:right w:val="none" w:sz="0" w:space="0" w:color="auto"/>
                      </w:divBdr>
                    </w:div>
                  </w:divsChild>
                </w:div>
                <w:div w:id="144199184">
                  <w:marLeft w:val="0"/>
                  <w:marRight w:val="0"/>
                  <w:marTop w:val="0"/>
                  <w:marBottom w:val="0"/>
                  <w:divBdr>
                    <w:top w:val="none" w:sz="0" w:space="0" w:color="auto"/>
                    <w:left w:val="none" w:sz="0" w:space="0" w:color="auto"/>
                    <w:bottom w:val="none" w:sz="0" w:space="0" w:color="auto"/>
                    <w:right w:val="none" w:sz="0" w:space="0" w:color="auto"/>
                  </w:divBdr>
                  <w:divsChild>
                    <w:div w:id="2098594473">
                      <w:marLeft w:val="0"/>
                      <w:marRight w:val="0"/>
                      <w:marTop w:val="0"/>
                      <w:marBottom w:val="0"/>
                      <w:divBdr>
                        <w:top w:val="none" w:sz="0" w:space="0" w:color="auto"/>
                        <w:left w:val="none" w:sz="0" w:space="0" w:color="auto"/>
                        <w:bottom w:val="none" w:sz="0" w:space="0" w:color="auto"/>
                        <w:right w:val="none" w:sz="0" w:space="0" w:color="auto"/>
                      </w:divBdr>
                    </w:div>
                  </w:divsChild>
                </w:div>
                <w:div w:id="1571499894">
                  <w:marLeft w:val="0"/>
                  <w:marRight w:val="0"/>
                  <w:marTop w:val="0"/>
                  <w:marBottom w:val="0"/>
                  <w:divBdr>
                    <w:top w:val="none" w:sz="0" w:space="0" w:color="auto"/>
                    <w:left w:val="none" w:sz="0" w:space="0" w:color="auto"/>
                    <w:bottom w:val="none" w:sz="0" w:space="0" w:color="auto"/>
                    <w:right w:val="none" w:sz="0" w:space="0" w:color="auto"/>
                  </w:divBdr>
                  <w:divsChild>
                    <w:div w:id="1591156881">
                      <w:marLeft w:val="0"/>
                      <w:marRight w:val="0"/>
                      <w:marTop w:val="0"/>
                      <w:marBottom w:val="0"/>
                      <w:divBdr>
                        <w:top w:val="none" w:sz="0" w:space="0" w:color="auto"/>
                        <w:left w:val="none" w:sz="0" w:space="0" w:color="auto"/>
                        <w:bottom w:val="none" w:sz="0" w:space="0" w:color="auto"/>
                        <w:right w:val="none" w:sz="0" w:space="0" w:color="auto"/>
                      </w:divBdr>
                    </w:div>
                  </w:divsChild>
                </w:div>
                <w:div w:id="2044016878">
                  <w:marLeft w:val="0"/>
                  <w:marRight w:val="0"/>
                  <w:marTop w:val="0"/>
                  <w:marBottom w:val="0"/>
                  <w:divBdr>
                    <w:top w:val="none" w:sz="0" w:space="0" w:color="auto"/>
                    <w:left w:val="none" w:sz="0" w:space="0" w:color="auto"/>
                    <w:bottom w:val="none" w:sz="0" w:space="0" w:color="auto"/>
                    <w:right w:val="none" w:sz="0" w:space="0" w:color="auto"/>
                  </w:divBdr>
                  <w:divsChild>
                    <w:div w:id="1362826628">
                      <w:marLeft w:val="0"/>
                      <w:marRight w:val="0"/>
                      <w:marTop w:val="0"/>
                      <w:marBottom w:val="0"/>
                      <w:divBdr>
                        <w:top w:val="none" w:sz="0" w:space="0" w:color="auto"/>
                        <w:left w:val="none" w:sz="0" w:space="0" w:color="auto"/>
                        <w:bottom w:val="none" w:sz="0" w:space="0" w:color="auto"/>
                        <w:right w:val="none" w:sz="0" w:space="0" w:color="auto"/>
                      </w:divBdr>
                    </w:div>
                  </w:divsChild>
                </w:div>
                <w:div w:id="436024149">
                  <w:marLeft w:val="0"/>
                  <w:marRight w:val="0"/>
                  <w:marTop w:val="0"/>
                  <w:marBottom w:val="0"/>
                  <w:divBdr>
                    <w:top w:val="none" w:sz="0" w:space="0" w:color="auto"/>
                    <w:left w:val="none" w:sz="0" w:space="0" w:color="auto"/>
                    <w:bottom w:val="none" w:sz="0" w:space="0" w:color="auto"/>
                    <w:right w:val="none" w:sz="0" w:space="0" w:color="auto"/>
                  </w:divBdr>
                  <w:divsChild>
                    <w:div w:id="149372055">
                      <w:marLeft w:val="0"/>
                      <w:marRight w:val="0"/>
                      <w:marTop w:val="0"/>
                      <w:marBottom w:val="0"/>
                      <w:divBdr>
                        <w:top w:val="none" w:sz="0" w:space="0" w:color="auto"/>
                        <w:left w:val="none" w:sz="0" w:space="0" w:color="auto"/>
                        <w:bottom w:val="none" w:sz="0" w:space="0" w:color="auto"/>
                        <w:right w:val="none" w:sz="0" w:space="0" w:color="auto"/>
                      </w:divBdr>
                    </w:div>
                  </w:divsChild>
                </w:div>
                <w:div w:id="1091319794">
                  <w:marLeft w:val="0"/>
                  <w:marRight w:val="0"/>
                  <w:marTop w:val="0"/>
                  <w:marBottom w:val="0"/>
                  <w:divBdr>
                    <w:top w:val="none" w:sz="0" w:space="0" w:color="auto"/>
                    <w:left w:val="none" w:sz="0" w:space="0" w:color="auto"/>
                    <w:bottom w:val="none" w:sz="0" w:space="0" w:color="auto"/>
                    <w:right w:val="none" w:sz="0" w:space="0" w:color="auto"/>
                  </w:divBdr>
                  <w:divsChild>
                    <w:div w:id="1810786833">
                      <w:marLeft w:val="0"/>
                      <w:marRight w:val="0"/>
                      <w:marTop w:val="0"/>
                      <w:marBottom w:val="0"/>
                      <w:divBdr>
                        <w:top w:val="none" w:sz="0" w:space="0" w:color="auto"/>
                        <w:left w:val="none" w:sz="0" w:space="0" w:color="auto"/>
                        <w:bottom w:val="none" w:sz="0" w:space="0" w:color="auto"/>
                        <w:right w:val="none" w:sz="0" w:space="0" w:color="auto"/>
                      </w:divBdr>
                    </w:div>
                  </w:divsChild>
                </w:div>
                <w:div w:id="317003718">
                  <w:marLeft w:val="0"/>
                  <w:marRight w:val="0"/>
                  <w:marTop w:val="0"/>
                  <w:marBottom w:val="0"/>
                  <w:divBdr>
                    <w:top w:val="none" w:sz="0" w:space="0" w:color="auto"/>
                    <w:left w:val="none" w:sz="0" w:space="0" w:color="auto"/>
                    <w:bottom w:val="none" w:sz="0" w:space="0" w:color="auto"/>
                    <w:right w:val="none" w:sz="0" w:space="0" w:color="auto"/>
                  </w:divBdr>
                  <w:divsChild>
                    <w:div w:id="1621834990">
                      <w:marLeft w:val="0"/>
                      <w:marRight w:val="0"/>
                      <w:marTop w:val="0"/>
                      <w:marBottom w:val="0"/>
                      <w:divBdr>
                        <w:top w:val="none" w:sz="0" w:space="0" w:color="auto"/>
                        <w:left w:val="none" w:sz="0" w:space="0" w:color="auto"/>
                        <w:bottom w:val="none" w:sz="0" w:space="0" w:color="auto"/>
                        <w:right w:val="none" w:sz="0" w:space="0" w:color="auto"/>
                      </w:divBdr>
                    </w:div>
                  </w:divsChild>
                </w:div>
                <w:div w:id="1439983225">
                  <w:marLeft w:val="0"/>
                  <w:marRight w:val="0"/>
                  <w:marTop w:val="0"/>
                  <w:marBottom w:val="0"/>
                  <w:divBdr>
                    <w:top w:val="none" w:sz="0" w:space="0" w:color="auto"/>
                    <w:left w:val="none" w:sz="0" w:space="0" w:color="auto"/>
                    <w:bottom w:val="none" w:sz="0" w:space="0" w:color="auto"/>
                    <w:right w:val="none" w:sz="0" w:space="0" w:color="auto"/>
                  </w:divBdr>
                  <w:divsChild>
                    <w:div w:id="313949598">
                      <w:marLeft w:val="0"/>
                      <w:marRight w:val="0"/>
                      <w:marTop w:val="0"/>
                      <w:marBottom w:val="0"/>
                      <w:divBdr>
                        <w:top w:val="none" w:sz="0" w:space="0" w:color="auto"/>
                        <w:left w:val="none" w:sz="0" w:space="0" w:color="auto"/>
                        <w:bottom w:val="none" w:sz="0" w:space="0" w:color="auto"/>
                        <w:right w:val="none" w:sz="0" w:space="0" w:color="auto"/>
                      </w:divBdr>
                    </w:div>
                  </w:divsChild>
                </w:div>
                <w:div w:id="640890788">
                  <w:marLeft w:val="0"/>
                  <w:marRight w:val="0"/>
                  <w:marTop w:val="0"/>
                  <w:marBottom w:val="0"/>
                  <w:divBdr>
                    <w:top w:val="none" w:sz="0" w:space="0" w:color="auto"/>
                    <w:left w:val="none" w:sz="0" w:space="0" w:color="auto"/>
                    <w:bottom w:val="none" w:sz="0" w:space="0" w:color="auto"/>
                    <w:right w:val="none" w:sz="0" w:space="0" w:color="auto"/>
                  </w:divBdr>
                  <w:divsChild>
                    <w:div w:id="1731885259">
                      <w:marLeft w:val="0"/>
                      <w:marRight w:val="0"/>
                      <w:marTop w:val="0"/>
                      <w:marBottom w:val="0"/>
                      <w:divBdr>
                        <w:top w:val="none" w:sz="0" w:space="0" w:color="auto"/>
                        <w:left w:val="none" w:sz="0" w:space="0" w:color="auto"/>
                        <w:bottom w:val="none" w:sz="0" w:space="0" w:color="auto"/>
                        <w:right w:val="none" w:sz="0" w:space="0" w:color="auto"/>
                      </w:divBdr>
                    </w:div>
                  </w:divsChild>
                </w:div>
                <w:div w:id="1144195992">
                  <w:marLeft w:val="0"/>
                  <w:marRight w:val="0"/>
                  <w:marTop w:val="0"/>
                  <w:marBottom w:val="0"/>
                  <w:divBdr>
                    <w:top w:val="none" w:sz="0" w:space="0" w:color="auto"/>
                    <w:left w:val="none" w:sz="0" w:space="0" w:color="auto"/>
                    <w:bottom w:val="none" w:sz="0" w:space="0" w:color="auto"/>
                    <w:right w:val="none" w:sz="0" w:space="0" w:color="auto"/>
                  </w:divBdr>
                  <w:divsChild>
                    <w:div w:id="5918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3775">
          <w:marLeft w:val="0"/>
          <w:marRight w:val="0"/>
          <w:marTop w:val="0"/>
          <w:marBottom w:val="0"/>
          <w:divBdr>
            <w:top w:val="none" w:sz="0" w:space="0" w:color="auto"/>
            <w:left w:val="none" w:sz="0" w:space="0" w:color="auto"/>
            <w:bottom w:val="none" w:sz="0" w:space="0" w:color="auto"/>
            <w:right w:val="none" w:sz="0" w:space="0" w:color="auto"/>
          </w:divBdr>
        </w:div>
        <w:div w:id="673462014">
          <w:marLeft w:val="0"/>
          <w:marRight w:val="0"/>
          <w:marTop w:val="0"/>
          <w:marBottom w:val="0"/>
          <w:divBdr>
            <w:top w:val="none" w:sz="0" w:space="0" w:color="auto"/>
            <w:left w:val="none" w:sz="0" w:space="0" w:color="auto"/>
            <w:bottom w:val="none" w:sz="0" w:space="0" w:color="auto"/>
            <w:right w:val="none" w:sz="0" w:space="0" w:color="auto"/>
          </w:divBdr>
        </w:div>
        <w:div w:id="1403068722">
          <w:marLeft w:val="0"/>
          <w:marRight w:val="0"/>
          <w:marTop w:val="0"/>
          <w:marBottom w:val="0"/>
          <w:divBdr>
            <w:top w:val="none" w:sz="0" w:space="0" w:color="auto"/>
            <w:left w:val="none" w:sz="0" w:space="0" w:color="auto"/>
            <w:bottom w:val="none" w:sz="0" w:space="0" w:color="auto"/>
            <w:right w:val="none" w:sz="0" w:space="0" w:color="auto"/>
          </w:divBdr>
        </w:div>
        <w:div w:id="46611299">
          <w:marLeft w:val="0"/>
          <w:marRight w:val="0"/>
          <w:marTop w:val="0"/>
          <w:marBottom w:val="0"/>
          <w:divBdr>
            <w:top w:val="none" w:sz="0" w:space="0" w:color="auto"/>
            <w:left w:val="none" w:sz="0" w:space="0" w:color="auto"/>
            <w:bottom w:val="none" w:sz="0" w:space="0" w:color="auto"/>
            <w:right w:val="none" w:sz="0" w:space="0" w:color="auto"/>
          </w:divBdr>
        </w:div>
        <w:div w:id="1539244529">
          <w:marLeft w:val="0"/>
          <w:marRight w:val="0"/>
          <w:marTop w:val="0"/>
          <w:marBottom w:val="0"/>
          <w:divBdr>
            <w:top w:val="none" w:sz="0" w:space="0" w:color="auto"/>
            <w:left w:val="none" w:sz="0" w:space="0" w:color="auto"/>
            <w:bottom w:val="none" w:sz="0" w:space="0" w:color="auto"/>
            <w:right w:val="none" w:sz="0" w:space="0" w:color="auto"/>
          </w:divBdr>
        </w:div>
        <w:div w:id="1897475686">
          <w:marLeft w:val="0"/>
          <w:marRight w:val="0"/>
          <w:marTop w:val="0"/>
          <w:marBottom w:val="0"/>
          <w:divBdr>
            <w:top w:val="none" w:sz="0" w:space="0" w:color="auto"/>
            <w:left w:val="none" w:sz="0" w:space="0" w:color="auto"/>
            <w:bottom w:val="none" w:sz="0" w:space="0" w:color="auto"/>
            <w:right w:val="none" w:sz="0" w:space="0" w:color="auto"/>
          </w:divBdr>
        </w:div>
        <w:div w:id="491289767">
          <w:marLeft w:val="0"/>
          <w:marRight w:val="0"/>
          <w:marTop w:val="0"/>
          <w:marBottom w:val="0"/>
          <w:divBdr>
            <w:top w:val="none" w:sz="0" w:space="0" w:color="auto"/>
            <w:left w:val="none" w:sz="0" w:space="0" w:color="auto"/>
            <w:bottom w:val="none" w:sz="0" w:space="0" w:color="auto"/>
            <w:right w:val="none" w:sz="0" w:space="0" w:color="auto"/>
          </w:divBdr>
        </w:div>
        <w:div w:id="914240081">
          <w:marLeft w:val="0"/>
          <w:marRight w:val="0"/>
          <w:marTop w:val="0"/>
          <w:marBottom w:val="0"/>
          <w:divBdr>
            <w:top w:val="none" w:sz="0" w:space="0" w:color="auto"/>
            <w:left w:val="none" w:sz="0" w:space="0" w:color="auto"/>
            <w:bottom w:val="none" w:sz="0" w:space="0" w:color="auto"/>
            <w:right w:val="none" w:sz="0" w:space="0" w:color="auto"/>
          </w:divBdr>
        </w:div>
        <w:div w:id="1894779152">
          <w:marLeft w:val="0"/>
          <w:marRight w:val="0"/>
          <w:marTop w:val="0"/>
          <w:marBottom w:val="0"/>
          <w:divBdr>
            <w:top w:val="none" w:sz="0" w:space="0" w:color="auto"/>
            <w:left w:val="none" w:sz="0" w:space="0" w:color="auto"/>
            <w:bottom w:val="none" w:sz="0" w:space="0" w:color="auto"/>
            <w:right w:val="none" w:sz="0" w:space="0" w:color="auto"/>
          </w:divBdr>
        </w:div>
        <w:div w:id="718751571">
          <w:marLeft w:val="0"/>
          <w:marRight w:val="0"/>
          <w:marTop w:val="0"/>
          <w:marBottom w:val="0"/>
          <w:divBdr>
            <w:top w:val="none" w:sz="0" w:space="0" w:color="auto"/>
            <w:left w:val="none" w:sz="0" w:space="0" w:color="auto"/>
            <w:bottom w:val="none" w:sz="0" w:space="0" w:color="auto"/>
            <w:right w:val="none" w:sz="0" w:space="0" w:color="auto"/>
          </w:divBdr>
        </w:div>
        <w:div w:id="1311976994">
          <w:marLeft w:val="0"/>
          <w:marRight w:val="0"/>
          <w:marTop w:val="0"/>
          <w:marBottom w:val="0"/>
          <w:divBdr>
            <w:top w:val="none" w:sz="0" w:space="0" w:color="auto"/>
            <w:left w:val="none" w:sz="0" w:space="0" w:color="auto"/>
            <w:bottom w:val="none" w:sz="0" w:space="0" w:color="auto"/>
            <w:right w:val="none" w:sz="0" w:space="0" w:color="auto"/>
          </w:divBdr>
        </w:div>
        <w:div w:id="1654068902">
          <w:marLeft w:val="0"/>
          <w:marRight w:val="0"/>
          <w:marTop w:val="0"/>
          <w:marBottom w:val="0"/>
          <w:divBdr>
            <w:top w:val="none" w:sz="0" w:space="0" w:color="auto"/>
            <w:left w:val="none" w:sz="0" w:space="0" w:color="auto"/>
            <w:bottom w:val="none" w:sz="0" w:space="0" w:color="auto"/>
            <w:right w:val="none" w:sz="0" w:space="0" w:color="auto"/>
          </w:divBdr>
        </w:div>
        <w:div w:id="1608582468">
          <w:marLeft w:val="0"/>
          <w:marRight w:val="0"/>
          <w:marTop w:val="0"/>
          <w:marBottom w:val="0"/>
          <w:divBdr>
            <w:top w:val="none" w:sz="0" w:space="0" w:color="auto"/>
            <w:left w:val="none" w:sz="0" w:space="0" w:color="auto"/>
            <w:bottom w:val="none" w:sz="0" w:space="0" w:color="auto"/>
            <w:right w:val="none" w:sz="0" w:space="0" w:color="auto"/>
          </w:divBdr>
        </w:div>
        <w:div w:id="268970489">
          <w:marLeft w:val="0"/>
          <w:marRight w:val="0"/>
          <w:marTop w:val="0"/>
          <w:marBottom w:val="0"/>
          <w:divBdr>
            <w:top w:val="none" w:sz="0" w:space="0" w:color="auto"/>
            <w:left w:val="none" w:sz="0" w:space="0" w:color="auto"/>
            <w:bottom w:val="none" w:sz="0" w:space="0" w:color="auto"/>
            <w:right w:val="none" w:sz="0" w:space="0" w:color="auto"/>
          </w:divBdr>
        </w:div>
        <w:div w:id="1118372677">
          <w:marLeft w:val="0"/>
          <w:marRight w:val="0"/>
          <w:marTop w:val="0"/>
          <w:marBottom w:val="0"/>
          <w:divBdr>
            <w:top w:val="none" w:sz="0" w:space="0" w:color="auto"/>
            <w:left w:val="none" w:sz="0" w:space="0" w:color="auto"/>
            <w:bottom w:val="none" w:sz="0" w:space="0" w:color="auto"/>
            <w:right w:val="none" w:sz="0" w:space="0" w:color="auto"/>
          </w:divBdr>
        </w:div>
        <w:div w:id="30308781">
          <w:marLeft w:val="0"/>
          <w:marRight w:val="0"/>
          <w:marTop w:val="0"/>
          <w:marBottom w:val="0"/>
          <w:divBdr>
            <w:top w:val="none" w:sz="0" w:space="0" w:color="auto"/>
            <w:left w:val="none" w:sz="0" w:space="0" w:color="auto"/>
            <w:bottom w:val="none" w:sz="0" w:space="0" w:color="auto"/>
            <w:right w:val="none" w:sz="0" w:space="0" w:color="auto"/>
          </w:divBdr>
        </w:div>
        <w:div w:id="341057075">
          <w:marLeft w:val="0"/>
          <w:marRight w:val="0"/>
          <w:marTop w:val="0"/>
          <w:marBottom w:val="0"/>
          <w:divBdr>
            <w:top w:val="none" w:sz="0" w:space="0" w:color="auto"/>
            <w:left w:val="none" w:sz="0" w:space="0" w:color="auto"/>
            <w:bottom w:val="none" w:sz="0" w:space="0" w:color="auto"/>
            <w:right w:val="none" w:sz="0" w:space="0" w:color="auto"/>
          </w:divBdr>
        </w:div>
        <w:div w:id="605188113">
          <w:marLeft w:val="0"/>
          <w:marRight w:val="0"/>
          <w:marTop w:val="0"/>
          <w:marBottom w:val="0"/>
          <w:divBdr>
            <w:top w:val="none" w:sz="0" w:space="0" w:color="auto"/>
            <w:left w:val="none" w:sz="0" w:space="0" w:color="auto"/>
            <w:bottom w:val="none" w:sz="0" w:space="0" w:color="auto"/>
            <w:right w:val="none" w:sz="0" w:space="0" w:color="auto"/>
          </w:divBdr>
        </w:div>
        <w:div w:id="1669753513">
          <w:marLeft w:val="0"/>
          <w:marRight w:val="0"/>
          <w:marTop w:val="0"/>
          <w:marBottom w:val="0"/>
          <w:divBdr>
            <w:top w:val="none" w:sz="0" w:space="0" w:color="auto"/>
            <w:left w:val="none" w:sz="0" w:space="0" w:color="auto"/>
            <w:bottom w:val="none" w:sz="0" w:space="0" w:color="auto"/>
            <w:right w:val="none" w:sz="0" w:space="0" w:color="auto"/>
          </w:divBdr>
        </w:div>
        <w:div w:id="1885409286">
          <w:marLeft w:val="0"/>
          <w:marRight w:val="0"/>
          <w:marTop w:val="0"/>
          <w:marBottom w:val="0"/>
          <w:divBdr>
            <w:top w:val="none" w:sz="0" w:space="0" w:color="auto"/>
            <w:left w:val="none" w:sz="0" w:space="0" w:color="auto"/>
            <w:bottom w:val="none" w:sz="0" w:space="0" w:color="auto"/>
            <w:right w:val="none" w:sz="0" w:space="0" w:color="auto"/>
          </w:divBdr>
        </w:div>
        <w:div w:id="1116950574">
          <w:marLeft w:val="0"/>
          <w:marRight w:val="0"/>
          <w:marTop w:val="0"/>
          <w:marBottom w:val="0"/>
          <w:divBdr>
            <w:top w:val="none" w:sz="0" w:space="0" w:color="auto"/>
            <w:left w:val="none" w:sz="0" w:space="0" w:color="auto"/>
            <w:bottom w:val="none" w:sz="0" w:space="0" w:color="auto"/>
            <w:right w:val="none" w:sz="0" w:space="0" w:color="auto"/>
          </w:divBdr>
          <w:divsChild>
            <w:div w:id="1293511488">
              <w:marLeft w:val="0"/>
              <w:marRight w:val="0"/>
              <w:marTop w:val="0"/>
              <w:marBottom w:val="0"/>
              <w:divBdr>
                <w:top w:val="none" w:sz="0" w:space="0" w:color="auto"/>
                <w:left w:val="none" w:sz="0" w:space="0" w:color="auto"/>
                <w:bottom w:val="none" w:sz="0" w:space="0" w:color="auto"/>
                <w:right w:val="none" w:sz="0" w:space="0" w:color="auto"/>
              </w:divBdr>
            </w:div>
            <w:div w:id="449396997">
              <w:marLeft w:val="0"/>
              <w:marRight w:val="0"/>
              <w:marTop w:val="0"/>
              <w:marBottom w:val="0"/>
              <w:divBdr>
                <w:top w:val="none" w:sz="0" w:space="0" w:color="auto"/>
                <w:left w:val="none" w:sz="0" w:space="0" w:color="auto"/>
                <w:bottom w:val="none" w:sz="0" w:space="0" w:color="auto"/>
                <w:right w:val="none" w:sz="0" w:space="0" w:color="auto"/>
              </w:divBdr>
            </w:div>
            <w:div w:id="2136215207">
              <w:marLeft w:val="0"/>
              <w:marRight w:val="0"/>
              <w:marTop w:val="0"/>
              <w:marBottom w:val="0"/>
              <w:divBdr>
                <w:top w:val="none" w:sz="0" w:space="0" w:color="auto"/>
                <w:left w:val="none" w:sz="0" w:space="0" w:color="auto"/>
                <w:bottom w:val="none" w:sz="0" w:space="0" w:color="auto"/>
                <w:right w:val="none" w:sz="0" w:space="0" w:color="auto"/>
              </w:divBdr>
            </w:div>
            <w:div w:id="1074007753">
              <w:marLeft w:val="0"/>
              <w:marRight w:val="0"/>
              <w:marTop w:val="0"/>
              <w:marBottom w:val="0"/>
              <w:divBdr>
                <w:top w:val="none" w:sz="0" w:space="0" w:color="auto"/>
                <w:left w:val="none" w:sz="0" w:space="0" w:color="auto"/>
                <w:bottom w:val="none" w:sz="0" w:space="0" w:color="auto"/>
                <w:right w:val="none" w:sz="0" w:space="0" w:color="auto"/>
              </w:divBdr>
            </w:div>
          </w:divsChild>
        </w:div>
        <w:div w:id="188639713">
          <w:marLeft w:val="0"/>
          <w:marRight w:val="0"/>
          <w:marTop w:val="0"/>
          <w:marBottom w:val="0"/>
          <w:divBdr>
            <w:top w:val="none" w:sz="0" w:space="0" w:color="auto"/>
            <w:left w:val="none" w:sz="0" w:space="0" w:color="auto"/>
            <w:bottom w:val="none" w:sz="0" w:space="0" w:color="auto"/>
            <w:right w:val="none" w:sz="0" w:space="0" w:color="auto"/>
          </w:divBdr>
          <w:divsChild>
            <w:div w:id="291595546">
              <w:marLeft w:val="0"/>
              <w:marRight w:val="0"/>
              <w:marTop w:val="0"/>
              <w:marBottom w:val="0"/>
              <w:divBdr>
                <w:top w:val="none" w:sz="0" w:space="0" w:color="auto"/>
                <w:left w:val="none" w:sz="0" w:space="0" w:color="auto"/>
                <w:bottom w:val="none" w:sz="0" w:space="0" w:color="auto"/>
                <w:right w:val="none" w:sz="0" w:space="0" w:color="auto"/>
              </w:divBdr>
            </w:div>
            <w:div w:id="1175994612">
              <w:marLeft w:val="0"/>
              <w:marRight w:val="0"/>
              <w:marTop w:val="0"/>
              <w:marBottom w:val="0"/>
              <w:divBdr>
                <w:top w:val="none" w:sz="0" w:space="0" w:color="auto"/>
                <w:left w:val="none" w:sz="0" w:space="0" w:color="auto"/>
                <w:bottom w:val="none" w:sz="0" w:space="0" w:color="auto"/>
                <w:right w:val="none" w:sz="0" w:space="0" w:color="auto"/>
              </w:divBdr>
            </w:div>
            <w:div w:id="1508516925">
              <w:marLeft w:val="0"/>
              <w:marRight w:val="0"/>
              <w:marTop w:val="0"/>
              <w:marBottom w:val="0"/>
              <w:divBdr>
                <w:top w:val="none" w:sz="0" w:space="0" w:color="auto"/>
                <w:left w:val="none" w:sz="0" w:space="0" w:color="auto"/>
                <w:bottom w:val="none" w:sz="0" w:space="0" w:color="auto"/>
                <w:right w:val="none" w:sz="0" w:space="0" w:color="auto"/>
              </w:divBdr>
            </w:div>
            <w:div w:id="935753729">
              <w:marLeft w:val="0"/>
              <w:marRight w:val="0"/>
              <w:marTop w:val="0"/>
              <w:marBottom w:val="0"/>
              <w:divBdr>
                <w:top w:val="none" w:sz="0" w:space="0" w:color="auto"/>
                <w:left w:val="none" w:sz="0" w:space="0" w:color="auto"/>
                <w:bottom w:val="none" w:sz="0" w:space="0" w:color="auto"/>
                <w:right w:val="none" w:sz="0" w:space="0" w:color="auto"/>
              </w:divBdr>
            </w:div>
            <w:div w:id="1869029365">
              <w:marLeft w:val="0"/>
              <w:marRight w:val="0"/>
              <w:marTop w:val="0"/>
              <w:marBottom w:val="0"/>
              <w:divBdr>
                <w:top w:val="none" w:sz="0" w:space="0" w:color="auto"/>
                <w:left w:val="none" w:sz="0" w:space="0" w:color="auto"/>
                <w:bottom w:val="none" w:sz="0" w:space="0" w:color="auto"/>
                <w:right w:val="none" w:sz="0" w:space="0" w:color="auto"/>
              </w:divBdr>
            </w:div>
          </w:divsChild>
        </w:div>
        <w:div w:id="392776614">
          <w:marLeft w:val="0"/>
          <w:marRight w:val="0"/>
          <w:marTop w:val="0"/>
          <w:marBottom w:val="0"/>
          <w:divBdr>
            <w:top w:val="none" w:sz="0" w:space="0" w:color="auto"/>
            <w:left w:val="none" w:sz="0" w:space="0" w:color="auto"/>
            <w:bottom w:val="none" w:sz="0" w:space="0" w:color="auto"/>
            <w:right w:val="none" w:sz="0" w:space="0" w:color="auto"/>
          </w:divBdr>
        </w:div>
        <w:div w:id="1001932479">
          <w:marLeft w:val="0"/>
          <w:marRight w:val="0"/>
          <w:marTop w:val="0"/>
          <w:marBottom w:val="0"/>
          <w:divBdr>
            <w:top w:val="none" w:sz="0" w:space="0" w:color="auto"/>
            <w:left w:val="none" w:sz="0" w:space="0" w:color="auto"/>
            <w:bottom w:val="none" w:sz="0" w:space="0" w:color="auto"/>
            <w:right w:val="none" w:sz="0" w:space="0" w:color="auto"/>
          </w:divBdr>
        </w:div>
        <w:div w:id="425853008">
          <w:marLeft w:val="0"/>
          <w:marRight w:val="0"/>
          <w:marTop w:val="0"/>
          <w:marBottom w:val="0"/>
          <w:divBdr>
            <w:top w:val="none" w:sz="0" w:space="0" w:color="auto"/>
            <w:left w:val="none" w:sz="0" w:space="0" w:color="auto"/>
            <w:bottom w:val="none" w:sz="0" w:space="0" w:color="auto"/>
            <w:right w:val="none" w:sz="0" w:space="0" w:color="auto"/>
          </w:divBdr>
        </w:div>
        <w:div w:id="672150218">
          <w:marLeft w:val="0"/>
          <w:marRight w:val="0"/>
          <w:marTop w:val="0"/>
          <w:marBottom w:val="0"/>
          <w:divBdr>
            <w:top w:val="none" w:sz="0" w:space="0" w:color="auto"/>
            <w:left w:val="none" w:sz="0" w:space="0" w:color="auto"/>
            <w:bottom w:val="none" w:sz="0" w:space="0" w:color="auto"/>
            <w:right w:val="none" w:sz="0" w:space="0" w:color="auto"/>
          </w:divBdr>
          <w:divsChild>
            <w:div w:id="1270427022">
              <w:marLeft w:val="-75"/>
              <w:marRight w:val="0"/>
              <w:marTop w:val="30"/>
              <w:marBottom w:val="30"/>
              <w:divBdr>
                <w:top w:val="none" w:sz="0" w:space="0" w:color="auto"/>
                <w:left w:val="none" w:sz="0" w:space="0" w:color="auto"/>
                <w:bottom w:val="none" w:sz="0" w:space="0" w:color="auto"/>
                <w:right w:val="none" w:sz="0" w:space="0" w:color="auto"/>
              </w:divBdr>
              <w:divsChild>
                <w:div w:id="1705866172">
                  <w:marLeft w:val="0"/>
                  <w:marRight w:val="0"/>
                  <w:marTop w:val="0"/>
                  <w:marBottom w:val="0"/>
                  <w:divBdr>
                    <w:top w:val="none" w:sz="0" w:space="0" w:color="auto"/>
                    <w:left w:val="none" w:sz="0" w:space="0" w:color="auto"/>
                    <w:bottom w:val="none" w:sz="0" w:space="0" w:color="auto"/>
                    <w:right w:val="none" w:sz="0" w:space="0" w:color="auto"/>
                  </w:divBdr>
                  <w:divsChild>
                    <w:div w:id="1991714431">
                      <w:marLeft w:val="0"/>
                      <w:marRight w:val="0"/>
                      <w:marTop w:val="0"/>
                      <w:marBottom w:val="0"/>
                      <w:divBdr>
                        <w:top w:val="none" w:sz="0" w:space="0" w:color="auto"/>
                        <w:left w:val="none" w:sz="0" w:space="0" w:color="auto"/>
                        <w:bottom w:val="none" w:sz="0" w:space="0" w:color="auto"/>
                        <w:right w:val="none" w:sz="0" w:space="0" w:color="auto"/>
                      </w:divBdr>
                    </w:div>
                  </w:divsChild>
                </w:div>
                <w:div w:id="877159740">
                  <w:marLeft w:val="0"/>
                  <w:marRight w:val="0"/>
                  <w:marTop w:val="0"/>
                  <w:marBottom w:val="0"/>
                  <w:divBdr>
                    <w:top w:val="none" w:sz="0" w:space="0" w:color="auto"/>
                    <w:left w:val="none" w:sz="0" w:space="0" w:color="auto"/>
                    <w:bottom w:val="none" w:sz="0" w:space="0" w:color="auto"/>
                    <w:right w:val="none" w:sz="0" w:space="0" w:color="auto"/>
                  </w:divBdr>
                  <w:divsChild>
                    <w:div w:id="223955624">
                      <w:marLeft w:val="0"/>
                      <w:marRight w:val="0"/>
                      <w:marTop w:val="0"/>
                      <w:marBottom w:val="0"/>
                      <w:divBdr>
                        <w:top w:val="none" w:sz="0" w:space="0" w:color="auto"/>
                        <w:left w:val="none" w:sz="0" w:space="0" w:color="auto"/>
                        <w:bottom w:val="none" w:sz="0" w:space="0" w:color="auto"/>
                        <w:right w:val="none" w:sz="0" w:space="0" w:color="auto"/>
                      </w:divBdr>
                    </w:div>
                  </w:divsChild>
                </w:div>
                <w:div w:id="408431711">
                  <w:marLeft w:val="0"/>
                  <w:marRight w:val="0"/>
                  <w:marTop w:val="0"/>
                  <w:marBottom w:val="0"/>
                  <w:divBdr>
                    <w:top w:val="none" w:sz="0" w:space="0" w:color="auto"/>
                    <w:left w:val="none" w:sz="0" w:space="0" w:color="auto"/>
                    <w:bottom w:val="none" w:sz="0" w:space="0" w:color="auto"/>
                    <w:right w:val="none" w:sz="0" w:space="0" w:color="auto"/>
                  </w:divBdr>
                  <w:divsChild>
                    <w:div w:id="1337458899">
                      <w:marLeft w:val="0"/>
                      <w:marRight w:val="0"/>
                      <w:marTop w:val="0"/>
                      <w:marBottom w:val="0"/>
                      <w:divBdr>
                        <w:top w:val="none" w:sz="0" w:space="0" w:color="auto"/>
                        <w:left w:val="none" w:sz="0" w:space="0" w:color="auto"/>
                        <w:bottom w:val="none" w:sz="0" w:space="0" w:color="auto"/>
                        <w:right w:val="none" w:sz="0" w:space="0" w:color="auto"/>
                      </w:divBdr>
                    </w:div>
                  </w:divsChild>
                </w:div>
                <w:div w:id="1338460240">
                  <w:marLeft w:val="0"/>
                  <w:marRight w:val="0"/>
                  <w:marTop w:val="0"/>
                  <w:marBottom w:val="0"/>
                  <w:divBdr>
                    <w:top w:val="none" w:sz="0" w:space="0" w:color="auto"/>
                    <w:left w:val="none" w:sz="0" w:space="0" w:color="auto"/>
                    <w:bottom w:val="none" w:sz="0" w:space="0" w:color="auto"/>
                    <w:right w:val="none" w:sz="0" w:space="0" w:color="auto"/>
                  </w:divBdr>
                  <w:divsChild>
                    <w:div w:id="1162159666">
                      <w:marLeft w:val="0"/>
                      <w:marRight w:val="0"/>
                      <w:marTop w:val="0"/>
                      <w:marBottom w:val="0"/>
                      <w:divBdr>
                        <w:top w:val="none" w:sz="0" w:space="0" w:color="auto"/>
                        <w:left w:val="none" w:sz="0" w:space="0" w:color="auto"/>
                        <w:bottom w:val="none" w:sz="0" w:space="0" w:color="auto"/>
                        <w:right w:val="none" w:sz="0" w:space="0" w:color="auto"/>
                      </w:divBdr>
                    </w:div>
                  </w:divsChild>
                </w:div>
                <w:div w:id="807749939">
                  <w:marLeft w:val="0"/>
                  <w:marRight w:val="0"/>
                  <w:marTop w:val="0"/>
                  <w:marBottom w:val="0"/>
                  <w:divBdr>
                    <w:top w:val="none" w:sz="0" w:space="0" w:color="auto"/>
                    <w:left w:val="none" w:sz="0" w:space="0" w:color="auto"/>
                    <w:bottom w:val="none" w:sz="0" w:space="0" w:color="auto"/>
                    <w:right w:val="none" w:sz="0" w:space="0" w:color="auto"/>
                  </w:divBdr>
                  <w:divsChild>
                    <w:div w:id="1340428265">
                      <w:marLeft w:val="0"/>
                      <w:marRight w:val="0"/>
                      <w:marTop w:val="0"/>
                      <w:marBottom w:val="0"/>
                      <w:divBdr>
                        <w:top w:val="none" w:sz="0" w:space="0" w:color="auto"/>
                        <w:left w:val="none" w:sz="0" w:space="0" w:color="auto"/>
                        <w:bottom w:val="none" w:sz="0" w:space="0" w:color="auto"/>
                        <w:right w:val="none" w:sz="0" w:space="0" w:color="auto"/>
                      </w:divBdr>
                    </w:div>
                  </w:divsChild>
                </w:div>
                <w:div w:id="597714869">
                  <w:marLeft w:val="0"/>
                  <w:marRight w:val="0"/>
                  <w:marTop w:val="0"/>
                  <w:marBottom w:val="0"/>
                  <w:divBdr>
                    <w:top w:val="none" w:sz="0" w:space="0" w:color="auto"/>
                    <w:left w:val="none" w:sz="0" w:space="0" w:color="auto"/>
                    <w:bottom w:val="none" w:sz="0" w:space="0" w:color="auto"/>
                    <w:right w:val="none" w:sz="0" w:space="0" w:color="auto"/>
                  </w:divBdr>
                  <w:divsChild>
                    <w:div w:id="931863698">
                      <w:marLeft w:val="0"/>
                      <w:marRight w:val="0"/>
                      <w:marTop w:val="0"/>
                      <w:marBottom w:val="0"/>
                      <w:divBdr>
                        <w:top w:val="none" w:sz="0" w:space="0" w:color="auto"/>
                        <w:left w:val="none" w:sz="0" w:space="0" w:color="auto"/>
                        <w:bottom w:val="none" w:sz="0" w:space="0" w:color="auto"/>
                        <w:right w:val="none" w:sz="0" w:space="0" w:color="auto"/>
                      </w:divBdr>
                    </w:div>
                  </w:divsChild>
                </w:div>
                <w:div w:id="1109855698">
                  <w:marLeft w:val="0"/>
                  <w:marRight w:val="0"/>
                  <w:marTop w:val="0"/>
                  <w:marBottom w:val="0"/>
                  <w:divBdr>
                    <w:top w:val="none" w:sz="0" w:space="0" w:color="auto"/>
                    <w:left w:val="none" w:sz="0" w:space="0" w:color="auto"/>
                    <w:bottom w:val="none" w:sz="0" w:space="0" w:color="auto"/>
                    <w:right w:val="none" w:sz="0" w:space="0" w:color="auto"/>
                  </w:divBdr>
                  <w:divsChild>
                    <w:div w:id="513154308">
                      <w:marLeft w:val="0"/>
                      <w:marRight w:val="0"/>
                      <w:marTop w:val="0"/>
                      <w:marBottom w:val="0"/>
                      <w:divBdr>
                        <w:top w:val="none" w:sz="0" w:space="0" w:color="auto"/>
                        <w:left w:val="none" w:sz="0" w:space="0" w:color="auto"/>
                        <w:bottom w:val="none" w:sz="0" w:space="0" w:color="auto"/>
                        <w:right w:val="none" w:sz="0" w:space="0" w:color="auto"/>
                      </w:divBdr>
                    </w:div>
                  </w:divsChild>
                </w:div>
                <w:div w:id="1347175358">
                  <w:marLeft w:val="0"/>
                  <w:marRight w:val="0"/>
                  <w:marTop w:val="0"/>
                  <w:marBottom w:val="0"/>
                  <w:divBdr>
                    <w:top w:val="none" w:sz="0" w:space="0" w:color="auto"/>
                    <w:left w:val="none" w:sz="0" w:space="0" w:color="auto"/>
                    <w:bottom w:val="none" w:sz="0" w:space="0" w:color="auto"/>
                    <w:right w:val="none" w:sz="0" w:space="0" w:color="auto"/>
                  </w:divBdr>
                  <w:divsChild>
                    <w:div w:id="8538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8663">
          <w:marLeft w:val="0"/>
          <w:marRight w:val="0"/>
          <w:marTop w:val="0"/>
          <w:marBottom w:val="0"/>
          <w:divBdr>
            <w:top w:val="none" w:sz="0" w:space="0" w:color="auto"/>
            <w:left w:val="none" w:sz="0" w:space="0" w:color="auto"/>
            <w:bottom w:val="none" w:sz="0" w:space="0" w:color="auto"/>
            <w:right w:val="none" w:sz="0" w:space="0" w:color="auto"/>
          </w:divBdr>
        </w:div>
        <w:div w:id="1010915289">
          <w:marLeft w:val="0"/>
          <w:marRight w:val="0"/>
          <w:marTop w:val="0"/>
          <w:marBottom w:val="0"/>
          <w:divBdr>
            <w:top w:val="none" w:sz="0" w:space="0" w:color="auto"/>
            <w:left w:val="none" w:sz="0" w:space="0" w:color="auto"/>
            <w:bottom w:val="none" w:sz="0" w:space="0" w:color="auto"/>
            <w:right w:val="none" w:sz="0" w:space="0" w:color="auto"/>
          </w:divBdr>
        </w:div>
        <w:div w:id="1365789001">
          <w:marLeft w:val="0"/>
          <w:marRight w:val="0"/>
          <w:marTop w:val="0"/>
          <w:marBottom w:val="0"/>
          <w:divBdr>
            <w:top w:val="none" w:sz="0" w:space="0" w:color="auto"/>
            <w:left w:val="none" w:sz="0" w:space="0" w:color="auto"/>
            <w:bottom w:val="none" w:sz="0" w:space="0" w:color="auto"/>
            <w:right w:val="none" w:sz="0" w:space="0" w:color="auto"/>
          </w:divBdr>
        </w:div>
        <w:div w:id="563609814">
          <w:marLeft w:val="0"/>
          <w:marRight w:val="0"/>
          <w:marTop w:val="0"/>
          <w:marBottom w:val="0"/>
          <w:divBdr>
            <w:top w:val="none" w:sz="0" w:space="0" w:color="auto"/>
            <w:left w:val="none" w:sz="0" w:space="0" w:color="auto"/>
            <w:bottom w:val="none" w:sz="0" w:space="0" w:color="auto"/>
            <w:right w:val="none" w:sz="0" w:space="0" w:color="auto"/>
          </w:divBdr>
        </w:div>
        <w:div w:id="648561312">
          <w:marLeft w:val="0"/>
          <w:marRight w:val="0"/>
          <w:marTop w:val="0"/>
          <w:marBottom w:val="0"/>
          <w:divBdr>
            <w:top w:val="none" w:sz="0" w:space="0" w:color="auto"/>
            <w:left w:val="none" w:sz="0" w:space="0" w:color="auto"/>
            <w:bottom w:val="none" w:sz="0" w:space="0" w:color="auto"/>
            <w:right w:val="none" w:sz="0" w:space="0" w:color="auto"/>
          </w:divBdr>
        </w:div>
        <w:div w:id="2094739588">
          <w:marLeft w:val="0"/>
          <w:marRight w:val="0"/>
          <w:marTop w:val="0"/>
          <w:marBottom w:val="0"/>
          <w:divBdr>
            <w:top w:val="none" w:sz="0" w:space="0" w:color="auto"/>
            <w:left w:val="none" w:sz="0" w:space="0" w:color="auto"/>
            <w:bottom w:val="none" w:sz="0" w:space="0" w:color="auto"/>
            <w:right w:val="none" w:sz="0" w:space="0" w:color="auto"/>
          </w:divBdr>
        </w:div>
        <w:div w:id="1040516794">
          <w:marLeft w:val="0"/>
          <w:marRight w:val="0"/>
          <w:marTop w:val="0"/>
          <w:marBottom w:val="0"/>
          <w:divBdr>
            <w:top w:val="none" w:sz="0" w:space="0" w:color="auto"/>
            <w:left w:val="none" w:sz="0" w:space="0" w:color="auto"/>
            <w:bottom w:val="none" w:sz="0" w:space="0" w:color="auto"/>
            <w:right w:val="none" w:sz="0" w:space="0" w:color="auto"/>
          </w:divBdr>
        </w:div>
        <w:div w:id="653414923">
          <w:marLeft w:val="0"/>
          <w:marRight w:val="0"/>
          <w:marTop w:val="0"/>
          <w:marBottom w:val="0"/>
          <w:divBdr>
            <w:top w:val="none" w:sz="0" w:space="0" w:color="auto"/>
            <w:left w:val="none" w:sz="0" w:space="0" w:color="auto"/>
            <w:bottom w:val="none" w:sz="0" w:space="0" w:color="auto"/>
            <w:right w:val="none" w:sz="0" w:space="0" w:color="auto"/>
          </w:divBdr>
        </w:div>
        <w:div w:id="279726096">
          <w:marLeft w:val="0"/>
          <w:marRight w:val="0"/>
          <w:marTop w:val="0"/>
          <w:marBottom w:val="0"/>
          <w:divBdr>
            <w:top w:val="none" w:sz="0" w:space="0" w:color="auto"/>
            <w:left w:val="none" w:sz="0" w:space="0" w:color="auto"/>
            <w:bottom w:val="none" w:sz="0" w:space="0" w:color="auto"/>
            <w:right w:val="none" w:sz="0" w:space="0" w:color="auto"/>
          </w:divBdr>
        </w:div>
        <w:div w:id="470709064">
          <w:marLeft w:val="0"/>
          <w:marRight w:val="0"/>
          <w:marTop w:val="0"/>
          <w:marBottom w:val="0"/>
          <w:divBdr>
            <w:top w:val="none" w:sz="0" w:space="0" w:color="auto"/>
            <w:left w:val="none" w:sz="0" w:space="0" w:color="auto"/>
            <w:bottom w:val="none" w:sz="0" w:space="0" w:color="auto"/>
            <w:right w:val="none" w:sz="0" w:space="0" w:color="auto"/>
          </w:divBdr>
        </w:div>
        <w:div w:id="1089237123">
          <w:marLeft w:val="0"/>
          <w:marRight w:val="0"/>
          <w:marTop w:val="0"/>
          <w:marBottom w:val="0"/>
          <w:divBdr>
            <w:top w:val="none" w:sz="0" w:space="0" w:color="auto"/>
            <w:left w:val="none" w:sz="0" w:space="0" w:color="auto"/>
            <w:bottom w:val="none" w:sz="0" w:space="0" w:color="auto"/>
            <w:right w:val="none" w:sz="0" w:space="0" w:color="auto"/>
          </w:divBdr>
        </w:div>
        <w:div w:id="1920946749">
          <w:marLeft w:val="0"/>
          <w:marRight w:val="0"/>
          <w:marTop w:val="0"/>
          <w:marBottom w:val="0"/>
          <w:divBdr>
            <w:top w:val="none" w:sz="0" w:space="0" w:color="auto"/>
            <w:left w:val="none" w:sz="0" w:space="0" w:color="auto"/>
            <w:bottom w:val="none" w:sz="0" w:space="0" w:color="auto"/>
            <w:right w:val="none" w:sz="0" w:space="0" w:color="auto"/>
          </w:divBdr>
        </w:div>
        <w:div w:id="389306007">
          <w:marLeft w:val="0"/>
          <w:marRight w:val="0"/>
          <w:marTop w:val="0"/>
          <w:marBottom w:val="0"/>
          <w:divBdr>
            <w:top w:val="none" w:sz="0" w:space="0" w:color="auto"/>
            <w:left w:val="none" w:sz="0" w:space="0" w:color="auto"/>
            <w:bottom w:val="none" w:sz="0" w:space="0" w:color="auto"/>
            <w:right w:val="none" w:sz="0" w:space="0" w:color="auto"/>
          </w:divBdr>
        </w:div>
        <w:div w:id="299111570">
          <w:marLeft w:val="0"/>
          <w:marRight w:val="0"/>
          <w:marTop w:val="0"/>
          <w:marBottom w:val="0"/>
          <w:divBdr>
            <w:top w:val="none" w:sz="0" w:space="0" w:color="auto"/>
            <w:left w:val="none" w:sz="0" w:space="0" w:color="auto"/>
            <w:bottom w:val="none" w:sz="0" w:space="0" w:color="auto"/>
            <w:right w:val="none" w:sz="0" w:space="0" w:color="auto"/>
          </w:divBdr>
        </w:div>
        <w:div w:id="772745702">
          <w:marLeft w:val="0"/>
          <w:marRight w:val="0"/>
          <w:marTop w:val="0"/>
          <w:marBottom w:val="0"/>
          <w:divBdr>
            <w:top w:val="none" w:sz="0" w:space="0" w:color="auto"/>
            <w:left w:val="none" w:sz="0" w:space="0" w:color="auto"/>
            <w:bottom w:val="none" w:sz="0" w:space="0" w:color="auto"/>
            <w:right w:val="none" w:sz="0" w:space="0" w:color="auto"/>
          </w:divBdr>
        </w:div>
        <w:div w:id="1790738143">
          <w:marLeft w:val="0"/>
          <w:marRight w:val="0"/>
          <w:marTop w:val="0"/>
          <w:marBottom w:val="0"/>
          <w:divBdr>
            <w:top w:val="none" w:sz="0" w:space="0" w:color="auto"/>
            <w:left w:val="none" w:sz="0" w:space="0" w:color="auto"/>
            <w:bottom w:val="none" w:sz="0" w:space="0" w:color="auto"/>
            <w:right w:val="none" w:sz="0" w:space="0" w:color="auto"/>
          </w:divBdr>
        </w:div>
        <w:div w:id="1346443042">
          <w:marLeft w:val="0"/>
          <w:marRight w:val="0"/>
          <w:marTop w:val="0"/>
          <w:marBottom w:val="0"/>
          <w:divBdr>
            <w:top w:val="none" w:sz="0" w:space="0" w:color="auto"/>
            <w:left w:val="none" w:sz="0" w:space="0" w:color="auto"/>
            <w:bottom w:val="none" w:sz="0" w:space="0" w:color="auto"/>
            <w:right w:val="none" w:sz="0" w:space="0" w:color="auto"/>
          </w:divBdr>
        </w:div>
        <w:div w:id="260643453">
          <w:marLeft w:val="0"/>
          <w:marRight w:val="0"/>
          <w:marTop w:val="0"/>
          <w:marBottom w:val="0"/>
          <w:divBdr>
            <w:top w:val="none" w:sz="0" w:space="0" w:color="auto"/>
            <w:left w:val="none" w:sz="0" w:space="0" w:color="auto"/>
            <w:bottom w:val="none" w:sz="0" w:space="0" w:color="auto"/>
            <w:right w:val="none" w:sz="0" w:space="0" w:color="auto"/>
          </w:divBdr>
        </w:div>
        <w:div w:id="886988232">
          <w:marLeft w:val="0"/>
          <w:marRight w:val="0"/>
          <w:marTop w:val="0"/>
          <w:marBottom w:val="0"/>
          <w:divBdr>
            <w:top w:val="none" w:sz="0" w:space="0" w:color="auto"/>
            <w:left w:val="none" w:sz="0" w:space="0" w:color="auto"/>
            <w:bottom w:val="none" w:sz="0" w:space="0" w:color="auto"/>
            <w:right w:val="none" w:sz="0" w:space="0" w:color="auto"/>
          </w:divBdr>
        </w:div>
        <w:div w:id="1817212971">
          <w:marLeft w:val="0"/>
          <w:marRight w:val="0"/>
          <w:marTop w:val="0"/>
          <w:marBottom w:val="0"/>
          <w:divBdr>
            <w:top w:val="none" w:sz="0" w:space="0" w:color="auto"/>
            <w:left w:val="none" w:sz="0" w:space="0" w:color="auto"/>
            <w:bottom w:val="none" w:sz="0" w:space="0" w:color="auto"/>
            <w:right w:val="none" w:sz="0" w:space="0" w:color="auto"/>
          </w:divBdr>
        </w:div>
        <w:div w:id="49500876">
          <w:marLeft w:val="0"/>
          <w:marRight w:val="0"/>
          <w:marTop w:val="0"/>
          <w:marBottom w:val="0"/>
          <w:divBdr>
            <w:top w:val="none" w:sz="0" w:space="0" w:color="auto"/>
            <w:left w:val="none" w:sz="0" w:space="0" w:color="auto"/>
            <w:bottom w:val="none" w:sz="0" w:space="0" w:color="auto"/>
            <w:right w:val="none" w:sz="0" w:space="0" w:color="auto"/>
          </w:divBdr>
          <w:divsChild>
            <w:div w:id="1107189662">
              <w:marLeft w:val="0"/>
              <w:marRight w:val="0"/>
              <w:marTop w:val="0"/>
              <w:marBottom w:val="0"/>
              <w:divBdr>
                <w:top w:val="none" w:sz="0" w:space="0" w:color="auto"/>
                <w:left w:val="none" w:sz="0" w:space="0" w:color="auto"/>
                <w:bottom w:val="none" w:sz="0" w:space="0" w:color="auto"/>
                <w:right w:val="none" w:sz="0" w:space="0" w:color="auto"/>
              </w:divBdr>
            </w:div>
            <w:div w:id="1262177981">
              <w:marLeft w:val="0"/>
              <w:marRight w:val="0"/>
              <w:marTop w:val="0"/>
              <w:marBottom w:val="0"/>
              <w:divBdr>
                <w:top w:val="none" w:sz="0" w:space="0" w:color="auto"/>
                <w:left w:val="none" w:sz="0" w:space="0" w:color="auto"/>
                <w:bottom w:val="none" w:sz="0" w:space="0" w:color="auto"/>
                <w:right w:val="none" w:sz="0" w:space="0" w:color="auto"/>
              </w:divBdr>
            </w:div>
            <w:div w:id="437718717">
              <w:marLeft w:val="0"/>
              <w:marRight w:val="0"/>
              <w:marTop w:val="0"/>
              <w:marBottom w:val="0"/>
              <w:divBdr>
                <w:top w:val="none" w:sz="0" w:space="0" w:color="auto"/>
                <w:left w:val="none" w:sz="0" w:space="0" w:color="auto"/>
                <w:bottom w:val="none" w:sz="0" w:space="0" w:color="auto"/>
                <w:right w:val="none" w:sz="0" w:space="0" w:color="auto"/>
              </w:divBdr>
            </w:div>
            <w:div w:id="60442957">
              <w:marLeft w:val="0"/>
              <w:marRight w:val="0"/>
              <w:marTop w:val="0"/>
              <w:marBottom w:val="0"/>
              <w:divBdr>
                <w:top w:val="none" w:sz="0" w:space="0" w:color="auto"/>
                <w:left w:val="none" w:sz="0" w:space="0" w:color="auto"/>
                <w:bottom w:val="none" w:sz="0" w:space="0" w:color="auto"/>
                <w:right w:val="none" w:sz="0" w:space="0" w:color="auto"/>
              </w:divBdr>
            </w:div>
            <w:div w:id="973372972">
              <w:marLeft w:val="0"/>
              <w:marRight w:val="0"/>
              <w:marTop w:val="0"/>
              <w:marBottom w:val="0"/>
              <w:divBdr>
                <w:top w:val="none" w:sz="0" w:space="0" w:color="auto"/>
                <w:left w:val="none" w:sz="0" w:space="0" w:color="auto"/>
                <w:bottom w:val="none" w:sz="0" w:space="0" w:color="auto"/>
                <w:right w:val="none" w:sz="0" w:space="0" w:color="auto"/>
              </w:divBdr>
            </w:div>
          </w:divsChild>
        </w:div>
        <w:div w:id="1521164295">
          <w:marLeft w:val="0"/>
          <w:marRight w:val="0"/>
          <w:marTop w:val="0"/>
          <w:marBottom w:val="0"/>
          <w:divBdr>
            <w:top w:val="none" w:sz="0" w:space="0" w:color="auto"/>
            <w:left w:val="none" w:sz="0" w:space="0" w:color="auto"/>
            <w:bottom w:val="none" w:sz="0" w:space="0" w:color="auto"/>
            <w:right w:val="none" w:sz="0" w:space="0" w:color="auto"/>
          </w:divBdr>
          <w:divsChild>
            <w:div w:id="633877016">
              <w:marLeft w:val="0"/>
              <w:marRight w:val="0"/>
              <w:marTop w:val="0"/>
              <w:marBottom w:val="0"/>
              <w:divBdr>
                <w:top w:val="none" w:sz="0" w:space="0" w:color="auto"/>
                <w:left w:val="none" w:sz="0" w:space="0" w:color="auto"/>
                <w:bottom w:val="none" w:sz="0" w:space="0" w:color="auto"/>
                <w:right w:val="none" w:sz="0" w:space="0" w:color="auto"/>
              </w:divBdr>
            </w:div>
            <w:div w:id="1181578406">
              <w:marLeft w:val="0"/>
              <w:marRight w:val="0"/>
              <w:marTop w:val="0"/>
              <w:marBottom w:val="0"/>
              <w:divBdr>
                <w:top w:val="none" w:sz="0" w:space="0" w:color="auto"/>
                <w:left w:val="none" w:sz="0" w:space="0" w:color="auto"/>
                <w:bottom w:val="none" w:sz="0" w:space="0" w:color="auto"/>
                <w:right w:val="none" w:sz="0" w:space="0" w:color="auto"/>
              </w:divBdr>
            </w:div>
            <w:div w:id="555702587">
              <w:marLeft w:val="0"/>
              <w:marRight w:val="0"/>
              <w:marTop w:val="0"/>
              <w:marBottom w:val="0"/>
              <w:divBdr>
                <w:top w:val="none" w:sz="0" w:space="0" w:color="auto"/>
                <w:left w:val="none" w:sz="0" w:space="0" w:color="auto"/>
                <w:bottom w:val="none" w:sz="0" w:space="0" w:color="auto"/>
                <w:right w:val="none" w:sz="0" w:space="0" w:color="auto"/>
              </w:divBdr>
            </w:div>
            <w:div w:id="1091506910">
              <w:marLeft w:val="0"/>
              <w:marRight w:val="0"/>
              <w:marTop w:val="0"/>
              <w:marBottom w:val="0"/>
              <w:divBdr>
                <w:top w:val="none" w:sz="0" w:space="0" w:color="auto"/>
                <w:left w:val="none" w:sz="0" w:space="0" w:color="auto"/>
                <w:bottom w:val="none" w:sz="0" w:space="0" w:color="auto"/>
                <w:right w:val="none" w:sz="0" w:space="0" w:color="auto"/>
              </w:divBdr>
            </w:div>
            <w:div w:id="1624574575">
              <w:marLeft w:val="0"/>
              <w:marRight w:val="0"/>
              <w:marTop w:val="0"/>
              <w:marBottom w:val="0"/>
              <w:divBdr>
                <w:top w:val="none" w:sz="0" w:space="0" w:color="auto"/>
                <w:left w:val="none" w:sz="0" w:space="0" w:color="auto"/>
                <w:bottom w:val="none" w:sz="0" w:space="0" w:color="auto"/>
                <w:right w:val="none" w:sz="0" w:space="0" w:color="auto"/>
              </w:divBdr>
            </w:div>
          </w:divsChild>
        </w:div>
        <w:div w:id="1055814303">
          <w:marLeft w:val="0"/>
          <w:marRight w:val="0"/>
          <w:marTop w:val="0"/>
          <w:marBottom w:val="0"/>
          <w:divBdr>
            <w:top w:val="none" w:sz="0" w:space="0" w:color="auto"/>
            <w:left w:val="none" w:sz="0" w:space="0" w:color="auto"/>
            <w:bottom w:val="none" w:sz="0" w:space="0" w:color="auto"/>
            <w:right w:val="none" w:sz="0" w:space="0" w:color="auto"/>
          </w:divBdr>
        </w:div>
        <w:div w:id="1802652979">
          <w:marLeft w:val="0"/>
          <w:marRight w:val="0"/>
          <w:marTop w:val="0"/>
          <w:marBottom w:val="0"/>
          <w:divBdr>
            <w:top w:val="none" w:sz="0" w:space="0" w:color="auto"/>
            <w:left w:val="none" w:sz="0" w:space="0" w:color="auto"/>
            <w:bottom w:val="none" w:sz="0" w:space="0" w:color="auto"/>
            <w:right w:val="none" w:sz="0" w:space="0" w:color="auto"/>
          </w:divBdr>
        </w:div>
        <w:div w:id="925577170">
          <w:marLeft w:val="0"/>
          <w:marRight w:val="0"/>
          <w:marTop w:val="0"/>
          <w:marBottom w:val="0"/>
          <w:divBdr>
            <w:top w:val="none" w:sz="0" w:space="0" w:color="auto"/>
            <w:left w:val="none" w:sz="0" w:space="0" w:color="auto"/>
            <w:bottom w:val="none" w:sz="0" w:space="0" w:color="auto"/>
            <w:right w:val="none" w:sz="0" w:space="0" w:color="auto"/>
          </w:divBdr>
        </w:div>
        <w:div w:id="251209785">
          <w:marLeft w:val="0"/>
          <w:marRight w:val="0"/>
          <w:marTop w:val="0"/>
          <w:marBottom w:val="0"/>
          <w:divBdr>
            <w:top w:val="none" w:sz="0" w:space="0" w:color="auto"/>
            <w:left w:val="none" w:sz="0" w:space="0" w:color="auto"/>
            <w:bottom w:val="none" w:sz="0" w:space="0" w:color="auto"/>
            <w:right w:val="none" w:sz="0" w:space="0" w:color="auto"/>
          </w:divBdr>
        </w:div>
        <w:div w:id="783771629">
          <w:marLeft w:val="0"/>
          <w:marRight w:val="0"/>
          <w:marTop w:val="0"/>
          <w:marBottom w:val="0"/>
          <w:divBdr>
            <w:top w:val="none" w:sz="0" w:space="0" w:color="auto"/>
            <w:left w:val="none" w:sz="0" w:space="0" w:color="auto"/>
            <w:bottom w:val="none" w:sz="0" w:space="0" w:color="auto"/>
            <w:right w:val="none" w:sz="0" w:space="0" w:color="auto"/>
          </w:divBdr>
        </w:div>
        <w:div w:id="65149793">
          <w:marLeft w:val="0"/>
          <w:marRight w:val="0"/>
          <w:marTop w:val="0"/>
          <w:marBottom w:val="0"/>
          <w:divBdr>
            <w:top w:val="none" w:sz="0" w:space="0" w:color="auto"/>
            <w:left w:val="none" w:sz="0" w:space="0" w:color="auto"/>
            <w:bottom w:val="none" w:sz="0" w:space="0" w:color="auto"/>
            <w:right w:val="none" w:sz="0" w:space="0" w:color="auto"/>
          </w:divBdr>
        </w:div>
        <w:div w:id="1518621200">
          <w:marLeft w:val="0"/>
          <w:marRight w:val="0"/>
          <w:marTop w:val="0"/>
          <w:marBottom w:val="0"/>
          <w:divBdr>
            <w:top w:val="none" w:sz="0" w:space="0" w:color="auto"/>
            <w:left w:val="none" w:sz="0" w:space="0" w:color="auto"/>
            <w:bottom w:val="none" w:sz="0" w:space="0" w:color="auto"/>
            <w:right w:val="none" w:sz="0" w:space="0" w:color="auto"/>
          </w:divBdr>
        </w:div>
        <w:div w:id="1660116357">
          <w:marLeft w:val="0"/>
          <w:marRight w:val="0"/>
          <w:marTop w:val="0"/>
          <w:marBottom w:val="0"/>
          <w:divBdr>
            <w:top w:val="none" w:sz="0" w:space="0" w:color="auto"/>
            <w:left w:val="none" w:sz="0" w:space="0" w:color="auto"/>
            <w:bottom w:val="none" w:sz="0" w:space="0" w:color="auto"/>
            <w:right w:val="none" w:sz="0" w:space="0" w:color="auto"/>
          </w:divBdr>
        </w:div>
        <w:div w:id="1753619201">
          <w:marLeft w:val="0"/>
          <w:marRight w:val="0"/>
          <w:marTop w:val="0"/>
          <w:marBottom w:val="0"/>
          <w:divBdr>
            <w:top w:val="none" w:sz="0" w:space="0" w:color="auto"/>
            <w:left w:val="none" w:sz="0" w:space="0" w:color="auto"/>
            <w:bottom w:val="none" w:sz="0" w:space="0" w:color="auto"/>
            <w:right w:val="none" w:sz="0" w:space="0" w:color="auto"/>
          </w:divBdr>
        </w:div>
        <w:div w:id="391536776">
          <w:marLeft w:val="0"/>
          <w:marRight w:val="0"/>
          <w:marTop w:val="0"/>
          <w:marBottom w:val="0"/>
          <w:divBdr>
            <w:top w:val="none" w:sz="0" w:space="0" w:color="auto"/>
            <w:left w:val="none" w:sz="0" w:space="0" w:color="auto"/>
            <w:bottom w:val="none" w:sz="0" w:space="0" w:color="auto"/>
            <w:right w:val="none" w:sz="0" w:space="0" w:color="auto"/>
          </w:divBdr>
        </w:div>
        <w:div w:id="1920140071">
          <w:marLeft w:val="0"/>
          <w:marRight w:val="0"/>
          <w:marTop w:val="0"/>
          <w:marBottom w:val="0"/>
          <w:divBdr>
            <w:top w:val="none" w:sz="0" w:space="0" w:color="auto"/>
            <w:left w:val="none" w:sz="0" w:space="0" w:color="auto"/>
            <w:bottom w:val="none" w:sz="0" w:space="0" w:color="auto"/>
            <w:right w:val="none" w:sz="0" w:space="0" w:color="auto"/>
          </w:divBdr>
        </w:div>
        <w:div w:id="26834679">
          <w:marLeft w:val="0"/>
          <w:marRight w:val="0"/>
          <w:marTop w:val="0"/>
          <w:marBottom w:val="0"/>
          <w:divBdr>
            <w:top w:val="none" w:sz="0" w:space="0" w:color="auto"/>
            <w:left w:val="none" w:sz="0" w:space="0" w:color="auto"/>
            <w:bottom w:val="none" w:sz="0" w:space="0" w:color="auto"/>
            <w:right w:val="none" w:sz="0" w:space="0" w:color="auto"/>
          </w:divBdr>
        </w:div>
        <w:div w:id="13389800">
          <w:marLeft w:val="0"/>
          <w:marRight w:val="0"/>
          <w:marTop w:val="0"/>
          <w:marBottom w:val="0"/>
          <w:divBdr>
            <w:top w:val="none" w:sz="0" w:space="0" w:color="auto"/>
            <w:left w:val="none" w:sz="0" w:space="0" w:color="auto"/>
            <w:bottom w:val="none" w:sz="0" w:space="0" w:color="auto"/>
            <w:right w:val="none" w:sz="0" w:space="0" w:color="auto"/>
          </w:divBdr>
        </w:div>
        <w:div w:id="228537627">
          <w:marLeft w:val="0"/>
          <w:marRight w:val="0"/>
          <w:marTop w:val="0"/>
          <w:marBottom w:val="0"/>
          <w:divBdr>
            <w:top w:val="none" w:sz="0" w:space="0" w:color="auto"/>
            <w:left w:val="none" w:sz="0" w:space="0" w:color="auto"/>
            <w:bottom w:val="none" w:sz="0" w:space="0" w:color="auto"/>
            <w:right w:val="none" w:sz="0" w:space="0" w:color="auto"/>
          </w:divBdr>
        </w:div>
        <w:div w:id="1410999232">
          <w:marLeft w:val="0"/>
          <w:marRight w:val="0"/>
          <w:marTop w:val="0"/>
          <w:marBottom w:val="0"/>
          <w:divBdr>
            <w:top w:val="none" w:sz="0" w:space="0" w:color="auto"/>
            <w:left w:val="none" w:sz="0" w:space="0" w:color="auto"/>
            <w:bottom w:val="none" w:sz="0" w:space="0" w:color="auto"/>
            <w:right w:val="none" w:sz="0" w:space="0" w:color="auto"/>
          </w:divBdr>
        </w:div>
        <w:div w:id="2090499841">
          <w:marLeft w:val="0"/>
          <w:marRight w:val="0"/>
          <w:marTop w:val="0"/>
          <w:marBottom w:val="0"/>
          <w:divBdr>
            <w:top w:val="none" w:sz="0" w:space="0" w:color="auto"/>
            <w:left w:val="none" w:sz="0" w:space="0" w:color="auto"/>
            <w:bottom w:val="none" w:sz="0" w:space="0" w:color="auto"/>
            <w:right w:val="none" w:sz="0" w:space="0" w:color="auto"/>
          </w:divBdr>
        </w:div>
        <w:div w:id="1947500467">
          <w:marLeft w:val="0"/>
          <w:marRight w:val="0"/>
          <w:marTop w:val="0"/>
          <w:marBottom w:val="0"/>
          <w:divBdr>
            <w:top w:val="none" w:sz="0" w:space="0" w:color="auto"/>
            <w:left w:val="none" w:sz="0" w:space="0" w:color="auto"/>
            <w:bottom w:val="none" w:sz="0" w:space="0" w:color="auto"/>
            <w:right w:val="none" w:sz="0" w:space="0" w:color="auto"/>
          </w:divBdr>
        </w:div>
        <w:div w:id="885146452">
          <w:marLeft w:val="0"/>
          <w:marRight w:val="0"/>
          <w:marTop w:val="0"/>
          <w:marBottom w:val="0"/>
          <w:divBdr>
            <w:top w:val="none" w:sz="0" w:space="0" w:color="auto"/>
            <w:left w:val="none" w:sz="0" w:space="0" w:color="auto"/>
            <w:bottom w:val="none" w:sz="0" w:space="0" w:color="auto"/>
            <w:right w:val="none" w:sz="0" w:space="0" w:color="auto"/>
          </w:divBdr>
        </w:div>
        <w:div w:id="205392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cppreference.com/w/cpp/container/vector/at"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accessing-array-bounds-ccpp/" TargetMode="External"/><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appsource.microsoft.com/en-us/product/office/WA104382008?tab=Overview" TargetMode="External"/><Relationship Id="rId14" Type="http://schemas.openxmlformats.org/officeDocument/2006/relationships/hyperlink" Target="https://pvs-studio.com/en/blog/terms/0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8529BE-ADAE-4110-A59B-8E1331233EE2}"/>
</file>

<file path=customXml/itemProps2.xml><?xml version="1.0" encoding="utf-8"?>
<ds:datastoreItem xmlns:ds="http://schemas.openxmlformats.org/officeDocument/2006/customXml" ds:itemID="{5FB1C6A8-01AD-405F-9F1F-CC2FA30E01E9}"/>
</file>

<file path=customXml/itemProps3.xml><?xml version="1.0" encoding="utf-8"?>
<ds:datastoreItem xmlns:ds="http://schemas.openxmlformats.org/officeDocument/2006/customXml" ds:itemID="{276C2948-DB99-4C5C-9530-9BF662BB9218}"/>
</file>

<file path=docProps/app.xml><?xml version="1.0" encoding="utf-8"?>
<Properties xmlns="http://schemas.openxmlformats.org/officeDocument/2006/extended-properties" xmlns:vt="http://schemas.openxmlformats.org/officeDocument/2006/docPropsVTypes">
  <Template>Normal</Template>
  <TotalTime>4294967285</TotalTime>
  <Pages>8</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huang</dc:creator>
  <cp:keywords/>
  <dc:description/>
  <cp:lastModifiedBy>yongxiang huang</cp:lastModifiedBy>
  <cp:revision>3</cp:revision>
  <dcterms:created xsi:type="dcterms:W3CDTF">2022-12-17T18:37:00Z</dcterms:created>
  <dcterms:modified xsi:type="dcterms:W3CDTF">2022-12-18T04:35:00Z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