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24372" w:rsidR="00524372" w:rsidP="00524372" w:rsidRDefault="00524372" w14:paraId="75CEB490"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15F1F43F" w14:textId="76CEF066">
      <w:pPr>
        <w:widowControl/>
        <w:jc w:val="left"/>
        <w:textAlignment w:val="baseline"/>
        <w:rPr>
          <w:rFonts w:ascii="Segoe UI" w:hAnsi="Segoe UI" w:eastAsia="宋体" w:cs="Segoe UI"/>
          <w:kern w:val="0"/>
          <w:sz w:val="18"/>
          <w:szCs w:val="18"/>
        </w:rPr>
      </w:pPr>
      <w:r w:rsidRPr="00524372">
        <w:rPr>
          <w:noProof/>
        </w:rPr>
        <w:drawing>
          <wp:inline distT="0" distB="0" distL="0" distR="0" wp14:anchorId="2EEA15EC" wp14:editId="3EB46ACB">
            <wp:extent cx="4543425" cy="1895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895475"/>
                    </a:xfrm>
                    <a:prstGeom prst="rect">
                      <a:avLst/>
                    </a:prstGeom>
                    <a:noFill/>
                    <a:ln>
                      <a:noFill/>
                    </a:ln>
                  </pic:spPr>
                </pic:pic>
              </a:graphicData>
            </a:graphic>
          </wp:inline>
        </w:drawing>
      </w:r>
      <w:r w:rsidRPr="00524372">
        <w:rPr>
          <w:noProof/>
        </w:rPr>
        <w:drawing>
          <wp:inline distT="0" distB="0" distL="0" distR="0" wp14:anchorId="6557D68C" wp14:editId="7049C2FA">
            <wp:extent cx="581025" cy="1057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 cy="1057275"/>
                    </a:xfrm>
                    <a:prstGeom prst="rect">
                      <a:avLst/>
                    </a:prstGeom>
                    <a:noFill/>
                    <a:ln>
                      <a:noFill/>
                    </a:ln>
                  </pic:spPr>
                </pic:pic>
              </a:graphicData>
            </a:graphic>
          </wp:inline>
        </w:drawing>
      </w:r>
      <w:r w:rsidRPr="00524372">
        <w:rPr>
          <w:rFonts w:ascii="Calibri" w:hAnsi="Calibri" w:eastAsia="宋体" w:cs="Calibri"/>
          <w:kern w:val="0"/>
          <w:sz w:val="22"/>
        </w:rPr>
        <w:t> </w:t>
      </w:r>
    </w:p>
    <w:p w:rsidRPr="00524372" w:rsidR="00524372" w:rsidP="00524372" w:rsidRDefault="00524372" w14:paraId="7E33D925" w14:textId="77777777">
      <w:pPr>
        <w:widowControl/>
        <w:jc w:val="center"/>
        <w:textAlignment w:val="baseline"/>
        <w:rPr>
          <w:rFonts w:ascii="Segoe UI" w:hAnsi="Segoe UI" w:eastAsia="宋体" w:cs="Segoe UI"/>
          <w:kern w:val="0"/>
          <w:sz w:val="18"/>
          <w:szCs w:val="18"/>
        </w:rPr>
      </w:pPr>
      <w:r w:rsidRPr="00524372">
        <w:rPr>
          <w:rFonts w:ascii="Calibri Light" w:hAnsi="Calibri Light" w:eastAsia="宋体" w:cs="Calibri Light"/>
          <w:kern w:val="0"/>
          <w:sz w:val="56"/>
          <w:szCs w:val="56"/>
          <w:lang w:val="en-AU"/>
        </w:rPr>
        <w:t>Statement of Intent</w:t>
      </w:r>
      <w:r w:rsidRPr="00524372">
        <w:rPr>
          <w:rFonts w:ascii="Calibri Light" w:hAnsi="Calibri Light" w:eastAsia="宋体" w:cs="Calibri Light"/>
          <w:kern w:val="0"/>
          <w:sz w:val="56"/>
          <w:szCs w:val="56"/>
        </w:rPr>
        <w:t> </w:t>
      </w:r>
    </w:p>
    <w:p w:rsidRPr="00524372" w:rsidR="00524372" w:rsidP="00524372" w:rsidRDefault="00524372" w14:paraId="261E4C7D"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73692E8D" w14:textId="77777777">
      <w:pPr>
        <w:widowControl/>
        <w:jc w:val="center"/>
        <w:textAlignment w:val="baseline"/>
        <w:rPr>
          <w:rFonts w:ascii="Segoe UI" w:hAnsi="Segoe UI" w:eastAsia="宋体" w:cs="Segoe UI"/>
          <w:color w:val="5A5A5A"/>
          <w:kern w:val="0"/>
          <w:sz w:val="18"/>
          <w:szCs w:val="18"/>
        </w:rPr>
      </w:pPr>
      <w:r w:rsidRPr="00524372">
        <w:rPr>
          <w:rFonts w:ascii="Calibri" w:hAnsi="Calibri" w:eastAsia="宋体" w:cs="Calibri"/>
          <w:color w:val="5A5A5A"/>
          <w:kern w:val="0"/>
          <w:sz w:val="22"/>
          <w:lang w:val="en-AU"/>
        </w:rPr>
        <w:t>Overview</w:t>
      </w:r>
      <w:r w:rsidRPr="00524372">
        <w:rPr>
          <w:rFonts w:ascii="Calibri" w:hAnsi="Calibri" w:eastAsia="宋体" w:cs="Calibri"/>
          <w:color w:val="5A5A5A"/>
          <w:kern w:val="0"/>
          <w:sz w:val="22"/>
        </w:rPr>
        <w:t> </w:t>
      </w:r>
    </w:p>
    <w:p w:rsidRPr="00524372" w:rsidR="00524372" w:rsidP="00524372" w:rsidRDefault="00524372" w14:paraId="252BBA94"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This document aims to provide a record of static code analysis performed on a specific issue from the Coverity SAST scan for the NASA ION Open-Source code 4.1.1 project. </w:t>
      </w:r>
      <w:r w:rsidRPr="00524372">
        <w:rPr>
          <w:rFonts w:ascii="Calibri" w:hAnsi="Calibri" w:eastAsia="宋体" w:cs="Calibri"/>
          <w:kern w:val="0"/>
          <w:sz w:val="22"/>
        </w:rPr>
        <w:t> </w:t>
      </w:r>
    </w:p>
    <w:p w:rsidRPr="00524372" w:rsidR="00524372" w:rsidP="00524372" w:rsidRDefault="00524372" w14:paraId="19A19436"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The primary purpose of this document is to validate the issue identified via the automated detection process to eliminate false positives.  </w:t>
      </w:r>
      <w:r w:rsidRPr="00524372">
        <w:rPr>
          <w:rFonts w:ascii="Calibri" w:hAnsi="Calibri" w:eastAsia="宋体" w:cs="Calibri"/>
          <w:kern w:val="0"/>
          <w:sz w:val="22"/>
        </w:rPr>
        <w:t> </w:t>
      </w:r>
    </w:p>
    <w:p w:rsidRPr="00524372" w:rsidR="00524372" w:rsidP="00524372" w:rsidRDefault="00524372" w14:paraId="66BFAA4A"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Depending on findings, secondary purposes can include but are not limited to listing/providing recommended fixes alongside a list of attack vectors and potential exploits for consideration.</w:t>
      </w:r>
      <w:r w:rsidRPr="00524372">
        <w:rPr>
          <w:rFonts w:ascii="Calibri" w:hAnsi="Calibri" w:eastAsia="宋体" w:cs="Calibri"/>
          <w:kern w:val="0"/>
          <w:sz w:val="22"/>
        </w:rPr>
        <w:t> </w:t>
      </w:r>
    </w:p>
    <w:p w:rsidRPr="00524372" w:rsidR="00524372" w:rsidP="00524372" w:rsidRDefault="00524372" w14:paraId="61F4CE72" w14:textId="77777777">
      <w:pPr>
        <w:widowControl/>
        <w:jc w:val="center"/>
        <w:textAlignment w:val="baseline"/>
        <w:rPr>
          <w:rFonts w:ascii="Segoe UI" w:hAnsi="Segoe UI" w:eastAsia="宋体" w:cs="Segoe UI"/>
          <w:color w:val="5A5A5A"/>
          <w:kern w:val="0"/>
          <w:sz w:val="18"/>
          <w:szCs w:val="18"/>
        </w:rPr>
      </w:pPr>
      <w:r w:rsidRPr="00524372">
        <w:rPr>
          <w:rFonts w:ascii="Calibri" w:hAnsi="Calibri" w:eastAsia="宋体" w:cs="Calibri"/>
          <w:color w:val="5A5A5A"/>
          <w:kern w:val="0"/>
          <w:sz w:val="22"/>
        </w:rPr>
        <w:t> </w:t>
      </w:r>
    </w:p>
    <w:p w:rsidRPr="00524372" w:rsidR="00524372" w:rsidP="00524372" w:rsidRDefault="00524372" w14:paraId="07A0C508" w14:textId="77777777">
      <w:pPr>
        <w:widowControl/>
        <w:jc w:val="center"/>
        <w:textAlignment w:val="baseline"/>
        <w:rPr>
          <w:rFonts w:ascii="Segoe UI" w:hAnsi="Segoe UI" w:eastAsia="宋体" w:cs="Segoe UI"/>
          <w:color w:val="5A5A5A"/>
          <w:kern w:val="0"/>
          <w:sz w:val="18"/>
          <w:szCs w:val="18"/>
        </w:rPr>
      </w:pPr>
      <w:r w:rsidRPr="00524372">
        <w:rPr>
          <w:rFonts w:ascii="Calibri" w:hAnsi="Calibri" w:eastAsia="宋体" w:cs="Calibri"/>
          <w:color w:val="5A5A5A"/>
          <w:kern w:val="0"/>
          <w:sz w:val="22"/>
          <w:lang w:val="en-AU"/>
        </w:rPr>
        <w:t>Reporting Best Practices</w:t>
      </w:r>
      <w:r w:rsidRPr="00524372">
        <w:rPr>
          <w:rFonts w:ascii="Calibri" w:hAnsi="Calibri" w:eastAsia="宋体" w:cs="Calibri"/>
          <w:color w:val="5A5A5A"/>
          <w:kern w:val="0"/>
          <w:sz w:val="22"/>
        </w:rPr>
        <w:t> </w:t>
      </w:r>
    </w:p>
    <w:p w:rsidRPr="00524372" w:rsidR="00524372" w:rsidP="00524372" w:rsidRDefault="00524372" w14:paraId="3DB380AC"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Please ensure best practices are kept when completing the document via regularly updating the Acronyms and Abbreviations table alongside any iterations made to the Document History table. This will allow other members to identify any updates and progress made across trimesters easily</w:t>
      </w:r>
      <w:r w:rsidRPr="00524372">
        <w:rPr>
          <w:rFonts w:ascii="Calibri" w:hAnsi="Calibri" w:eastAsia="宋体" w:cs="Calibri"/>
          <w:kern w:val="0"/>
          <w:sz w:val="22"/>
        </w:rPr>
        <w:t>. </w:t>
      </w:r>
    </w:p>
    <w:p w:rsidRPr="00524372" w:rsidR="00524372" w:rsidP="00524372" w:rsidRDefault="00524372" w14:paraId="2A5C2C3D"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When using code snippets, please use screenshots that are clear and easy to read, alternatively</w:t>
      </w:r>
      <w:r w:rsidRPr="00524372">
        <w:rPr>
          <w:rFonts w:ascii="Calibri" w:hAnsi="Calibri" w:eastAsia="宋体" w:cs="Calibri"/>
          <w:kern w:val="0"/>
          <w:sz w:val="22"/>
        </w:rPr>
        <w:t>,</w:t>
      </w:r>
      <w:r w:rsidRPr="00524372">
        <w:rPr>
          <w:rFonts w:ascii="Calibri" w:hAnsi="Calibri" w:eastAsia="宋体" w:cs="Calibri"/>
          <w:kern w:val="0"/>
          <w:sz w:val="22"/>
          <w:lang w:val="en-AU"/>
        </w:rPr>
        <w:t xml:space="preserve"> use words built</w:t>
      </w:r>
      <w:r w:rsidRPr="00524372">
        <w:rPr>
          <w:rFonts w:ascii="Calibri" w:hAnsi="Calibri" w:eastAsia="宋体" w:cs="Calibri"/>
          <w:kern w:val="0"/>
          <w:sz w:val="22"/>
        </w:rPr>
        <w:t>-</w:t>
      </w:r>
      <w:r w:rsidRPr="00524372">
        <w:rPr>
          <w:rFonts w:ascii="Calibri" w:hAnsi="Calibri" w:eastAsia="宋体" w:cs="Calibri"/>
          <w:kern w:val="0"/>
          <w:sz w:val="22"/>
          <w:lang w:val="en-AU"/>
        </w:rPr>
        <w:t>in code formatter</w:t>
      </w:r>
      <w:r w:rsidRPr="00524372">
        <w:rPr>
          <w:rFonts w:ascii="Calibri" w:hAnsi="Calibri" w:eastAsia="宋体" w:cs="Calibri"/>
          <w:kern w:val="0"/>
          <w:sz w:val="22"/>
        </w:rPr>
        <w:t xml:space="preserve"> </w:t>
      </w:r>
      <w:r w:rsidRPr="00524372">
        <w:rPr>
          <w:rFonts w:ascii="Calibri" w:hAnsi="Calibri" w:eastAsia="宋体" w:cs="Calibri"/>
          <w:kern w:val="0"/>
          <w:sz w:val="22"/>
          <w:lang w:val="en-AU"/>
        </w:rPr>
        <w:t xml:space="preserve">found </w:t>
      </w:r>
      <w:hyperlink w:tgtFrame="_blank" w:history="1" r:id="rId12">
        <w:r w:rsidRPr="00524372">
          <w:rPr>
            <w:rFonts w:ascii="Calibri" w:hAnsi="Calibri" w:eastAsia="宋体" w:cs="Calibri"/>
            <w:color w:val="0563C1"/>
            <w:kern w:val="0"/>
            <w:sz w:val="22"/>
            <w:u w:val="single"/>
            <w:lang w:val="en-AU"/>
          </w:rPr>
          <w:t>here</w:t>
        </w:r>
      </w:hyperlink>
      <w:r w:rsidRPr="00524372">
        <w:rPr>
          <w:rFonts w:ascii="Calibri" w:hAnsi="Calibri" w:eastAsia="宋体" w:cs="Calibri"/>
          <w:kern w:val="0"/>
          <w:sz w:val="22"/>
        </w:rPr>
        <w:t>. </w:t>
      </w:r>
    </w:p>
    <w:p w:rsidRPr="00524372" w:rsidR="00524372" w:rsidP="00524372" w:rsidRDefault="00524372" w14:paraId="2D19ED43" w14:textId="77777777">
      <w:pPr>
        <w:widowControl/>
        <w:jc w:val="center"/>
        <w:textAlignment w:val="baseline"/>
        <w:rPr>
          <w:rFonts w:ascii="Segoe UI" w:hAnsi="Segoe UI" w:eastAsia="宋体" w:cs="Segoe UI"/>
          <w:color w:val="5A5A5A"/>
          <w:kern w:val="0"/>
          <w:sz w:val="18"/>
          <w:szCs w:val="18"/>
        </w:rPr>
      </w:pPr>
      <w:r w:rsidRPr="00524372">
        <w:rPr>
          <w:rFonts w:ascii="Calibri" w:hAnsi="Calibri" w:eastAsia="宋体" w:cs="Calibri"/>
          <w:color w:val="5A5A5A"/>
          <w:kern w:val="0"/>
          <w:sz w:val="22"/>
        </w:rPr>
        <w:t> </w:t>
      </w:r>
    </w:p>
    <w:p w:rsidRPr="00524372" w:rsidR="00524372" w:rsidP="00524372" w:rsidRDefault="00524372" w14:paraId="56AFF9A8" w14:textId="77777777">
      <w:pPr>
        <w:widowControl/>
        <w:jc w:val="center"/>
        <w:textAlignment w:val="baseline"/>
        <w:rPr>
          <w:rFonts w:ascii="Segoe UI" w:hAnsi="Segoe UI" w:eastAsia="宋体" w:cs="Segoe UI"/>
          <w:color w:val="5A5A5A"/>
          <w:kern w:val="0"/>
          <w:sz w:val="18"/>
          <w:szCs w:val="18"/>
        </w:rPr>
      </w:pPr>
      <w:r w:rsidRPr="00524372">
        <w:rPr>
          <w:rFonts w:ascii="Calibri" w:hAnsi="Calibri" w:eastAsia="宋体" w:cs="Calibri"/>
          <w:color w:val="5A5A5A"/>
          <w:kern w:val="0"/>
          <w:sz w:val="22"/>
          <w:lang w:val="en-AU"/>
        </w:rPr>
        <w:t>Document Naming Conventions</w:t>
      </w:r>
      <w:r w:rsidRPr="00524372">
        <w:rPr>
          <w:rFonts w:ascii="Calibri" w:hAnsi="Calibri" w:eastAsia="宋体" w:cs="Calibri"/>
          <w:color w:val="5A5A5A"/>
          <w:kern w:val="0"/>
          <w:sz w:val="22"/>
        </w:rPr>
        <w:t> </w:t>
      </w:r>
    </w:p>
    <w:p w:rsidRPr="00524372" w:rsidR="00524372" w:rsidP="00524372" w:rsidRDefault="00524372" w14:paraId="38098576"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Naming conventions for this file are as follow; SAR_{CID}. For example, when investigating issue 123456 the file name would be SAR_123456.docx</w:t>
      </w:r>
      <w:r w:rsidRPr="00524372">
        <w:rPr>
          <w:rFonts w:ascii="Calibri" w:hAnsi="Calibri" w:eastAsia="宋体" w:cs="Calibri"/>
          <w:kern w:val="0"/>
          <w:sz w:val="22"/>
        </w:rPr>
        <w:t> </w:t>
      </w:r>
    </w:p>
    <w:p w:rsidRPr="00524372" w:rsidR="00524372" w:rsidP="00524372" w:rsidRDefault="00524372" w14:paraId="6051DB21" w14:textId="77777777">
      <w:pPr>
        <w:widowControl/>
        <w:jc w:val="left"/>
        <w:textAlignment w:val="baseline"/>
        <w:rPr>
          <w:rFonts w:ascii="Segoe UI" w:hAnsi="Segoe UI" w:eastAsia="宋体" w:cs="Segoe UI"/>
          <w:kern w:val="0"/>
          <w:sz w:val="18"/>
          <w:szCs w:val="18"/>
        </w:rPr>
      </w:pPr>
      <w:r w:rsidRPr="00524372">
        <w:rPr>
          <w:rFonts w:ascii="Calibri Light" w:hAnsi="Calibri Light" w:eastAsia="宋体" w:cs="Calibri Light"/>
          <w:kern w:val="0"/>
          <w:sz w:val="56"/>
          <w:szCs w:val="56"/>
        </w:rPr>
        <w:t> </w:t>
      </w:r>
    </w:p>
    <w:p w:rsidRPr="00524372" w:rsidR="00524372" w:rsidP="00524372" w:rsidRDefault="00524372" w14:paraId="3F5063F8" w14:textId="77777777">
      <w:pPr>
        <w:widowControl/>
        <w:jc w:val="center"/>
        <w:textAlignment w:val="baseline"/>
        <w:rPr>
          <w:rFonts w:ascii="Segoe UI" w:hAnsi="Segoe UI" w:eastAsia="宋体" w:cs="Segoe UI"/>
          <w:kern w:val="0"/>
          <w:sz w:val="18"/>
          <w:szCs w:val="18"/>
        </w:rPr>
      </w:pPr>
      <w:r w:rsidRPr="00524372">
        <w:rPr>
          <w:rFonts w:ascii="Calibri Light" w:hAnsi="Calibri Light" w:eastAsia="宋体" w:cs="Calibri Light"/>
          <w:kern w:val="0"/>
          <w:sz w:val="56"/>
          <w:szCs w:val="56"/>
          <w:lang w:val="en-AU"/>
        </w:rPr>
        <w:t>Document History</w:t>
      </w:r>
      <w:r w:rsidRPr="00524372">
        <w:rPr>
          <w:rFonts w:ascii="Calibri Light" w:hAnsi="Calibri Light" w:eastAsia="宋体" w:cs="Calibri Light"/>
          <w:kern w:val="0"/>
          <w:sz w:val="56"/>
          <w:szCs w:val="56"/>
        </w:rPr>
        <w:t> </w:t>
      </w:r>
    </w:p>
    <w:p w:rsidRPr="00524372" w:rsidR="00524372" w:rsidP="00524372" w:rsidRDefault="00524372" w14:paraId="0A17F8EA"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tbl>
      <w:tblPr>
        <w:tblW w:w="8419"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45"/>
        <w:gridCol w:w="1295"/>
        <w:gridCol w:w="3480"/>
        <w:gridCol w:w="2299"/>
      </w:tblGrid>
      <w:tr w:rsidRPr="00524372" w:rsidR="00CA60D1" w:rsidTr="0EC93A99" w14:paraId="6C7FB9CA" w14:textId="77777777">
        <w:tc>
          <w:tcPr>
            <w:tcW w:w="134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2F5496" w:themeFill="accent1" w:themeFillShade="BF"/>
            <w:tcMar/>
            <w:hideMark/>
          </w:tcPr>
          <w:p w:rsidRPr="00524372" w:rsidR="00524372" w:rsidP="00524372" w:rsidRDefault="00524372" w14:paraId="54B4D7FD" w14:textId="77777777">
            <w:pPr>
              <w:widowControl/>
              <w:textAlignment w:val="baseline"/>
              <w:rPr>
                <w:rFonts w:ascii="宋体" w:hAnsi="宋体" w:eastAsia="宋体" w:cs="宋体"/>
                <w:kern w:val="0"/>
                <w:sz w:val="24"/>
                <w:szCs w:val="24"/>
              </w:rPr>
            </w:pPr>
            <w:r w:rsidRPr="00524372">
              <w:rPr>
                <w:rFonts w:ascii="Calibri" w:hAnsi="Calibri" w:eastAsia="宋体" w:cs="Calibri"/>
                <w:b/>
                <w:bCs/>
                <w:color w:val="FFFFFF"/>
                <w:kern w:val="0"/>
                <w:sz w:val="22"/>
                <w:lang w:val="en-AU"/>
              </w:rPr>
              <w:t>Dates</w:t>
            </w:r>
            <w:r w:rsidRPr="00524372">
              <w:rPr>
                <w:rFonts w:ascii="Calibri" w:hAnsi="Calibri" w:eastAsia="宋体" w:cs="Calibri"/>
                <w:color w:val="FFFFFF"/>
                <w:kern w:val="0"/>
                <w:sz w:val="22"/>
              </w:rPr>
              <w:t> </w:t>
            </w:r>
          </w:p>
        </w:tc>
        <w:tc>
          <w:tcPr>
            <w:tcW w:w="129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2F5496" w:themeFill="accent1" w:themeFillShade="BF"/>
            <w:tcMar/>
            <w:hideMark/>
          </w:tcPr>
          <w:p w:rsidRPr="00524372" w:rsidR="00524372" w:rsidP="00524372" w:rsidRDefault="00524372" w14:paraId="38CEDA7B" w14:textId="77777777">
            <w:pPr>
              <w:widowControl/>
              <w:textAlignment w:val="baseline"/>
              <w:rPr>
                <w:rFonts w:ascii="宋体" w:hAnsi="宋体" w:eastAsia="宋体" w:cs="宋体"/>
                <w:kern w:val="0"/>
                <w:sz w:val="24"/>
                <w:szCs w:val="24"/>
              </w:rPr>
            </w:pPr>
            <w:r w:rsidRPr="00524372">
              <w:rPr>
                <w:rFonts w:ascii="Calibri" w:hAnsi="Calibri" w:eastAsia="宋体" w:cs="Calibri"/>
                <w:b/>
                <w:bCs/>
                <w:color w:val="FFFFFF"/>
                <w:kern w:val="0"/>
                <w:sz w:val="22"/>
                <w:lang w:val="en-AU"/>
              </w:rPr>
              <w:t>Version</w:t>
            </w:r>
            <w:r w:rsidRPr="00524372">
              <w:rPr>
                <w:rFonts w:ascii="Calibri" w:hAnsi="Calibri" w:eastAsia="宋体" w:cs="Calibri"/>
                <w:color w:val="FFFFFF"/>
                <w:kern w:val="0"/>
                <w:sz w:val="22"/>
              </w:rPr>
              <w:t> </w:t>
            </w:r>
          </w:p>
        </w:tc>
        <w:tc>
          <w:tcPr>
            <w:tcW w:w="3480"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2F5496" w:themeFill="accent1" w:themeFillShade="BF"/>
            <w:tcMar/>
            <w:hideMark/>
          </w:tcPr>
          <w:p w:rsidRPr="00524372" w:rsidR="00524372" w:rsidP="00524372" w:rsidRDefault="00524372" w14:paraId="72A064CA" w14:textId="77777777">
            <w:pPr>
              <w:widowControl/>
              <w:textAlignment w:val="baseline"/>
              <w:rPr>
                <w:rFonts w:ascii="宋体" w:hAnsi="宋体" w:eastAsia="宋体" w:cs="宋体"/>
                <w:kern w:val="0"/>
                <w:sz w:val="24"/>
                <w:szCs w:val="24"/>
              </w:rPr>
            </w:pPr>
            <w:r w:rsidRPr="00524372">
              <w:rPr>
                <w:rFonts w:ascii="Calibri" w:hAnsi="Calibri" w:eastAsia="宋体" w:cs="Calibri"/>
                <w:b/>
                <w:bCs/>
                <w:color w:val="FFFFFF"/>
                <w:kern w:val="0"/>
                <w:sz w:val="22"/>
                <w:lang w:val="en-AU"/>
              </w:rPr>
              <w:t>Author</w:t>
            </w:r>
            <w:r w:rsidRPr="00524372">
              <w:rPr>
                <w:rFonts w:ascii="Calibri" w:hAnsi="Calibri" w:eastAsia="宋体" w:cs="Calibri"/>
                <w:color w:val="FFFFFF"/>
                <w:kern w:val="0"/>
                <w:sz w:val="22"/>
              </w:rPr>
              <w:t> </w:t>
            </w:r>
          </w:p>
        </w:tc>
        <w:tc>
          <w:tcPr>
            <w:tcW w:w="2299"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2F5496" w:themeFill="accent1" w:themeFillShade="BF"/>
            <w:tcMar/>
            <w:hideMark/>
          </w:tcPr>
          <w:p w:rsidRPr="00524372" w:rsidR="00524372" w:rsidP="00524372" w:rsidRDefault="00524372" w14:paraId="0E479DDC" w14:textId="77777777">
            <w:pPr>
              <w:widowControl/>
              <w:textAlignment w:val="baseline"/>
              <w:rPr>
                <w:rFonts w:ascii="宋体" w:hAnsi="宋体" w:eastAsia="宋体" w:cs="宋体"/>
                <w:kern w:val="0"/>
                <w:sz w:val="24"/>
                <w:szCs w:val="24"/>
              </w:rPr>
            </w:pPr>
            <w:r w:rsidRPr="00524372">
              <w:rPr>
                <w:rFonts w:ascii="Calibri" w:hAnsi="Calibri" w:eastAsia="宋体" w:cs="Calibri"/>
                <w:b/>
                <w:bCs/>
                <w:color w:val="FFFFFF"/>
                <w:kern w:val="0"/>
                <w:sz w:val="22"/>
                <w:lang w:val="en-AU"/>
              </w:rPr>
              <w:t>Comments</w:t>
            </w:r>
            <w:r w:rsidRPr="00524372">
              <w:rPr>
                <w:rFonts w:ascii="Calibri" w:hAnsi="Calibri" w:eastAsia="宋体" w:cs="Calibri"/>
                <w:color w:val="FFFFFF"/>
                <w:kern w:val="0"/>
                <w:sz w:val="22"/>
              </w:rPr>
              <w:t> </w:t>
            </w:r>
          </w:p>
        </w:tc>
      </w:tr>
      <w:tr w:rsidRPr="00524372" w:rsidR="00A72AA2" w:rsidTr="0EC93A99" w14:paraId="6D06BAFE" w14:textId="77777777">
        <w:tc>
          <w:tcPr>
            <w:tcW w:w="134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95702D" w:rsidRDefault="0095702D" w14:paraId="7B077569" w14:textId="22884A6F">
            <w:pPr>
              <w:widowControl/>
              <w:textAlignment w:val="baseline"/>
              <w:rPr>
                <w:rFonts w:ascii="宋体" w:hAnsi="宋体" w:eastAsia="宋体" w:cs="宋体"/>
                <w:kern w:val="0"/>
                <w:sz w:val="24"/>
                <w:szCs w:val="24"/>
              </w:rPr>
            </w:pPr>
            <w:r>
              <w:t xml:space="preserve"> </w:t>
            </w:r>
            <w:r w:rsidR="000C65BE">
              <w:t>12</w:t>
            </w:r>
            <w:r>
              <w:t>/1</w:t>
            </w:r>
            <w:r w:rsidR="00CA60D1">
              <w:t>2</w:t>
            </w:r>
            <w:r>
              <w:t>/2022</w:t>
            </w:r>
            <w:r w:rsidRPr="00524372" w:rsidR="00524372">
              <w:rPr>
                <w:rFonts w:ascii="Calibri" w:hAnsi="Calibri" w:eastAsia="宋体" w:cs="Calibri"/>
                <w:kern w:val="0"/>
                <w:sz w:val="22"/>
              </w:rPr>
              <w:t> </w:t>
            </w:r>
          </w:p>
        </w:tc>
        <w:tc>
          <w:tcPr>
            <w:tcW w:w="129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524372" w14:paraId="6830473C" w14:textId="73F81655">
            <w:pPr>
              <w:widowControl/>
              <w:textAlignment w:val="baseline"/>
              <w:rPr>
                <w:rFonts w:ascii="宋体" w:hAnsi="宋体" w:eastAsia="宋体" w:cs="宋体"/>
                <w:kern w:val="0"/>
                <w:sz w:val="24"/>
                <w:szCs w:val="24"/>
              </w:rPr>
            </w:pPr>
            <w:r w:rsidRPr="00524372">
              <w:rPr>
                <w:rFonts w:ascii="Calibri" w:hAnsi="Calibri" w:eastAsia="宋体" w:cs="Calibri"/>
                <w:kern w:val="0"/>
                <w:sz w:val="22"/>
                <w:lang w:val="en-AU"/>
              </w:rPr>
              <w:t>V0.1</w:t>
            </w:r>
            <w:r w:rsidRPr="00524372">
              <w:rPr>
                <w:rFonts w:ascii="Calibri" w:hAnsi="Calibri" w:eastAsia="宋体" w:cs="Calibri"/>
                <w:kern w:val="0"/>
                <w:sz w:val="22"/>
              </w:rPr>
              <w:t> </w:t>
            </w:r>
          </w:p>
        </w:tc>
        <w:tc>
          <w:tcPr>
            <w:tcW w:w="3480"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1DF6D504" w:rsidRDefault="00524372" w14:paraId="1F29C003" w14:textId="5CAD8C50">
            <w:pPr>
              <w:widowControl w:val="1"/>
              <w:textAlignment w:val="baseline"/>
              <w:rPr>
                <w:rFonts w:ascii="Calibri" w:hAnsi="Calibri" w:eastAsia="宋体" w:cs="Calibri"/>
                <w:kern w:val="0"/>
                <w:sz w:val="22"/>
                <w:szCs w:val="22"/>
              </w:rPr>
            </w:pPr>
            <w:r w:rsidRPr="1DF6D504" w:rsidR="00524372">
              <w:rPr>
                <w:rFonts w:ascii="Calibri" w:hAnsi="Calibri" w:eastAsia="宋体" w:cs="Calibri"/>
                <w:kern w:val="0"/>
                <w:sz w:val="22"/>
                <w:szCs w:val="22"/>
              </w:rPr>
              <w:t> </w:t>
            </w:r>
            <w:r w:rsidRPr="1DF6D504" w:rsidR="0095702D">
              <w:rPr>
                <w:rFonts w:ascii="Calibri" w:hAnsi="Calibri" w:eastAsia="宋体" w:cs="Calibri"/>
                <w:kern w:val="0"/>
                <w:sz w:val="22"/>
                <w:szCs w:val="22"/>
              </w:rPr>
              <w:t>YIZHOU FENG</w:t>
            </w:r>
            <w:r w:rsidRPr="1DF6D504" w:rsidR="07C7AE79">
              <w:rPr>
                <w:rFonts w:ascii="Calibri" w:hAnsi="Calibri" w:eastAsia="宋体" w:cs="Calibri"/>
                <w:kern w:val="0"/>
                <w:sz w:val="22"/>
                <w:szCs w:val="22"/>
              </w:rPr>
              <w:t>/YONGXIANG HUANG</w:t>
            </w:r>
          </w:p>
        </w:tc>
        <w:tc>
          <w:tcPr>
            <w:tcW w:w="2299"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524372" w14:paraId="1FB7E631" w14:textId="6D80E247">
            <w:pPr>
              <w:widowControl/>
              <w:textAlignment w:val="baseline"/>
              <w:rPr>
                <w:rFonts w:ascii="宋体" w:hAnsi="宋体" w:eastAsia="宋体" w:cs="宋体"/>
                <w:kern w:val="0"/>
                <w:sz w:val="24"/>
                <w:szCs w:val="24"/>
              </w:rPr>
            </w:pPr>
            <w:r w:rsidRPr="00524372">
              <w:rPr>
                <w:rFonts w:ascii="Calibri" w:hAnsi="Calibri" w:eastAsia="宋体" w:cs="Calibri"/>
                <w:kern w:val="0"/>
                <w:sz w:val="22"/>
              </w:rPr>
              <w:t> </w:t>
            </w:r>
            <w:r w:rsidR="0095702D">
              <w:t>Initial document</w:t>
            </w:r>
          </w:p>
        </w:tc>
      </w:tr>
      <w:tr w:rsidRPr="00524372" w:rsidR="00A72AA2" w:rsidTr="0EC93A99" w14:paraId="1E0B9BA3" w14:textId="77777777">
        <w:tc>
          <w:tcPr>
            <w:tcW w:w="134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95702D" w14:paraId="36409045" w14:textId="45F767D2">
            <w:pPr>
              <w:widowControl/>
              <w:textAlignment w:val="baseline"/>
              <w:rPr>
                <w:rFonts w:ascii="宋体" w:hAnsi="宋体" w:eastAsia="宋体" w:cs="宋体"/>
                <w:kern w:val="0"/>
                <w:sz w:val="24"/>
                <w:szCs w:val="24"/>
              </w:rPr>
            </w:pPr>
            <w:r>
              <w:t xml:space="preserve"> </w:t>
            </w:r>
            <w:r w:rsidR="000C65BE">
              <w:t>14</w:t>
            </w:r>
            <w:r>
              <w:t>/1</w:t>
            </w:r>
            <w:r w:rsidR="00CA60D1">
              <w:t>2</w:t>
            </w:r>
            <w:r>
              <w:t>/2022</w:t>
            </w:r>
          </w:p>
        </w:tc>
        <w:tc>
          <w:tcPr>
            <w:tcW w:w="129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95702D" w14:paraId="65EB736B" w14:textId="0F7DA308">
            <w:pPr>
              <w:widowControl/>
              <w:textAlignment w:val="baseline"/>
              <w:rPr>
                <w:rFonts w:ascii="宋体" w:hAnsi="宋体" w:eastAsia="宋体" w:cs="宋体"/>
                <w:kern w:val="0"/>
                <w:sz w:val="24"/>
                <w:szCs w:val="24"/>
              </w:rPr>
            </w:pPr>
            <w:r>
              <w:rPr>
                <w:rFonts w:ascii="Calibri" w:hAnsi="Calibri" w:eastAsia="宋体" w:cs="Calibri"/>
                <w:kern w:val="0"/>
                <w:sz w:val="22"/>
              </w:rPr>
              <w:t>V0.2</w:t>
            </w:r>
          </w:p>
        </w:tc>
        <w:tc>
          <w:tcPr>
            <w:tcW w:w="3480"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1DF6D504" w:rsidRDefault="00524372" w14:paraId="14B7AD3C" w14:textId="13AE7F17">
            <w:pPr>
              <w:pStyle w:val="a"/>
              <w:widowControl w:val="1"/>
              <w:textAlignment w:val="baseline"/>
              <w:rPr>
                <w:rFonts w:ascii="Calibri" w:hAnsi="Calibri" w:eastAsia="宋体" w:cs="Calibri"/>
                <w:kern w:val="0"/>
                <w:sz w:val="22"/>
                <w:szCs w:val="22"/>
              </w:rPr>
            </w:pPr>
            <w:r w:rsidRPr="1DF6D504" w:rsidR="00524372">
              <w:rPr>
                <w:rFonts w:ascii="Calibri" w:hAnsi="Calibri" w:eastAsia="宋体" w:cs="Calibri"/>
                <w:kern w:val="0"/>
                <w:sz w:val="22"/>
                <w:szCs w:val="22"/>
              </w:rPr>
              <w:t> </w:t>
            </w:r>
            <w:r w:rsidRPr="1DF6D504" w:rsidR="0095702D">
              <w:rPr>
                <w:rFonts w:ascii="Calibri" w:hAnsi="Calibri" w:eastAsia="宋体" w:cs="Calibri"/>
                <w:kern w:val="0"/>
                <w:sz w:val="22"/>
                <w:szCs w:val="22"/>
              </w:rPr>
              <w:t>YIZHOU FENG</w:t>
            </w:r>
            <w:r w:rsidRPr="1DF6D504" w:rsidR="321BF84E">
              <w:rPr>
                <w:rFonts w:ascii="Calibri" w:hAnsi="Calibri" w:eastAsia="宋体" w:cs="Calibri"/>
                <w:sz w:val="22"/>
                <w:szCs w:val="22"/>
              </w:rPr>
              <w:t>/YONGXIANG HUANG</w:t>
            </w:r>
          </w:p>
        </w:tc>
        <w:tc>
          <w:tcPr>
            <w:tcW w:w="2299"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524372" w14:paraId="657D96B5" w14:textId="27657E59">
            <w:pPr>
              <w:widowControl/>
              <w:textAlignment w:val="baseline"/>
              <w:rPr>
                <w:rFonts w:ascii="宋体" w:hAnsi="宋体" w:eastAsia="宋体" w:cs="宋体"/>
                <w:kern w:val="0"/>
                <w:sz w:val="24"/>
                <w:szCs w:val="24"/>
              </w:rPr>
            </w:pPr>
            <w:r w:rsidRPr="00524372">
              <w:rPr>
                <w:rFonts w:ascii="Calibri" w:hAnsi="Calibri" w:eastAsia="宋体" w:cs="Calibri"/>
                <w:kern w:val="0"/>
                <w:sz w:val="22"/>
              </w:rPr>
              <w:t> </w:t>
            </w:r>
            <w:r w:rsidR="0095702D">
              <w:rPr>
                <w:rFonts w:ascii="Calibri" w:hAnsi="Calibri" w:eastAsia="宋体" w:cs="Calibri"/>
                <w:kern w:val="0"/>
                <w:sz w:val="22"/>
              </w:rPr>
              <w:t>Update information and conclusions</w:t>
            </w:r>
          </w:p>
        </w:tc>
      </w:tr>
      <w:tr w:rsidRPr="00524372" w:rsidR="00A72AA2" w:rsidTr="0EC93A99" w14:paraId="034102BA" w14:textId="77777777">
        <w:tc>
          <w:tcPr>
            <w:tcW w:w="134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524372" w14:paraId="3E5E75AF" w14:textId="006B4C97">
            <w:pPr>
              <w:widowControl/>
              <w:textAlignment w:val="baseline"/>
              <w:rPr>
                <w:rFonts w:ascii="宋体" w:hAnsi="宋体" w:eastAsia="宋体" w:cs="宋体"/>
                <w:kern w:val="0"/>
                <w:sz w:val="24"/>
                <w:szCs w:val="24"/>
              </w:rPr>
            </w:pPr>
            <w:r w:rsidRPr="00524372">
              <w:rPr>
                <w:rFonts w:ascii="Calibri" w:hAnsi="Calibri" w:eastAsia="宋体" w:cs="Calibri"/>
                <w:kern w:val="0"/>
                <w:sz w:val="22"/>
              </w:rPr>
              <w:lastRenderedPageBreak/>
              <w:t> </w:t>
            </w:r>
            <w:r w:rsidR="00A72AA2">
              <w:rPr>
                <w:rFonts w:ascii="Calibri" w:hAnsi="Calibri" w:eastAsia="宋体" w:cs="Calibri"/>
                <w:kern w:val="0"/>
                <w:sz w:val="22"/>
              </w:rPr>
              <w:t xml:space="preserve"> </w:t>
            </w:r>
            <w:r w:rsidR="00A72AA2">
              <w:t>1</w:t>
            </w:r>
            <w:r w:rsidR="000C65BE">
              <w:t>6</w:t>
            </w:r>
            <w:r w:rsidR="00A72AA2">
              <w:t>/12/2022</w:t>
            </w:r>
          </w:p>
        </w:tc>
        <w:tc>
          <w:tcPr>
            <w:tcW w:w="1295"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524372" w14:paraId="48D5A0A0" w14:textId="3591B6ED">
            <w:pPr>
              <w:widowControl/>
              <w:textAlignment w:val="baseline"/>
              <w:rPr>
                <w:rFonts w:ascii="宋体" w:hAnsi="宋体" w:eastAsia="宋体" w:cs="宋体"/>
                <w:kern w:val="0"/>
                <w:sz w:val="24"/>
                <w:szCs w:val="24"/>
              </w:rPr>
            </w:pPr>
            <w:r w:rsidRPr="00524372">
              <w:rPr>
                <w:rFonts w:ascii="Calibri" w:hAnsi="Calibri" w:eastAsia="宋体" w:cs="Calibri"/>
                <w:kern w:val="0"/>
                <w:sz w:val="22"/>
              </w:rPr>
              <w:t> </w:t>
            </w:r>
            <w:r w:rsidR="00A72AA2">
              <w:rPr>
                <w:rFonts w:ascii="Calibri" w:hAnsi="Calibri" w:eastAsia="宋体" w:cs="Calibri"/>
                <w:kern w:val="0"/>
                <w:sz w:val="22"/>
              </w:rPr>
              <w:t>V0.3</w:t>
            </w:r>
          </w:p>
        </w:tc>
        <w:tc>
          <w:tcPr>
            <w:tcW w:w="3480"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1DF6D504" w:rsidRDefault="00524372" w14:paraId="46800319" w14:textId="0DD57695">
            <w:pPr>
              <w:pStyle w:val="a"/>
              <w:widowControl w:val="1"/>
              <w:textAlignment w:val="baseline"/>
              <w:rPr>
                <w:rFonts w:ascii="Calibri" w:hAnsi="Calibri" w:eastAsia="宋体" w:cs="Calibri"/>
                <w:kern w:val="0"/>
                <w:sz w:val="22"/>
                <w:szCs w:val="22"/>
              </w:rPr>
            </w:pPr>
            <w:r w:rsidRPr="1DF6D504" w:rsidR="00524372">
              <w:rPr>
                <w:rFonts w:ascii="Calibri" w:hAnsi="Calibri" w:eastAsia="宋体" w:cs="Calibri"/>
                <w:kern w:val="0"/>
                <w:sz w:val="22"/>
                <w:szCs w:val="22"/>
              </w:rPr>
              <w:t> </w:t>
            </w:r>
            <w:r w:rsidRPr="1DF6D504" w:rsidR="00A72AA2">
              <w:rPr>
                <w:rFonts w:ascii="Calibri" w:hAnsi="Calibri" w:eastAsia="宋体" w:cs="Calibri"/>
                <w:kern w:val="0"/>
                <w:sz w:val="22"/>
                <w:szCs w:val="22"/>
              </w:rPr>
              <w:t>YIZHOU</w:t>
            </w:r>
            <w:r w:rsidRPr="1DF6D504" w:rsidR="671A2111">
              <w:rPr>
                <w:rFonts w:ascii="Calibri" w:hAnsi="Calibri" w:eastAsia="宋体" w:cs="Calibri"/>
                <w:kern w:val="0"/>
                <w:sz w:val="22"/>
                <w:szCs w:val="22"/>
              </w:rPr>
              <w:t xml:space="preserve"> </w:t>
            </w:r>
            <w:r w:rsidRPr="1DF6D504" w:rsidR="00A72AA2">
              <w:rPr>
                <w:rFonts w:ascii="Calibri" w:hAnsi="Calibri" w:eastAsia="宋体" w:cs="Calibri"/>
                <w:kern w:val="0"/>
                <w:sz w:val="22"/>
                <w:szCs w:val="22"/>
              </w:rPr>
              <w:t>FE</w:t>
            </w:r>
            <w:r w:rsidRPr="1DF6D504" w:rsidR="749ED945">
              <w:rPr>
                <w:rFonts w:ascii="Calibri" w:hAnsi="Calibri" w:eastAsia="宋体" w:cs="Calibri"/>
                <w:sz w:val="22"/>
                <w:szCs w:val="22"/>
              </w:rPr>
              <w:t>NG/YONGXIANG HUANG</w:t>
            </w:r>
            <w:r w:rsidRPr="1DF6D504" w:rsidR="749ED945">
              <w:rPr>
                <w:rFonts w:ascii="Calibri" w:hAnsi="Calibri" w:eastAsia="宋体" w:cs="Calibri"/>
                <w:kern w:val="0"/>
                <w:sz w:val="22"/>
                <w:szCs w:val="22"/>
              </w:rPr>
              <w:t xml:space="preserve"> </w:t>
            </w:r>
          </w:p>
        </w:tc>
        <w:tc>
          <w:tcPr>
            <w:tcW w:w="2299" w:type="dxa"/>
            <w:tcBorders>
              <w:top w:val="single" w:color="2F5496" w:themeColor="accent1" w:themeShade="BF" w:sz="6" w:space="0"/>
              <w:left w:val="single" w:color="2F5496" w:themeColor="accent1" w:themeShade="BF" w:sz="6" w:space="0"/>
              <w:bottom w:val="single" w:color="2F5496" w:themeColor="accent1" w:themeShade="BF" w:sz="6" w:space="0"/>
              <w:right w:val="single" w:color="2F5496" w:themeColor="accent1" w:themeShade="BF" w:sz="6" w:space="0"/>
            </w:tcBorders>
            <w:shd w:val="clear" w:color="auto" w:fill="auto"/>
            <w:tcMar/>
            <w:hideMark/>
          </w:tcPr>
          <w:p w:rsidRPr="00524372" w:rsidR="00524372" w:rsidP="00524372" w:rsidRDefault="00524372" w14:paraId="3803C247" w14:textId="4F356899">
            <w:pPr>
              <w:widowControl/>
              <w:textAlignment w:val="baseline"/>
              <w:rPr>
                <w:rFonts w:ascii="宋体" w:hAnsi="宋体" w:eastAsia="宋体" w:cs="宋体"/>
                <w:kern w:val="0"/>
                <w:sz w:val="24"/>
                <w:szCs w:val="24"/>
              </w:rPr>
            </w:pPr>
            <w:r w:rsidRPr="00524372">
              <w:rPr>
                <w:rFonts w:ascii="Calibri" w:hAnsi="Calibri" w:eastAsia="宋体" w:cs="Calibri"/>
                <w:kern w:val="0"/>
                <w:sz w:val="22"/>
              </w:rPr>
              <w:t> </w:t>
            </w:r>
            <w:r w:rsidR="00A72AA2">
              <w:rPr>
                <w:rFonts w:ascii="Calibri" w:hAnsi="Calibri" w:eastAsia="宋体" w:cs="Calibri"/>
                <w:kern w:val="0"/>
                <w:sz w:val="22"/>
              </w:rPr>
              <w:t xml:space="preserve">Final </w:t>
            </w:r>
            <w:r w:rsidR="00A72AA2">
              <w:rPr>
                <w:rFonts w:hint="eastAsia" w:ascii="Calibri" w:hAnsi="Calibri" w:eastAsia="宋体" w:cs="Calibri"/>
                <w:kern w:val="0"/>
                <w:sz w:val="22"/>
              </w:rPr>
              <w:t>fix</w:t>
            </w:r>
          </w:p>
        </w:tc>
      </w:tr>
    </w:tbl>
    <w:p w:rsidRPr="00524372" w:rsidR="00524372" w:rsidP="00524372" w:rsidRDefault="00524372" w14:paraId="70124061"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2207D892" w14:textId="77777777">
      <w:pPr>
        <w:widowControl/>
        <w:jc w:val="center"/>
        <w:textAlignment w:val="baseline"/>
        <w:rPr>
          <w:rFonts w:ascii="Segoe UI" w:hAnsi="Segoe UI" w:eastAsia="宋体" w:cs="Segoe UI"/>
          <w:kern w:val="0"/>
          <w:sz w:val="18"/>
          <w:szCs w:val="18"/>
        </w:rPr>
      </w:pPr>
      <w:r w:rsidRPr="00524372">
        <w:rPr>
          <w:rFonts w:ascii="Calibri Light" w:hAnsi="Calibri Light" w:eastAsia="宋体" w:cs="Calibri Light"/>
          <w:kern w:val="0"/>
          <w:sz w:val="56"/>
          <w:szCs w:val="56"/>
          <w:lang w:val="en-AU"/>
        </w:rPr>
        <w:t>Table of Content</w:t>
      </w:r>
      <w:r w:rsidRPr="00524372">
        <w:rPr>
          <w:rFonts w:ascii="Calibri Light" w:hAnsi="Calibri Light" w:eastAsia="宋体" w:cs="Calibri Light"/>
          <w:kern w:val="0"/>
          <w:sz w:val="56"/>
          <w:szCs w:val="56"/>
        </w:rPr>
        <w:t> </w:t>
      </w:r>
    </w:p>
    <w:p w:rsidRPr="00524372" w:rsidR="00524372" w:rsidP="00524372" w:rsidRDefault="00524372" w14:paraId="220C1C2D" w14:textId="77777777">
      <w:pPr>
        <w:widowControl/>
        <w:jc w:val="left"/>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32"/>
          <w:szCs w:val="32"/>
        </w:rPr>
        <w:t>Contents </w:t>
      </w:r>
    </w:p>
    <w:p w:rsidRPr="00524372" w:rsidR="00524372" w:rsidP="00524372" w:rsidRDefault="00524372" w14:paraId="45A1BA99"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688047A9" w14:textId="77777777">
      <w:pPr>
        <w:widowControl/>
        <w:ind w:left="210"/>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1C4A148F" w14:textId="77777777">
      <w:pPr>
        <w:widowControl/>
        <w:ind w:left="210"/>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6C968DE2" w14:textId="77777777">
      <w:pPr>
        <w:widowControl/>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32"/>
          <w:szCs w:val="32"/>
          <w:lang w:val="en-AU"/>
        </w:rPr>
        <w:t>Introduction</w:t>
      </w:r>
      <w:r w:rsidRPr="00524372">
        <w:rPr>
          <w:rFonts w:ascii="Calibri Light" w:hAnsi="Calibri Light" w:eastAsia="宋体" w:cs="Calibri Light"/>
          <w:color w:val="2F5496"/>
          <w:kern w:val="0"/>
          <w:sz w:val="32"/>
          <w:szCs w:val="32"/>
        </w:rPr>
        <w:t> </w:t>
      </w:r>
    </w:p>
    <w:p w:rsidRPr="00524372" w:rsidR="00524372" w:rsidP="00524372" w:rsidRDefault="00524372" w14:paraId="66CE0E16" w14:textId="77777777">
      <w:pPr>
        <w:widowControl/>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26"/>
          <w:szCs w:val="26"/>
        </w:rPr>
        <w:t>Objective </w:t>
      </w:r>
    </w:p>
    <w:p w:rsidRPr="00524372" w:rsidR="00524372" w:rsidP="00524372" w:rsidRDefault="00524372" w14:paraId="09FF4CEB"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The primary objective of this analysis is to determine whether the defects identified in the Coverity Report for the ION Open Source 4.1.1 project are</w:t>
      </w:r>
      <w:r w:rsidRPr="00524372">
        <w:rPr>
          <w:rFonts w:ascii="Calibri" w:hAnsi="Calibri" w:eastAsia="宋体" w:cs="Calibri"/>
          <w:kern w:val="0"/>
          <w:sz w:val="22"/>
        </w:rPr>
        <w:t>: </w:t>
      </w:r>
    </w:p>
    <w:p w:rsidRPr="00524372" w:rsidR="00524372" w:rsidP="00524372" w:rsidRDefault="00524372" w14:paraId="22368E91" w14:textId="77777777">
      <w:pPr>
        <w:widowControl/>
        <w:numPr>
          <w:ilvl w:val="0"/>
          <w:numId w:val="1"/>
        </w:numPr>
        <w:ind w:left="1125" w:firstLine="0"/>
        <w:textAlignment w:val="baseline"/>
        <w:rPr>
          <w:rFonts w:ascii="Calibri" w:hAnsi="Calibri" w:eastAsia="宋体" w:cs="Calibri"/>
          <w:kern w:val="0"/>
          <w:sz w:val="22"/>
        </w:rPr>
      </w:pPr>
      <w:r w:rsidRPr="00524372">
        <w:rPr>
          <w:rFonts w:ascii="Calibri" w:hAnsi="Calibri" w:eastAsia="宋体" w:cs="Calibri"/>
          <w:kern w:val="0"/>
          <w:sz w:val="22"/>
        </w:rPr>
        <w:t>Indeed, defects. </w:t>
      </w:r>
    </w:p>
    <w:p w:rsidRPr="00524372" w:rsidR="00524372" w:rsidP="00524372" w:rsidRDefault="00524372" w14:paraId="2208172F" w14:textId="77777777">
      <w:pPr>
        <w:widowControl/>
        <w:numPr>
          <w:ilvl w:val="0"/>
          <w:numId w:val="1"/>
        </w:numPr>
        <w:ind w:left="1125" w:firstLine="0"/>
        <w:textAlignment w:val="baseline"/>
        <w:rPr>
          <w:rFonts w:ascii="Calibri" w:hAnsi="Calibri" w:eastAsia="宋体" w:cs="Calibri"/>
          <w:kern w:val="0"/>
          <w:sz w:val="22"/>
        </w:rPr>
      </w:pPr>
      <w:r w:rsidRPr="00524372">
        <w:rPr>
          <w:rFonts w:ascii="Calibri" w:hAnsi="Calibri" w:eastAsia="宋体" w:cs="Calibri"/>
          <w:kern w:val="0"/>
          <w:sz w:val="22"/>
        </w:rPr>
        <w:t>Potentially exploitable. </w:t>
      </w:r>
    </w:p>
    <w:p w:rsidRPr="00524372" w:rsidR="00524372" w:rsidP="00524372" w:rsidRDefault="00524372" w14:paraId="2B6E3CFE"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lang w:val="en-AU"/>
        </w:rPr>
        <w:t>The secondary objective of this analysis, where applicable, is to provide the following: </w:t>
      </w:r>
      <w:r w:rsidRPr="00524372">
        <w:rPr>
          <w:rFonts w:ascii="Calibri" w:hAnsi="Calibri" w:eastAsia="宋体" w:cs="Calibri"/>
          <w:kern w:val="0"/>
          <w:sz w:val="22"/>
        </w:rPr>
        <w:t> </w:t>
      </w:r>
    </w:p>
    <w:p w:rsidRPr="00524372" w:rsidR="00524372" w:rsidP="00524372" w:rsidRDefault="00524372" w14:paraId="3F26AAB9" w14:textId="77777777">
      <w:pPr>
        <w:widowControl/>
        <w:numPr>
          <w:ilvl w:val="0"/>
          <w:numId w:val="2"/>
        </w:numPr>
        <w:ind w:left="1125" w:firstLine="0"/>
        <w:textAlignment w:val="baseline"/>
        <w:rPr>
          <w:rFonts w:ascii="Calibri" w:hAnsi="Calibri" w:eastAsia="宋体" w:cs="Calibri"/>
          <w:kern w:val="0"/>
          <w:sz w:val="22"/>
        </w:rPr>
      </w:pPr>
      <w:r w:rsidRPr="00524372">
        <w:rPr>
          <w:rFonts w:ascii="Calibri" w:hAnsi="Calibri" w:eastAsia="宋体" w:cs="Calibri"/>
          <w:kern w:val="0"/>
          <w:sz w:val="22"/>
        </w:rPr>
        <w:t>Recommendation(s) to fix. </w:t>
      </w:r>
    </w:p>
    <w:p w:rsidRPr="00524372" w:rsidR="00524372" w:rsidP="00524372" w:rsidRDefault="00524372" w14:paraId="49705BDD" w14:textId="77777777">
      <w:pPr>
        <w:widowControl/>
        <w:numPr>
          <w:ilvl w:val="0"/>
          <w:numId w:val="2"/>
        </w:numPr>
        <w:ind w:left="1125" w:firstLine="0"/>
        <w:textAlignment w:val="baseline"/>
        <w:rPr>
          <w:rFonts w:ascii="Calibri" w:hAnsi="Calibri" w:eastAsia="宋体" w:cs="Calibri"/>
          <w:kern w:val="0"/>
          <w:sz w:val="22"/>
        </w:rPr>
      </w:pPr>
      <w:r w:rsidRPr="00524372">
        <w:rPr>
          <w:rFonts w:ascii="Calibri" w:hAnsi="Calibri" w:eastAsia="宋体" w:cs="Calibri"/>
          <w:kern w:val="0"/>
          <w:sz w:val="22"/>
        </w:rPr>
        <w:t>Any exploit for consideration. </w:t>
      </w:r>
    </w:p>
    <w:p w:rsidRPr="00524372" w:rsidR="00524372" w:rsidP="00524372" w:rsidRDefault="00524372" w14:paraId="76811342" w14:textId="77777777">
      <w:pPr>
        <w:widowControl/>
        <w:ind w:left="765"/>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50CCD358" w14:textId="77777777">
      <w:pPr>
        <w:widowControl/>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26"/>
          <w:szCs w:val="26"/>
        </w:rPr>
        <w:t>Scope </w:t>
      </w:r>
    </w:p>
    <w:p w:rsidRPr="00524372" w:rsidR="00524372" w:rsidP="00524372" w:rsidRDefault="00524372" w14:paraId="5CD4C749" w14:textId="2EB8F1A5">
      <w:pPr>
        <w:widowControl w:val="1"/>
        <w:textAlignment w:val="baseline"/>
        <w:rPr>
          <w:rFonts w:ascii="Segoe UI" w:hAnsi="Segoe UI" w:eastAsia="宋体" w:cs="Segoe UI"/>
          <w:kern w:val="0"/>
          <w:sz w:val="18"/>
          <w:szCs w:val="18"/>
        </w:rPr>
      </w:pPr>
      <w:r w:rsidRPr="0EC93A99" w:rsidR="00524372">
        <w:rPr>
          <w:rFonts w:ascii="Calibri" w:hAnsi="Calibri" w:eastAsia="宋体" w:cs="Calibri"/>
          <w:kern w:val="0"/>
          <w:sz w:val="22"/>
          <w:szCs w:val="22"/>
          <w:lang w:val="en-AU"/>
        </w:rPr>
        <w:t xml:space="preserve">This static code analysis is limited to the </w:t>
      </w:r>
      <w:r w:rsidRPr="0EC93A99" w:rsidR="49B764B8">
        <w:rPr>
          <w:rFonts w:ascii="Calibri" w:hAnsi="Calibri" w:eastAsia="宋体" w:cs="Calibri"/>
          <w:b w:val="1"/>
          <w:bCs w:val="1"/>
          <w:i w:val="1"/>
          <w:iCs w:val="1"/>
          <w:kern w:val="0"/>
          <w:sz w:val="22"/>
          <w:szCs w:val="22"/>
          <w:lang w:val="en-AU"/>
        </w:rPr>
        <w:t>Resource leak</w:t>
      </w:r>
      <w:r w:rsidRPr="0EC93A99" w:rsidR="00524372">
        <w:rPr>
          <w:rFonts w:ascii="Calibri" w:hAnsi="Calibri" w:eastAsia="宋体" w:cs="Calibri"/>
          <w:kern w:val="0"/>
          <w:sz w:val="22"/>
          <w:szCs w:val="22"/>
          <w:lang w:val="en-AU"/>
        </w:rPr>
        <w:t xml:space="preserve"> type defect identified in the following CIDs:</w:t>
      </w:r>
      <w:r w:rsidRPr="0EC93A99" w:rsidR="00524372">
        <w:rPr>
          <w:rFonts w:ascii="Calibri" w:hAnsi="Calibri" w:eastAsia="宋体" w:cs="Calibri"/>
          <w:kern w:val="0"/>
          <w:sz w:val="22"/>
          <w:szCs w:val="22"/>
        </w:rPr>
        <w:t> </w:t>
      </w:r>
      <w:r w:rsidRPr="0EC93A99" w:rsidR="00407F29">
        <w:rPr>
          <w:rFonts w:ascii="Calibri" w:hAnsi="Calibri" w:eastAsia="宋体" w:cs="Calibri"/>
          <w:kern w:val="0"/>
          <w:sz w:val="22"/>
          <w:szCs w:val="22"/>
        </w:rPr>
        <w:t>15208</w:t>
      </w:r>
      <w:r w:rsidRPr="0EC93A99" w:rsidR="00F715BD">
        <w:rPr>
          <w:rFonts w:ascii="Calibri" w:hAnsi="Calibri" w:eastAsia="宋体" w:cs="Calibri"/>
          <w:kern w:val="0"/>
          <w:sz w:val="22"/>
          <w:szCs w:val="22"/>
        </w:rPr>
        <w:t>44</w:t>
      </w:r>
    </w:p>
    <w:p w:rsidRPr="00524372" w:rsidR="00524372" w:rsidP="00524372" w:rsidRDefault="00524372" w14:paraId="69EE2012"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6F514999" w14:textId="77777777">
      <w:pPr>
        <w:widowControl/>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32"/>
          <w:szCs w:val="32"/>
          <w:lang w:val="en-AU"/>
        </w:rPr>
        <w:t>Acronyms and Abbreviations</w:t>
      </w:r>
      <w:r w:rsidRPr="00524372">
        <w:rPr>
          <w:rFonts w:ascii="Calibri Light" w:hAnsi="Calibri Light" w:eastAsia="宋体" w:cs="Calibri Light"/>
          <w:color w:val="2F5496"/>
          <w:kern w:val="0"/>
          <w:sz w:val="32"/>
          <w:szCs w:val="32"/>
        </w:rPr>
        <w:t> </w:t>
      </w:r>
    </w:p>
    <w:p w:rsidRPr="00524372" w:rsidR="00524372" w:rsidP="00524372" w:rsidRDefault="00524372" w14:paraId="1C81647A"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i/>
          <w:iCs/>
          <w:kern w:val="0"/>
          <w:sz w:val="22"/>
          <w:lang w:val="en-AU"/>
        </w:rPr>
        <w:t>Please keep an updated list of acronyms and abbreviations used throughout the report.</w:t>
      </w:r>
      <w:r w:rsidRPr="00524372">
        <w:rPr>
          <w:rFonts w:ascii="Calibri" w:hAnsi="Calibri" w:eastAsia="宋体" w:cs="Calibri"/>
          <w:kern w:val="0"/>
          <w:sz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688"/>
        <w:gridCol w:w="6602"/>
      </w:tblGrid>
      <w:tr w:rsidRPr="00524372" w:rsidR="00524372" w:rsidTr="00524372" w14:paraId="181CAACD" w14:textId="77777777">
        <w:tc>
          <w:tcPr>
            <w:tcW w:w="1785" w:type="dxa"/>
            <w:tcBorders>
              <w:top w:val="single" w:color="2F5496" w:sz="6" w:space="0"/>
              <w:left w:val="single" w:color="2F5496" w:sz="6" w:space="0"/>
              <w:bottom w:val="single" w:color="2F5496" w:sz="6" w:space="0"/>
              <w:right w:val="single" w:color="2F5496" w:sz="6" w:space="0"/>
            </w:tcBorders>
            <w:shd w:val="clear" w:color="auto" w:fill="2F5496"/>
            <w:hideMark/>
          </w:tcPr>
          <w:p w:rsidRPr="00524372" w:rsidR="00524372" w:rsidP="00524372" w:rsidRDefault="00524372" w14:paraId="2AF85365" w14:textId="77777777">
            <w:pPr>
              <w:widowControl/>
              <w:textAlignment w:val="baseline"/>
              <w:rPr>
                <w:rFonts w:ascii="宋体" w:hAnsi="宋体" w:eastAsia="宋体" w:cs="宋体"/>
                <w:kern w:val="0"/>
                <w:sz w:val="24"/>
                <w:szCs w:val="24"/>
              </w:rPr>
            </w:pPr>
            <w:r w:rsidRPr="00524372">
              <w:rPr>
                <w:rFonts w:ascii="Calibri" w:hAnsi="Calibri" w:eastAsia="宋体" w:cs="Calibri"/>
                <w:b/>
                <w:bCs/>
                <w:color w:val="FFFFFF"/>
                <w:kern w:val="0"/>
                <w:sz w:val="22"/>
                <w:lang w:val="en-AU"/>
              </w:rPr>
              <w:t>Acronym</w:t>
            </w:r>
            <w:r w:rsidRPr="00524372">
              <w:rPr>
                <w:rFonts w:ascii="Calibri" w:hAnsi="Calibri" w:eastAsia="宋体" w:cs="Calibri"/>
                <w:color w:val="FFFFFF"/>
                <w:kern w:val="0"/>
                <w:sz w:val="22"/>
              </w:rPr>
              <w:t> </w:t>
            </w:r>
          </w:p>
        </w:tc>
        <w:tc>
          <w:tcPr>
            <w:tcW w:w="7215" w:type="dxa"/>
            <w:tcBorders>
              <w:top w:val="single" w:color="2F5496" w:sz="6" w:space="0"/>
              <w:left w:val="single" w:color="2F5496" w:sz="6" w:space="0"/>
              <w:bottom w:val="single" w:color="2F5496" w:sz="6" w:space="0"/>
              <w:right w:val="single" w:color="2F5496" w:sz="6" w:space="0"/>
            </w:tcBorders>
            <w:shd w:val="clear" w:color="auto" w:fill="2F5496"/>
            <w:hideMark/>
          </w:tcPr>
          <w:p w:rsidRPr="00524372" w:rsidR="00524372" w:rsidP="00524372" w:rsidRDefault="00524372" w14:paraId="13A41094" w14:textId="77777777">
            <w:pPr>
              <w:widowControl/>
              <w:textAlignment w:val="baseline"/>
              <w:rPr>
                <w:rFonts w:ascii="宋体" w:hAnsi="宋体" w:eastAsia="宋体" w:cs="宋体"/>
                <w:kern w:val="0"/>
                <w:sz w:val="24"/>
                <w:szCs w:val="24"/>
              </w:rPr>
            </w:pPr>
            <w:r w:rsidRPr="00524372">
              <w:rPr>
                <w:rFonts w:ascii="Calibri" w:hAnsi="Calibri" w:eastAsia="宋体" w:cs="Calibri"/>
                <w:b/>
                <w:bCs/>
                <w:color w:val="FFFFFF"/>
                <w:kern w:val="0"/>
                <w:sz w:val="22"/>
                <w:lang w:val="en-AU"/>
              </w:rPr>
              <w:t>Meaning</w:t>
            </w:r>
            <w:r w:rsidRPr="00524372">
              <w:rPr>
                <w:rFonts w:ascii="Calibri" w:hAnsi="Calibri" w:eastAsia="宋体" w:cs="Calibri"/>
                <w:color w:val="FFFFFF"/>
                <w:kern w:val="0"/>
                <w:sz w:val="22"/>
              </w:rPr>
              <w:t> </w:t>
            </w:r>
          </w:p>
        </w:tc>
      </w:tr>
      <w:tr w:rsidRPr="00524372" w:rsidR="00524372" w:rsidTr="00524372" w14:paraId="1BAC3060" w14:textId="77777777">
        <w:tc>
          <w:tcPr>
            <w:tcW w:w="1785" w:type="dxa"/>
            <w:tcBorders>
              <w:top w:val="single" w:color="2F5496" w:sz="6" w:space="0"/>
              <w:left w:val="single" w:color="2F5496" w:sz="6" w:space="0"/>
              <w:bottom w:val="single" w:color="2F5496" w:sz="6" w:space="0"/>
              <w:right w:val="single" w:color="2F5496" w:sz="6" w:space="0"/>
            </w:tcBorders>
            <w:shd w:val="clear" w:color="auto" w:fill="auto"/>
            <w:hideMark/>
          </w:tcPr>
          <w:p w:rsidRPr="00524372" w:rsidR="00524372" w:rsidP="00524372" w:rsidRDefault="00524372" w14:paraId="1ED13452" w14:textId="77777777">
            <w:pPr>
              <w:widowControl/>
              <w:textAlignment w:val="baseline"/>
              <w:rPr>
                <w:rFonts w:ascii="宋体" w:hAnsi="宋体" w:eastAsia="宋体" w:cs="宋体"/>
                <w:kern w:val="0"/>
                <w:sz w:val="24"/>
                <w:szCs w:val="24"/>
              </w:rPr>
            </w:pPr>
            <w:r w:rsidRPr="00524372">
              <w:rPr>
                <w:rFonts w:ascii="Calibri" w:hAnsi="Calibri" w:eastAsia="宋体" w:cs="Calibri"/>
                <w:kern w:val="0"/>
                <w:sz w:val="22"/>
                <w:lang w:val="en-AU"/>
              </w:rPr>
              <w:t>DTN</w:t>
            </w:r>
            <w:r w:rsidRPr="00524372">
              <w:rPr>
                <w:rFonts w:ascii="Calibri" w:hAnsi="Calibri" w:eastAsia="宋体" w:cs="Calibri"/>
                <w:kern w:val="0"/>
                <w:sz w:val="22"/>
              </w:rPr>
              <w:t> </w:t>
            </w:r>
          </w:p>
        </w:tc>
        <w:tc>
          <w:tcPr>
            <w:tcW w:w="7215" w:type="dxa"/>
            <w:tcBorders>
              <w:top w:val="single" w:color="2F5496" w:sz="6" w:space="0"/>
              <w:left w:val="single" w:color="2F5496" w:sz="6" w:space="0"/>
              <w:bottom w:val="single" w:color="2F5496" w:sz="6" w:space="0"/>
              <w:right w:val="single" w:color="2F5496" w:sz="6" w:space="0"/>
            </w:tcBorders>
            <w:shd w:val="clear" w:color="auto" w:fill="auto"/>
            <w:hideMark/>
          </w:tcPr>
          <w:p w:rsidRPr="00524372" w:rsidR="00524372" w:rsidP="00524372" w:rsidRDefault="00524372" w14:paraId="5AD0E9F5" w14:textId="77777777">
            <w:pPr>
              <w:widowControl/>
              <w:textAlignment w:val="baseline"/>
              <w:rPr>
                <w:rFonts w:ascii="宋体" w:hAnsi="宋体" w:eastAsia="宋体" w:cs="宋体"/>
                <w:kern w:val="0"/>
                <w:sz w:val="24"/>
                <w:szCs w:val="24"/>
              </w:rPr>
            </w:pPr>
            <w:r w:rsidRPr="00524372">
              <w:rPr>
                <w:rFonts w:ascii="Calibri" w:hAnsi="Calibri" w:eastAsia="宋体" w:cs="Calibri"/>
                <w:kern w:val="0"/>
                <w:sz w:val="22"/>
                <w:lang w:val="en-AU"/>
              </w:rPr>
              <w:t>Delay/Disruption Tolerant Network</w:t>
            </w:r>
            <w:r w:rsidRPr="00524372">
              <w:rPr>
                <w:rFonts w:ascii="Calibri" w:hAnsi="Calibri" w:eastAsia="宋体" w:cs="Calibri"/>
                <w:kern w:val="0"/>
                <w:sz w:val="22"/>
              </w:rPr>
              <w:t> </w:t>
            </w:r>
          </w:p>
        </w:tc>
      </w:tr>
      <w:tr w:rsidRPr="00524372" w:rsidR="00524372" w:rsidTr="00524372" w14:paraId="7AE02A03" w14:textId="77777777">
        <w:tc>
          <w:tcPr>
            <w:tcW w:w="1785" w:type="dxa"/>
            <w:tcBorders>
              <w:top w:val="single" w:color="2F5496" w:sz="6" w:space="0"/>
              <w:left w:val="single" w:color="2F5496" w:sz="6" w:space="0"/>
              <w:bottom w:val="single" w:color="2F5496" w:sz="6" w:space="0"/>
              <w:right w:val="single" w:color="2F5496" w:sz="6" w:space="0"/>
            </w:tcBorders>
            <w:shd w:val="clear" w:color="auto" w:fill="auto"/>
            <w:hideMark/>
          </w:tcPr>
          <w:p w:rsidRPr="00524372" w:rsidR="00524372" w:rsidP="00524372" w:rsidRDefault="00524372" w14:paraId="37C89A95" w14:textId="77777777">
            <w:pPr>
              <w:widowControl/>
              <w:textAlignment w:val="baseline"/>
              <w:rPr>
                <w:rFonts w:ascii="宋体" w:hAnsi="宋体" w:eastAsia="宋体" w:cs="宋体"/>
                <w:kern w:val="0"/>
                <w:sz w:val="24"/>
                <w:szCs w:val="24"/>
              </w:rPr>
            </w:pPr>
            <w:r w:rsidRPr="00524372">
              <w:rPr>
                <w:rFonts w:ascii="Calibri" w:hAnsi="Calibri" w:eastAsia="宋体" w:cs="Calibri"/>
                <w:kern w:val="0"/>
                <w:sz w:val="22"/>
                <w:lang w:val="en-AU"/>
              </w:rPr>
              <w:t>ION</w:t>
            </w:r>
            <w:r w:rsidRPr="00524372">
              <w:rPr>
                <w:rFonts w:ascii="Calibri" w:hAnsi="Calibri" w:eastAsia="宋体" w:cs="Calibri"/>
                <w:kern w:val="0"/>
                <w:sz w:val="22"/>
              </w:rPr>
              <w:t> </w:t>
            </w:r>
          </w:p>
        </w:tc>
        <w:tc>
          <w:tcPr>
            <w:tcW w:w="7215" w:type="dxa"/>
            <w:tcBorders>
              <w:top w:val="single" w:color="2F5496" w:sz="6" w:space="0"/>
              <w:left w:val="single" w:color="2F5496" w:sz="6" w:space="0"/>
              <w:bottom w:val="single" w:color="2F5496" w:sz="6" w:space="0"/>
              <w:right w:val="single" w:color="2F5496" w:sz="6" w:space="0"/>
            </w:tcBorders>
            <w:shd w:val="clear" w:color="auto" w:fill="auto"/>
            <w:hideMark/>
          </w:tcPr>
          <w:p w:rsidRPr="00524372" w:rsidR="00524372" w:rsidP="00524372" w:rsidRDefault="00524372" w14:paraId="25DF1973" w14:textId="77777777">
            <w:pPr>
              <w:widowControl/>
              <w:textAlignment w:val="baseline"/>
              <w:rPr>
                <w:rFonts w:ascii="宋体" w:hAnsi="宋体" w:eastAsia="宋体" w:cs="宋体"/>
                <w:kern w:val="0"/>
                <w:sz w:val="24"/>
                <w:szCs w:val="24"/>
              </w:rPr>
            </w:pPr>
            <w:r w:rsidRPr="00524372">
              <w:rPr>
                <w:rFonts w:ascii="Calibri" w:hAnsi="Calibri" w:eastAsia="宋体" w:cs="Calibri"/>
                <w:kern w:val="0"/>
                <w:sz w:val="22"/>
                <w:lang w:val="en-AU"/>
              </w:rPr>
              <w:t>Interplanetary Overlay Network</w:t>
            </w:r>
            <w:r w:rsidRPr="00524372">
              <w:rPr>
                <w:rFonts w:ascii="Calibri" w:hAnsi="Calibri" w:eastAsia="宋体" w:cs="Calibri"/>
                <w:kern w:val="0"/>
                <w:sz w:val="22"/>
              </w:rPr>
              <w:t> </w:t>
            </w:r>
          </w:p>
        </w:tc>
      </w:tr>
      <w:tr w:rsidRPr="00524372" w:rsidR="00524372" w:rsidTr="00524372" w14:paraId="4BB6BECE" w14:textId="77777777">
        <w:tc>
          <w:tcPr>
            <w:tcW w:w="1785" w:type="dxa"/>
            <w:tcBorders>
              <w:top w:val="single" w:color="2F5496" w:sz="6" w:space="0"/>
              <w:left w:val="single" w:color="2F5496" w:sz="6" w:space="0"/>
              <w:bottom w:val="single" w:color="2F5496" w:sz="6" w:space="0"/>
              <w:right w:val="single" w:color="2F5496" w:sz="6" w:space="0"/>
            </w:tcBorders>
            <w:shd w:val="clear" w:color="auto" w:fill="auto"/>
            <w:hideMark/>
          </w:tcPr>
          <w:p w:rsidRPr="00524372" w:rsidR="00524372" w:rsidP="00524372" w:rsidRDefault="00407F29" w14:paraId="04B8C21C" w14:textId="7BACE156">
            <w:pPr>
              <w:widowControl/>
              <w:textAlignment w:val="baseline"/>
              <w:rPr>
                <w:rFonts w:ascii="宋体" w:hAnsi="宋体" w:eastAsia="宋体" w:cs="宋体"/>
                <w:kern w:val="0"/>
                <w:sz w:val="24"/>
                <w:szCs w:val="24"/>
              </w:rPr>
            </w:pPr>
            <w:r>
              <w:rPr>
                <w:rFonts w:ascii="Calibri" w:hAnsi="Calibri" w:eastAsia="宋体" w:cs="Calibri"/>
                <w:kern w:val="0"/>
                <w:sz w:val="22"/>
              </w:rPr>
              <w:t>CID</w:t>
            </w:r>
          </w:p>
        </w:tc>
        <w:tc>
          <w:tcPr>
            <w:tcW w:w="7215" w:type="dxa"/>
            <w:tcBorders>
              <w:top w:val="single" w:color="2F5496" w:sz="6" w:space="0"/>
              <w:left w:val="single" w:color="2F5496" w:sz="6" w:space="0"/>
              <w:bottom w:val="single" w:color="2F5496" w:sz="6" w:space="0"/>
              <w:right w:val="single" w:color="2F5496" w:sz="6" w:space="0"/>
            </w:tcBorders>
            <w:shd w:val="clear" w:color="auto" w:fill="auto"/>
            <w:hideMark/>
          </w:tcPr>
          <w:p w:rsidRPr="00524372" w:rsidR="00524372" w:rsidP="00524372" w:rsidRDefault="00407F29" w14:paraId="3EFB59F4" w14:textId="2907202E">
            <w:pPr>
              <w:widowControl/>
              <w:textAlignment w:val="baseline"/>
              <w:rPr>
                <w:rFonts w:ascii="宋体" w:hAnsi="宋体" w:eastAsia="宋体" w:cs="宋体"/>
                <w:kern w:val="0"/>
                <w:sz w:val="24"/>
                <w:szCs w:val="24"/>
              </w:rPr>
            </w:pPr>
            <w:r>
              <w:rPr>
                <w:rStyle w:val="normaltextrun"/>
                <w:rFonts w:ascii="Calibri" w:hAnsi="Calibri" w:cs="Calibri"/>
                <w:color w:val="000000"/>
                <w:sz w:val="22"/>
                <w:bdr w:val="none" w:color="auto" w:sz="0" w:space="0" w:frame="1"/>
                <w:lang w:val="en-AU"/>
              </w:rPr>
              <w:t>Coverity Issue Identification Number</w:t>
            </w:r>
          </w:p>
        </w:tc>
      </w:tr>
    </w:tbl>
    <w:p w:rsidRPr="00524372" w:rsidR="00524372" w:rsidP="00524372" w:rsidRDefault="00524372" w14:paraId="3CC2C485" w14:textId="77777777">
      <w:pPr>
        <w:widowControl/>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Pr="00524372" w:rsidR="00524372" w:rsidP="00524372" w:rsidRDefault="00524372" w14:paraId="16F9FA6F" w14:textId="708B4F9D">
      <w:pPr>
        <w:widowControl/>
        <w:jc w:val="left"/>
        <w:textAlignment w:val="baseline"/>
        <w:rPr>
          <w:rFonts w:ascii="Segoe UI" w:hAnsi="Segoe UI" w:eastAsia="宋体" w:cs="Segoe UI"/>
          <w:kern w:val="0"/>
          <w:sz w:val="18"/>
          <w:szCs w:val="18"/>
        </w:rPr>
      </w:pPr>
    </w:p>
    <w:p w:rsidRPr="00524372" w:rsidR="00524372" w:rsidP="00524372" w:rsidRDefault="00524372" w14:paraId="0F093F2E" w14:textId="77777777">
      <w:pPr>
        <w:widowControl/>
        <w:jc w:val="left"/>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32"/>
          <w:szCs w:val="32"/>
          <w:lang w:val="en-AU"/>
        </w:rPr>
        <w:t>Code Review and Analysis</w:t>
      </w:r>
      <w:r w:rsidRPr="00524372">
        <w:rPr>
          <w:rFonts w:ascii="Calibri Light" w:hAnsi="Calibri Light" w:eastAsia="宋体" w:cs="Calibri Light"/>
          <w:color w:val="2F5496"/>
          <w:kern w:val="0"/>
          <w:sz w:val="32"/>
          <w:szCs w:val="32"/>
        </w:rPr>
        <w:t> </w:t>
      </w:r>
    </w:p>
    <w:p w:rsidRPr="00524372" w:rsidR="00524372" w:rsidP="00524372" w:rsidRDefault="00524372" w14:paraId="70C98CCB" w14:textId="77777777">
      <w:pPr>
        <w:widowControl/>
        <w:jc w:val="left"/>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26"/>
          <w:szCs w:val="26"/>
        </w:rPr>
        <w:t>Outcomes </w:t>
      </w:r>
    </w:p>
    <w:p w:rsidRPr="00CA60D1" w:rsidR="00524372" w:rsidP="00524372" w:rsidRDefault="00CA60D1" w14:paraId="7F2B33B7" w14:textId="55EBB808">
      <w:pPr>
        <w:widowControl/>
        <w:jc w:val="left"/>
        <w:textAlignment w:val="baseline"/>
        <w:rPr>
          <w:rFonts w:ascii="Segoe UI" w:hAnsi="Segoe UI" w:eastAsia="宋体" w:cs="Segoe UI"/>
          <w:kern w:val="0"/>
          <w:sz w:val="18"/>
          <w:szCs w:val="18"/>
        </w:rPr>
      </w:pPr>
      <w:r w:rsidRPr="00CA60D1">
        <w:t>When performing static code analysis using the ION Open Source 4.1.1 dashboard for CID 15208</w:t>
      </w:r>
      <w:r w:rsidR="00483E09">
        <w:t>44</w:t>
      </w:r>
      <w:r w:rsidRPr="00CA60D1">
        <w:t xml:space="preserve">, this vulnerability is flagged as a high severity </w:t>
      </w:r>
      <w:proofErr w:type="gramStart"/>
      <w:r w:rsidRPr="00CA60D1">
        <w:t>vulnerability</w:t>
      </w:r>
      <w:proofErr w:type="gramEnd"/>
      <w:r w:rsidRPr="00CA60D1">
        <w:t xml:space="preserve"> and we believe the presence of this vulnerability poses a high risk to all code. Also, the presence of the </w:t>
      </w:r>
      <w:proofErr w:type="spellStart"/>
      <w:r w:rsidRPr="00CA60D1">
        <w:t>return_constant</w:t>
      </w:r>
      <w:proofErr w:type="spellEnd"/>
      <w:r w:rsidRPr="00CA60D1">
        <w:t xml:space="preserve"> flaw and the overrun-buffer-arg.</w:t>
      </w:r>
    </w:p>
    <w:p w:rsidRPr="00524372" w:rsidR="00524372" w:rsidP="00524372" w:rsidRDefault="00524372" w14:paraId="376BE9F1" w14:textId="77777777">
      <w:pPr>
        <w:widowControl/>
        <w:jc w:val="left"/>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26"/>
          <w:szCs w:val="26"/>
        </w:rPr>
        <w:lastRenderedPageBreak/>
        <w:t>Observations </w:t>
      </w:r>
    </w:p>
    <w:p w:rsidR="0095702D" w:rsidP="0095702D" w:rsidRDefault="0095702D" w14:paraId="252F0943" w14:textId="03C991F8">
      <w:pPr>
        <w:widowControl/>
        <w:jc w:val="left"/>
        <w:textAlignment w:val="baseline"/>
        <w:rPr>
          <w:rFonts w:ascii="Calibri" w:hAnsi="Calibri" w:eastAsia="宋体" w:cs="Calibri"/>
          <w:i/>
          <w:iCs/>
          <w:color w:val="404040"/>
          <w:kern w:val="0"/>
          <w:sz w:val="22"/>
          <w:lang w:val="en-AU"/>
        </w:rPr>
      </w:pPr>
      <w:r w:rsidRPr="0095702D">
        <w:rPr>
          <w:rFonts w:ascii="Calibri" w:hAnsi="Calibri" w:eastAsia="宋体" w:cs="Calibri"/>
          <w:i/>
          <w:iCs/>
          <w:color w:val="404040"/>
          <w:kern w:val="0"/>
          <w:sz w:val="22"/>
          <w:lang w:val="en-AU"/>
        </w:rPr>
        <w:t xml:space="preserve">For </w:t>
      </w:r>
      <w:proofErr w:type="spellStart"/>
      <w:r w:rsidR="00483E09">
        <w:rPr>
          <w:rStyle w:val="event-tag"/>
          <w:rFonts w:ascii="Helvetica Neue" w:hAnsi="Helvetica Neue"/>
          <w:b/>
          <w:bCs/>
          <w:color w:val="DD4422"/>
          <w:sz w:val="18"/>
          <w:szCs w:val="18"/>
        </w:rPr>
        <w:t>alloc_fn</w:t>
      </w:r>
      <w:proofErr w:type="spellEnd"/>
      <w:r w:rsidR="00483E09">
        <w:rPr>
          <w:rStyle w:val="event-tag"/>
          <w:rFonts w:ascii="Helvetica Neue" w:hAnsi="Helvetica Neue"/>
          <w:b/>
          <w:bCs/>
          <w:color w:val="DD4422"/>
          <w:sz w:val="18"/>
          <w:szCs w:val="18"/>
        </w:rPr>
        <w:t>:</w:t>
      </w:r>
      <w:r w:rsidR="00483E09">
        <w:rPr>
          <w:rFonts w:ascii="Helvetica Neue" w:hAnsi="Helvetica Neue"/>
          <w:color w:val="DD4422"/>
          <w:sz w:val="18"/>
          <w:szCs w:val="18"/>
          <w:shd w:val="clear" w:color="auto" w:fill="FCF2EE"/>
        </w:rPr>
        <w:t> </w:t>
      </w:r>
      <w:r w:rsidR="00483E09">
        <w:rPr>
          <w:rStyle w:val="description"/>
          <w:rFonts w:ascii="Helvetica Neue" w:hAnsi="Helvetica Neue"/>
          <w:color w:val="DD4422"/>
          <w:sz w:val="18"/>
          <w:szCs w:val="18"/>
        </w:rPr>
        <w:t>Storage is returned from allocation function malloc.</w:t>
      </w:r>
    </w:p>
    <w:p w:rsidRPr="0095702D" w:rsidR="0095702D" w:rsidP="0095702D" w:rsidRDefault="0095702D" w14:paraId="619AC613" w14:textId="77777777">
      <w:pPr>
        <w:widowControl/>
        <w:jc w:val="left"/>
        <w:textAlignment w:val="baseline"/>
        <w:rPr>
          <w:rFonts w:ascii="Calibri" w:hAnsi="Calibri" w:eastAsia="宋体" w:cs="Calibri"/>
          <w:i/>
          <w:iCs/>
          <w:color w:val="404040"/>
          <w:kern w:val="0"/>
          <w:sz w:val="22"/>
          <w:lang w:val="en-AU"/>
        </w:rPr>
      </w:pPr>
    </w:p>
    <w:p w:rsidRPr="00483E09" w:rsidR="00483E09" w:rsidP="00483E09" w:rsidRDefault="00483E09" w14:paraId="3B1346A9" w14:textId="77777777">
      <w:pPr>
        <w:widowControl/>
        <w:pBdr>
          <w:top w:val="single" w:color="D9D9E3" w:sz="2" w:space="0"/>
          <w:left w:val="single" w:color="D9D9E3" w:sz="2" w:space="0"/>
          <w:bottom w:val="single" w:color="D9D9E3" w:sz="2" w:space="0"/>
          <w:right w:val="single" w:color="D9D9E3" w:sz="2" w:space="0"/>
        </w:pBdr>
        <w:shd w:val="clear" w:color="auto" w:fill="444654"/>
        <w:spacing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The error message </w:t>
      </w:r>
      <w:proofErr w:type="spellStart"/>
      <w:r w:rsidRPr="00483E09">
        <w:rPr>
          <w:rFonts w:ascii="Monaco" w:hAnsi="Monaco" w:eastAsia="宋体" w:cs="宋体"/>
          <w:b/>
          <w:bCs/>
          <w:color w:val="D1D5DB"/>
          <w:kern w:val="0"/>
          <w:szCs w:val="21"/>
          <w:bdr w:val="single" w:color="D9D9E3" w:sz="2" w:space="0" w:frame="1"/>
        </w:rPr>
        <w:t>alloc_fn</w:t>
      </w:r>
      <w:proofErr w:type="spellEnd"/>
      <w:r w:rsidRPr="00483E09">
        <w:rPr>
          <w:rFonts w:ascii="Monaco" w:hAnsi="Monaco" w:eastAsia="宋体" w:cs="宋体"/>
          <w:b/>
          <w:bCs/>
          <w:color w:val="D1D5DB"/>
          <w:kern w:val="0"/>
          <w:szCs w:val="21"/>
          <w:bdr w:val="single" w:color="D9D9E3" w:sz="2" w:space="0" w:frame="1"/>
        </w:rPr>
        <w:t>: Storage is returned from allocation function malloc</w:t>
      </w:r>
      <w:r w:rsidRPr="00483E09">
        <w:rPr>
          <w:rFonts w:ascii="Segoe UI" w:hAnsi="Segoe UI" w:eastAsia="宋体" w:cs="Segoe UI"/>
          <w:color w:val="D1D5DB"/>
          <w:kern w:val="0"/>
          <w:sz w:val="24"/>
          <w:szCs w:val="24"/>
        </w:rPr>
        <w:t xml:space="preserve"> indicates that the </w:t>
      </w:r>
      <w:r w:rsidRPr="00483E09">
        <w:rPr>
          <w:rFonts w:ascii="Monaco" w:hAnsi="Monaco" w:eastAsia="宋体" w:cs="宋体"/>
          <w:b/>
          <w:bCs/>
          <w:color w:val="D1D5DB"/>
          <w:kern w:val="0"/>
          <w:szCs w:val="21"/>
          <w:bdr w:val="single" w:color="D9D9E3" w:sz="2" w:space="0" w:frame="1"/>
        </w:rPr>
        <w:t>malloc</w:t>
      </w:r>
      <w:r w:rsidRPr="00483E09">
        <w:rPr>
          <w:rFonts w:ascii="Segoe UI" w:hAnsi="Segoe UI" w:eastAsia="宋体" w:cs="Segoe UI"/>
          <w:color w:val="D1D5DB"/>
          <w:kern w:val="0"/>
          <w:sz w:val="24"/>
          <w:szCs w:val="24"/>
        </w:rPr>
        <w:t xml:space="preserve"> function, which is used to allocate memory dynamically at runtime, has returned a null pointer. This typically indicates that there is not enough memory available to allocate the requested amount of memory.</w:t>
      </w:r>
    </w:p>
    <w:p w:rsidRPr="00483E09" w:rsidR="00483E09" w:rsidP="00483E09" w:rsidRDefault="00483E09" w14:paraId="6D8A910A"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In the code snippet you provided, the </w:t>
      </w:r>
      <w:r w:rsidRPr="00483E09">
        <w:rPr>
          <w:rFonts w:ascii="Monaco" w:hAnsi="Monaco" w:eastAsia="宋体" w:cs="宋体"/>
          <w:b/>
          <w:bCs/>
          <w:color w:val="D1D5DB"/>
          <w:kern w:val="0"/>
          <w:szCs w:val="21"/>
          <w:bdr w:val="single" w:color="D9D9E3" w:sz="2" w:space="0" w:frame="1"/>
        </w:rPr>
        <w:t>malloc</w:t>
      </w:r>
      <w:r w:rsidRPr="00483E09">
        <w:rPr>
          <w:rFonts w:ascii="Segoe UI" w:hAnsi="Segoe UI" w:eastAsia="宋体" w:cs="Segoe UI"/>
          <w:color w:val="D1D5DB"/>
          <w:kern w:val="0"/>
          <w:sz w:val="24"/>
          <w:szCs w:val="24"/>
        </w:rPr>
        <w:t xml:space="preserve"> function is being used on lines 238, 239, and 240 to allocate memory for three arrays: </w:t>
      </w:r>
      <w:proofErr w:type="spellStart"/>
      <w:r w:rsidRPr="00483E09">
        <w:rPr>
          <w:rFonts w:ascii="Monaco" w:hAnsi="Monaco" w:eastAsia="宋体" w:cs="宋体"/>
          <w:b/>
          <w:bCs/>
          <w:color w:val="D1D5DB"/>
          <w:kern w:val="0"/>
          <w:szCs w:val="21"/>
          <w:bdr w:val="single" w:color="D9D9E3" w:sz="2" w:space="0" w:frame="1"/>
        </w:rPr>
        <w:t>indxc</w:t>
      </w:r>
      <w:proofErr w:type="spellEnd"/>
      <w:r w:rsidRPr="00483E09">
        <w:rPr>
          <w:rFonts w:ascii="Segoe UI" w:hAnsi="Segoe UI" w:eastAsia="宋体" w:cs="Segoe UI"/>
          <w:color w:val="D1D5DB"/>
          <w:kern w:val="0"/>
          <w:sz w:val="24"/>
          <w:szCs w:val="24"/>
        </w:rPr>
        <w:t xml:space="preserve">, </w:t>
      </w:r>
      <w:proofErr w:type="spellStart"/>
      <w:r w:rsidRPr="00483E09">
        <w:rPr>
          <w:rFonts w:ascii="Monaco" w:hAnsi="Monaco" w:eastAsia="宋体" w:cs="宋体"/>
          <w:b/>
          <w:bCs/>
          <w:color w:val="D1D5DB"/>
          <w:kern w:val="0"/>
          <w:szCs w:val="21"/>
          <w:bdr w:val="single" w:color="D9D9E3" w:sz="2" w:space="0" w:frame="1"/>
        </w:rPr>
        <w:t>indxr</w:t>
      </w:r>
      <w:proofErr w:type="spellEnd"/>
      <w:r w:rsidRPr="00483E09">
        <w:rPr>
          <w:rFonts w:ascii="Segoe UI" w:hAnsi="Segoe UI" w:eastAsia="宋体" w:cs="Segoe UI"/>
          <w:color w:val="D1D5DB"/>
          <w:kern w:val="0"/>
          <w:sz w:val="24"/>
          <w:szCs w:val="24"/>
        </w:rPr>
        <w:t xml:space="preserve">, and </w:t>
      </w:r>
      <w:proofErr w:type="spellStart"/>
      <w:r w:rsidRPr="00483E09">
        <w:rPr>
          <w:rFonts w:ascii="Monaco" w:hAnsi="Monaco" w:eastAsia="宋体" w:cs="宋体"/>
          <w:b/>
          <w:bCs/>
          <w:color w:val="D1D5DB"/>
          <w:kern w:val="0"/>
          <w:szCs w:val="21"/>
          <w:bdr w:val="single" w:color="D9D9E3" w:sz="2" w:space="0" w:frame="1"/>
        </w:rPr>
        <w:t>ipiv</w:t>
      </w:r>
      <w:proofErr w:type="spellEnd"/>
      <w:r w:rsidRPr="00483E09">
        <w:rPr>
          <w:rFonts w:ascii="Segoe UI" w:hAnsi="Segoe UI" w:eastAsia="宋体" w:cs="Segoe UI"/>
          <w:color w:val="D1D5DB"/>
          <w:kern w:val="0"/>
          <w:sz w:val="24"/>
          <w:szCs w:val="24"/>
        </w:rPr>
        <w:t xml:space="preserve">. The size of each array is determined by the </w:t>
      </w:r>
      <w:r w:rsidRPr="00483E09">
        <w:rPr>
          <w:rFonts w:ascii="Monaco" w:hAnsi="Monaco" w:eastAsia="宋体" w:cs="宋体"/>
          <w:b/>
          <w:bCs/>
          <w:color w:val="D1D5DB"/>
          <w:kern w:val="0"/>
          <w:szCs w:val="21"/>
          <w:bdr w:val="single" w:color="D9D9E3" w:sz="2" w:space="0" w:frame="1"/>
        </w:rPr>
        <w:t>k</w:t>
      </w:r>
      <w:r w:rsidRPr="00483E09">
        <w:rPr>
          <w:rFonts w:ascii="Segoe UI" w:hAnsi="Segoe UI" w:eastAsia="宋体" w:cs="Segoe UI"/>
          <w:color w:val="D1D5DB"/>
          <w:kern w:val="0"/>
          <w:sz w:val="24"/>
          <w:szCs w:val="24"/>
        </w:rPr>
        <w:t xml:space="preserve"> parameter, which is passed to the </w:t>
      </w:r>
      <w:r w:rsidRPr="00483E09">
        <w:rPr>
          <w:rFonts w:ascii="Monaco" w:hAnsi="Monaco" w:eastAsia="宋体" w:cs="宋体"/>
          <w:b/>
          <w:bCs/>
          <w:color w:val="D1D5DB"/>
          <w:kern w:val="0"/>
          <w:szCs w:val="21"/>
          <w:bdr w:val="single" w:color="D9D9E3" w:sz="2" w:space="0" w:frame="1"/>
        </w:rPr>
        <w:t>232_invert_mat</w:t>
      </w:r>
      <w:r w:rsidRPr="00483E09">
        <w:rPr>
          <w:rFonts w:ascii="Segoe UI" w:hAnsi="Segoe UI" w:eastAsia="宋体" w:cs="Segoe UI"/>
          <w:color w:val="D1D5DB"/>
          <w:kern w:val="0"/>
          <w:sz w:val="24"/>
          <w:szCs w:val="24"/>
        </w:rPr>
        <w:t xml:space="preserve"> function when it is called.</w:t>
      </w:r>
    </w:p>
    <w:p w:rsidR="00483E09" w:rsidP="00483E09" w:rsidRDefault="00483E09" w14:paraId="77EB300E" w14:textId="2E7748B4">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One possible solution to this error is to check the value of the </w:t>
      </w:r>
      <w:r w:rsidRPr="00483E09">
        <w:rPr>
          <w:rFonts w:ascii="Monaco" w:hAnsi="Monaco" w:eastAsia="宋体" w:cs="宋体"/>
          <w:b/>
          <w:bCs/>
          <w:color w:val="D1D5DB"/>
          <w:kern w:val="0"/>
          <w:szCs w:val="21"/>
          <w:bdr w:val="single" w:color="D9D9E3" w:sz="2" w:space="0" w:frame="1"/>
        </w:rPr>
        <w:t>k</w:t>
      </w:r>
      <w:r w:rsidRPr="00483E09">
        <w:rPr>
          <w:rFonts w:ascii="Segoe UI" w:hAnsi="Segoe UI" w:eastAsia="宋体" w:cs="Segoe UI"/>
          <w:color w:val="D1D5DB"/>
          <w:kern w:val="0"/>
          <w:sz w:val="24"/>
          <w:szCs w:val="24"/>
        </w:rPr>
        <w:t xml:space="preserve"> parameter before calling the </w:t>
      </w:r>
      <w:r w:rsidRPr="00483E09">
        <w:rPr>
          <w:rFonts w:ascii="Monaco" w:hAnsi="Monaco" w:eastAsia="宋体" w:cs="宋体"/>
          <w:b/>
          <w:bCs/>
          <w:color w:val="D1D5DB"/>
          <w:kern w:val="0"/>
          <w:szCs w:val="21"/>
          <w:bdr w:val="single" w:color="D9D9E3" w:sz="2" w:space="0" w:frame="1"/>
        </w:rPr>
        <w:t>malloc</w:t>
      </w:r>
      <w:r w:rsidRPr="00483E09">
        <w:rPr>
          <w:rFonts w:ascii="Segoe UI" w:hAnsi="Segoe UI" w:eastAsia="宋体" w:cs="Segoe UI"/>
          <w:color w:val="D1D5DB"/>
          <w:kern w:val="0"/>
          <w:sz w:val="24"/>
          <w:szCs w:val="24"/>
        </w:rPr>
        <w:t xml:space="preserve"> function, and make sure that it is not set to a value that is too large. For example, you could add a conditional statement like this:</w:t>
      </w:r>
    </w:p>
    <w:p w:rsidR="00483E09" w:rsidP="00483E09" w:rsidRDefault="00483E09" w14:paraId="312CE43A" w14:textId="65C25348">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lang w:val="en-AU"/>
        </w:rPr>
      </w:pPr>
      <w:r w:rsidRPr="00483E09">
        <w:rPr>
          <w:rFonts w:ascii="Segoe UI" w:hAnsi="Segoe UI" w:eastAsia="宋体" w:cs="Segoe UI"/>
          <w:color w:val="D1D5DB"/>
          <w:kern w:val="0"/>
          <w:sz w:val="24"/>
          <w:szCs w:val="24"/>
          <w:lang w:val="en-AU"/>
        </w:rPr>
        <w:drawing>
          <wp:inline distT="0" distB="0" distL="0" distR="0" wp14:anchorId="0D05E7C6" wp14:editId="3F561DCF">
            <wp:extent cx="5274310" cy="120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06500"/>
                    </a:xfrm>
                    <a:prstGeom prst="rect">
                      <a:avLst/>
                    </a:prstGeom>
                  </pic:spPr>
                </pic:pic>
              </a:graphicData>
            </a:graphic>
          </wp:inline>
        </w:drawing>
      </w:r>
    </w:p>
    <w:p w:rsidRPr="00483E09" w:rsidR="00483E09" w:rsidP="00483E09" w:rsidRDefault="00483E09" w14:paraId="6B01DD20" w14:textId="7A0BFCB6">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hint="eastAsia" w:ascii="Segoe UI" w:hAnsi="Segoe UI" w:eastAsia="宋体" w:cs="Segoe UI"/>
          <w:color w:val="D1D5DB"/>
          <w:kern w:val="0"/>
          <w:sz w:val="24"/>
          <w:szCs w:val="24"/>
          <w:lang w:val="en-AU"/>
        </w:rPr>
      </w:pPr>
      <w:r w:rsidRPr="00483E09">
        <w:rPr>
          <w:rFonts w:ascii="Segoe UI" w:hAnsi="Segoe UI" w:cs="Segoe UI"/>
          <w:color w:val="D1D5DB"/>
          <w:shd w:val="clear" w:color="auto" w:fill="444654"/>
        </w:rPr>
        <w:t xml:space="preserve">Here, </w:t>
      </w:r>
      <w:r w:rsidRPr="00483E09">
        <w:rPr>
          <w:rFonts w:ascii="Monaco" w:hAnsi="Monaco" w:eastAsia="宋体" w:cs="宋体"/>
          <w:b/>
          <w:bCs/>
          <w:sz w:val="24"/>
          <w:szCs w:val="21"/>
          <w:bdr w:val="single" w:color="D9D9E3" w:sz="2" w:space="0" w:frame="1"/>
          <w:shd w:val="clear" w:color="auto" w:fill="444654"/>
        </w:rPr>
        <w:t>MAX_SIZE</w:t>
      </w:r>
      <w:r w:rsidRPr="00483E09">
        <w:rPr>
          <w:rFonts w:ascii="Segoe UI" w:hAnsi="Segoe UI" w:cs="Segoe UI"/>
          <w:color w:val="D1D5DB"/>
          <w:shd w:val="clear" w:color="auto" w:fill="444654"/>
        </w:rPr>
        <w:t xml:space="preserve"> is a constant that you can define to specify the maximum size that the </w:t>
      </w:r>
      <w:r w:rsidRPr="00483E09">
        <w:rPr>
          <w:rFonts w:ascii="Monaco" w:hAnsi="Monaco" w:eastAsia="宋体" w:cs="宋体"/>
          <w:b/>
          <w:bCs/>
          <w:sz w:val="24"/>
          <w:szCs w:val="21"/>
          <w:bdr w:val="single" w:color="D9D9E3" w:sz="2" w:space="0" w:frame="1"/>
          <w:shd w:val="clear" w:color="auto" w:fill="444654"/>
        </w:rPr>
        <w:t>k</w:t>
      </w:r>
      <w:r w:rsidRPr="00483E09">
        <w:rPr>
          <w:rFonts w:ascii="Segoe UI" w:hAnsi="Segoe UI" w:cs="Segoe UI"/>
          <w:color w:val="D1D5DB"/>
          <w:shd w:val="clear" w:color="auto" w:fill="444654"/>
        </w:rPr>
        <w:t xml:space="preserve"> parameter is allowed to be. This will prevent the </w:t>
      </w:r>
      <w:r w:rsidRPr="00483E09">
        <w:rPr>
          <w:rFonts w:ascii="Monaco" w:hAnsi="Monaco" w:eastAsia="宋体" w:cs="宋体"/>
          <w:b/>
          <w:bCs/>
          <w:sz w:val="24"/>
          <w:szCs w:val="21"/>
          <w:bdr w:val="single" w:color="D9D9E3" w:sz="2" w:space="0" w:frame="1"/>
          <w:shd w:val="clear" w:color="auto" w:fill="444654"/>
        </w:rPr>
        <w:t>malloc</w:t>
      </w:r>
      <w:r w:rsidRPr="00483E09">
        <w:rPr>
          <w:rFonts w:ascii="Segoe UI" w:hAnsi="Segoe UI" w:cs="Segoe UI"/>
          <w:color w:val="D1D5DB"/>
          <w:shd w:val="clear" w:color="auto" w:fill="444654"/>
        </w:rPr>
        <w:t xml:space="preserve"> function from being called with a value of </w:t>
      </w:r>
      <w:r w:rsidRPr="00483E09">
        <w:rPr>
          <w:rFonts w:ascii="Monaco" w:hAnsi="Monaco" w:eastAsia="宋体" w:cs="宋体"/>
          <w:b/>
          <w:bCs/>
          <w:sz w:val="24"/>
          <w:szCs w:val="21"/>
          <w:bdr w:val="single" w:color="D9D9E3" w:sz="2" w:space="0" w:frame="1"/>
          <w:shd w:val="clear" w:color="auto" w:fill="444654"/>
        </w:rPr>
        <w:t>k</w:t>
      </w:r>
      <w:r w:rsidRPr="00483E09">
        <w:rPr>
          <w:rFonts w:ascii="Segoe UI" w:hAnsi="Segoe UI" w:cs="Segoe UI"/>
          <w:color w:val="D1D5DB"/>
          <w:shd w:val="clear" w:color="auto" w:fill="444654"/>
        </w:rPr>
        <w:t xml:space="preserve"> that is too </w:t>
      </w:r>
      <w:proofErr w:type="gramStart"/>
      <w:r w:rsidRPr="00483E09">
        <w:rPr>
          <w:rFonts w:ascii="Segoe UI" w:hAnsi="Segoe UI" w:cs="Segoe UI"/>
          <w:color w:val="D1D5DB"/>
          <w:shd w:val="clear" w:color="auto" w:fill="444654"/>
        </w:rPr>
        <w:t>large, and</w:t>
      </w:r>
      <w:proofErr w:type="gramEnd"/>
      <w:r w:rsidRPr="00483E09">
        <w:rPr>
          <w:rFonts w:ascii="Segoe UI" w:hAnsi="Segoe UI" w:cs="Segoe UI"/>
          <w:color w:val="D1D5DB"/>
          <w:shd w:val="clear" w:color="auto" w:fill="444654"/>
        </w:rPr>
        <w:t xml:space="preserve"> should fix the </w:t>
      </w:r>
      <w:proofErr w:type="spellStart"/>
      <w:r w:rsidRPr="00483E09">
        <w:rPr>
          <w:rFonts w:ascii="Monaco" w:hAnsi="Monaco" w:eastAsia="宋体" w:cs="宋体"/>
          <w:b/>
          <w:bCs/>
          <w:sz w:val="24"/>
          <w:szCs w:val="21"/>
          <w:bdr w:val="single" w:color="D9D9E3" w:sz="2" w:space="0" w:frame="1"/>
          <w:shd w:val="clear" w:color="auto" w:fill="444654"/>
        </w:rPr>
        <w:t>alloc_fn</w:t>
      </w:r>
      <w:proofErr w:type="spellEnd"/>
      <w:r w:rsidRPr="00483E09">
        <w:rPr>
          <w:rFonts w:ascii="Segoe UI" w:hAnsi="Segoe UI" w:cs="Segoe UI"/>
          <w:color w:val="D1D5DB"/>
          <w:shd w:val="clear" w:color="auto" w:fill="444654"/>
        </w:rPr>
        <w:t xml:space="preserve"> error.</w:t>
      </w:r>
    </w:p>
    <w:p w:rsidR="00CA60D1" w:rsidP="00CA60D1" w:rsidRDefault="00CA60D1" w14:paraId="78AAF18D" w14:textId="03F4ABE4">
      <w:pPr>
        <w:pStyle w:val="a7"/>
        <w:rPr>
          <w:rFonts w:cs="Helvetica" w:asciiTheme="minorEastAsia" w:hAnsiTheme="minorEastAsia" w:eastAsiaTheme="minorEastAsia"/>
          <w:b/>
          <w:bCs/>
          <w:color w:val="DD4422"/>
          <w:sz w:val="18"/>
          <w:szCs w:val="18"/>
          <w:shd w:val="clear" w:color="auto" w:fill="FCF2EE"/>
        </w:rPr>
      </w:pPr>
      <w:r>
        <w:lastRenderedPageBreak/>
        <w:t xml:space="preserve">For </w:t>
      </w:r>
      <w:proofErr w:type="spellStart"/>
      <w:r w:rsidR="00483E09">
        <w:rPr>
          <w:rStyle w:val="event-tag"/>
          <w:rFonts w:ascii="Helvetica Neue" w:hAnsi="Helvetica Neue"/>
          <w:b/>
          <w:bCs/>
          <w:color w:val="DD4422"/>
          <w:sz w:val="18"/>
          <w:szCs w:val="18"/>
        </w:rPr>
        <w:t>var_assign</w:t>
      </w:r>
      <w:proofErr w:type="spellEnd"/>
      <w:r w:rsidR="00483E09">
        <w:rPr>
          <w:rStyle w:val="event-tag"/>
          <w:rFonts w:ascii="Helvetica Neue" w:hAnsi="Helvetica Neue"/>
          <w:b/>
          <w:bCs/>
          <w:color w:val="DD4422"/>
          <w:sz w:val="18"/>
          <w:szCs w:val="18"/>
        </w:rPr>
        <w:t>:</w:t>
      </w:r>
      <w:r w:rsidR="00483E09">
        <w:rPr>
          <w:rFonts w:ascii="Helvetica Neue" w:hAnsi="Helvetica Neue"/>
          <w:color w:val="DD4422"/>
          <w:sz w:val="18"/>
          <w:szCs w:val="18"/>
          <w:shd w:val="clear" w:color="auto" w:fill="FCF2EE"/>
        </w:rPr>
        <w:t> </w:t>
      </w:r>
      <w:r w:rsidR="00483E09">
        <w:rPr>
          <w:rStyle w:val="description"/>
          <w:rFonts w:ascii="Helvetica Neue" w:hAnsi="Helvetica Neue"/>
          <w:color w:val="DD4422"/>
          <w:sz w:val="18"/>
          <w:szCs w:val="18"/>
        </w:rPr>
        <w:t xml:space="preserve">Assigning: </w:t>
      </w:r>
      <w:proofErr w:type="spellStart"/>
      <w:r w:rsidR="00483E09">
        <w:rPr>
          <w:rStyle w:val="description"/>
          <w:rFonts w:ascii="Helvetica Neue" w:hAnsi="Helvetica Neue"/>
          <w:color w:val="DD4422"/>
          <w:sz w:val="18"/>
          <w:szCs w:val="18"/>
        </w:rPr>
        <w:t>id_row</w:t>
      </w:r>
      <w:proofErr w:type="spellEnd"/>
      <w:r w:rsidR="00483E09">
        <w:rPr>
          <w:rStyle w:val="description"/>
          <w:rFonts w:ascii="Helvetica Neue" w:hAnsi="Helvetica Neue"/>
          <w:color w:val="DD4422"/>
          <w:sz w:val="18"/>
          <w:szCs w:val="18"/>
        </w:rPr>
        <w:t xml:space="preserve"> = storage returned from </w:t>
      </w:r>
      <w:proofErr w:type="gramStart"/>
      <w:r w:rsidR="00483E09">
        <w:rPr>
          <w:rStyle w:val="description"/>
          <w:rFonts w:ascii="Helvetica Neue" w:hAnsi="Helvetica Neue"/>
          <w:color w:val="DD4422"/>
          <w:sz w:val="18"/>
          <w:szCs w:val="18"/>
        </w:rPr>
        <w:t>malloc(</w:t>
      </w:r>
      <w:proofErr w:type="gramEnd"/>
      <w:r w:rsidR="00483E09">
        <w:rPr>
          <w:rStyle w:val="description"/>
          <w:rFonts w:ascii="Helvetica Neue" w:hAnsi="Helvetica Neue"/>
          <w:color w:val="DD4422"/>
          <w:sz w:val="18"/>
          <w:szCs w:val="18"/>
        </w:rPr>
        <w:t>1U * k).</w:t>
      </w:r>
      <w:r w:rsidRPr="00483E09" w:rsidR="00483E09">
        <w:rPr>
          <w:rStyle w:val="paragraph"/>
          <w:rFonts w:ascii="Helvetica Neue" w:hAnsi="Helvetica Neue"/>
          <w:b/>
          <w:bCs/>
          <w:color w:val="DD4422"/>
          <w:sz w:val="18"/>
          <w:szCs w:val="18"/>
        </w:rPr>
        <w:t xml:space="preserve"> </w:t>
      </w:r>
    </w:p>
    <w:p w:rsidR="00CA60D1" w:rsidP="00CA60D1" w:rsidRDefault="00CA60D1" w14:paraId="7FAD0600" w14:textId="77777777">
      <w:pPr>
        <w:pStyle w:val="a7"/>
      </w:pPr>
    </w:p>
    <w:p w:rsidRPr="00483E09" w:rsidR="00483E09" w:rsidP="00483E09" w:rsidRDefault="00483E09" w14:paraId="79B741CA" w14:textId="77777777">
      <w:pPr>
        <w:widowControl/>
        <w:pBdr>
          <w:top w:val="single" w:color="D9D9E3" w:sz="2" w:space="0"/>
          <w:left w:val="single" w:color="D9D9E3" w:sz="2" w:space="0"/>
          <w:bottom w:val="single" w:color="D9D9E3" w:sz="2" w:space="0"/>
          <w:right w:val="single" w:color="D9D9E3" w:sz="2" w:space="0"/>
        </w:pBdr>
        <w:shd w:val="clear" w:color="auto" w:fill="444654"/>
        <w:spacing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The error message </w:t>
      </w:r>
      <w:proofErr w:type="spellStart"/>
      <w:r w:rsidRPr="00483E09">
        <w:rPr>
          <w:rFonts w:ascii="Monaco" w:hAnsi="Monaco" w:eastAsia="宋体" w:cs="宋体"/>
          <w:b/>
          <w:bCs/>
          <w:color w:val="D1D5DB"/>
          <w:kern w:val="0"/>
          <w:szCs w:val="21"/>
          <w:bdr w:val="single" w:color="D9D9E3" w:sz="2" w:space="0" w:frame="1"/>
        </w:rPr>
        <w:t>var_assign</w:t>
      </w:r>
      <w:proofErr w:type="spellEnd"/>
      <w:r w:rsidRPr="00483E09">
        <w:rPr>
          <w:rFonts w:ascii="Monaco" w:hAnsi="Monaco" w:eastAsia="宋体" w:cs="宋体"/>
          <w:b/>
          <w:bCs/>
          <w:color w:val="D1D5DB"/>
          <w:kern w:val="0"/>
          <w:szCs w:val="21"/>
          <w:bdr w:val="single" w:color="D9D9E3" w:sz="2" w:space="0" w:frame="1"/>
        </w:rPr>
        <w:t xml:space="preserve">: Assigning: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Monaco" w:hAnsi="Monaco" w:eastAsia="宋体" w:cs="宋体"/>
          <w:b/>
          <w:bCs/>
          <w:color w:val="D1D5DB"/>
          <w:kern w:val="0"/>
          <w:szCs w:val="21"/>
          <w:bdr w:val="single" w:color="D9D9E3" w:sz="2" w:space="0" w:frame="1"/>
        </w:rPr>
        <w:t xml:space="preserve"> = storage returned from </w:t>
      </w:r>
      <w:proofErr w:type="gramStart"/>
      <w:r w:rsidRPr="00483E09">
        <w:rPr>
          <w:rFonts w:ascii="Monaco" w:hAnsi="Monaco" w:eastAsia="宋体" w:cs="宋体"/>
          <w:b/>
          <w:bCs/>
          <w:color w:val="D1D5DB"/>
          <w:kern w:val="0"/>
          <w:szCs w:val="21"/>
          <w:bdr w:val="single" w:color="D9D9E3" w:sz="2" w:space="0" w:frame="1"/>
        </w:rPr>
        <w:t>malloc(</w:t>
      </w:r>
      <w:proofErr w:type="gramEnd"/>
      <w:r w:rsidRPr="00483E09">
        <w:rPr>
          <w:rFonts w:ascii="Monaco" w:hAnsi="Monaco" w:eastAsia="宋体" w:cs="宋体"/>
          <w:b/>
          <w:bCs/>
          <w:color w:val="D1D5DB"/>
          <w:kern w:val="0"/>
          <w:szCs w:val="21"/>
          <w:bdr w:val="single" w:color="D9D9E3" w:sz="2" w:space="0" w:frame="1"/>
        </w:rPr>
        <w:t>1U * k)</w:t>
      </w:r>
      <w:r w:rsidRPr="00483E09">
        <w:rPr>
          <w:rFonts w:ascii="Segoe UI" w:hAnsi="Segoe UI" w:eastAsia="宋体" w:cs="Segoe UI"/>
          <w:color w:val="D1D5DB"/>
          <w:kern w:val="0"/>
          <w:sz w:val="24"/>
          <w:szCs w:val="24"/>
        </w:rPr>
        <w:t xml:space="preserve"> indicates that the </w:t>
      </w:r>
      <w:r w:rsidRPr="00483E09">
        <w:rPr>
          <w:rFonts w:ascii="Monaco" w:hAnsi="Monaco" w:eastAsia="宋体" w:cs="宋体"/>
          <w:b/>
          <w:bCs/>
          <w:color w:val="D1D5DB"/>
          <w:kern w:val="0"/>
          <w:szCs w:val="21"/>
          <w:bdr w:val="single" w:color="D9D9E3" w:sz="2" w:space="0" w:frame="1"/>
        </w:rPr>
        <w:t>malloc</w:t>
      </w:r>
      <w:r w:rsidRPr="00483E09">
        <w:rPr>
          <w:rFonts w:ascii="Segoe UI" w:hAnsi="Segoe UI" w:eastAsia="宋体" w:cs="Segoe UI"/>
          <w:color w:val="D1D5DB"/>
          <w:kern w:val="0"/>
          <w:sz w:val="24"/>
          <w:szCs w:val="24"/>
        </w:rPr>
        <w:t xml:space="preserve"> function, which is used to allocate memory dynamically at runtime, has returned a null pointer. This typically indicates that there is not enough memory available to allocate the requested amount of memory.</w:t>
      </w:r>
    </w:p>
    <w:p w:rsidRPr="00483E09" w:rsidR="00483E09" w:rsidP="00483E09" w:rsidRDefault="00483E09" w14:paraId="0663E343"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In the code snippet you provided, the </w:t>
      </w:r>
      <w:r w:rsidRPr="00483E09">
        <w:rPr>
          <w:rFonts w:ascii="Monaco" w:hAnsi="Monaco" w:eastAsia="宋体" w:cs="宋体"/>
          <w:b/>
          <w:bCs/>
          <w:color w:val="D1D5DB"/>
          <w:kern w:val="0"/>
          <w:szCs w:val="21"/>
          <w:bdr w:val="single" w:color="D9D9E3" w:sz="2" w:space="0" w:frame="1"/>
        </w:rPr>
        <w:t>malloc</w:t>
      </w:r>
      <w:r w:rsidRPr="00483E09">
        <w:rPr>
          <w:rFonts w:ascii="Segoe UI" w:hAnsi="Segoe UI" w:eastAsia="宋体" w:cs="Segoe UI"/>
          <w:color w:val="D1D5DB"/>
          <w:kern w:val="0"/>
          <w:sz w:val="24"/>
          <w:szCs w:val="24"/>
        </w:rPr>
        <w:t xml:space="preserve"> function is being called on line 238 to allocate memory for the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Segoe UI" w:hAnsi="Segoe UI" w:eastAsia="宋体" w:cs="Segoe UI"/>
          <w:color w:val="D1D5DB"/>
          <w:kern w:val="0"/>
          <w:sz w:val="24"/>
          <w:szCs w:val="24"/>
        </w:rPr>
        <w:t xml:space="preserve"> array. The size of the array is determined by the </w:t>
      </w:r>
      <w:r w:rsidRPr="00483E09">
        <w:rPr>
          <w:rFonts w:ascii="Monaco" w:hAnsi="Monaco" w:eastAsia="宋体" w:cs="宋体"/>
          <w:b/>
          <w:bCs/>
          <w:color w:val="D1D5DB"/>
          <w:kern w:val="0"/>
          <w:szCs w:val="21"/>
          <w:bdr w:val="single" w:color="D9D9E3" w:sz="2" w:space="0" w:frame="1"/>
        </w:rPr>
        <w:t>k</w:t>
      </w:r>
      <w:r w:rsidRPr="00483E09">
        <w:rPr>
          <w:rFonts w:ascii="Segoe UI" w:hAnsi="Segoe UI" w:eastAsia="宋体" w:cs="Segoe UI"/>
          <w:color w:val="D1D5DB"/>
          <w:kern w:val="0"/>
          <w:sz w:val="24"/>
          <w:szCs w:val="24"/>
        </w:rPr>
        <w:t xml:space="preserve"> parameter, which is passed to the </w:t>
      </w:r>
      <w:r w:rsidRPr="00483E09">
        <w:rPr>
          <w:rFonts w:ascii="Monaco" w:hAnsi="Monaco" w:eastAsia="宋体" w:cs="宋体"/>
          <w:b/>
          <w:bCs/>
          <w:color w:val="D1D5DB"/>
          <w:kern w:val="0"/>
          <w:szCs w:val="21"/>
          <w:bdr w:val="single" w:color="D9D9E3" w:sz="2" w:space="0" w:frame="1"/>
        </w:rPr>
        <w:t>232_invert_mat</w:t>
      </w:r>
      <w:r w:rsidRPr="00483E09">
        <w:rPr>
          <w:rFonts w:ascii="Segoe UI" w:hAnsi="Segoe UI" w:eastAsia="宋体" w:cs="Segoe UI"/>
          <w:color w:val="D1D5DB"/>
          <w:kern w:val="0"/>
          <w:sz w:val="24"/>
          <w:szCs w:val="24"/>
        </w:rPr>
        <w:t xml:space="preserve"> function when it is called.</w:t>
      </w:r>
    </w:p>
    <w:p w:rsidRPr="00483E09" w:rsidR="00483E09" w:rsidP="00483E09" w:rsidRDefault="00483E09" w14:paraId="41124500"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One possible solution to this error is to check the value of the </w:t>
      </w:r>
      <w:r w:rsidRPr="00483E09">
        <w:rPr>
          <w:rFonts w:ascii="Monaco" w:hAnsi="Monaco" w:eastAsia="宋体" w:cs="宋体"/>
          <w:b/>
          <w:bCs/>
          <w:color w:val="D1D5DB"/>
          <w:kern w:val="0"/>
          <w:szCs w:val="21"/>
          <w:bdr w:val="single" w:color="D9D9E3" w:sz="2" w:space="0" w:frame="1"/>
        </w:rPr>
        <w:t>k</w:t>
      </w:r>
      <w:r w:rsidRPr="00483E09">
        <w:rPr>
          <w:rFonts w:ascii="Segoe UI" w:hAnsi="Segoe UI" w:eastAsia="宋体" w:cs="Segoe UI"/>
          <w:color w:val="D1D5DB"/>
          <w:kern w:val="0"/>
          <w:sz w:val="24"/>
          <w:szCs w:val="24"/>
        </w:rPr>
        <w:t xml:space="preserve"> parameter before calling the </w:t>
      </w:r>
      <w:r w:rsidRPr="00483E09">
        <w:rPr>
          <w:rFonts w:ascii="Monaco" w:hAnsi="Monaco" w:eastAsia="宋体" w:cs="宋体"/>
          <w:b/>
          <w:bCs/>
          <w:color w:val="D1D5DB"/>
          <w:kern w:val="0"/>
          <w:szCs w:val="21"/>
          <w:bdr w:val="single" w:color="D9D9E3" w:sz="2" w:space="0" w:frame="1"/>
        </w:rPr>
        <w:t>malloc</w:t>
      </w:r>
      <w:r w:rsidRPr="00483E09">
        <w:rPr>
          <w:rFonts w:ascii="Segoe UI" w:hAnsi="Segoe UI" w:eastAsia="宋体" w:cs="Segoe UI"/>
          <w:color w:val="D1D5DB"/>
          <w:kern w:val="0"/>
          <w:sz w:val="24"/>
          <w:szCs w:val="24"/>
        </w:rPr>
        <w:t xml:space="preserve"> function, and make sure that it is not set to a value that is too large. For example, you could add a conditional statement like this:</w:t>
      </w:r>
    </w:p>
    <w:p w:rsidR="00CA60D1" w:rsidP="00CA60D1" w:rsidRDefault="00483E09" w14:paraId="49D50E9A" w14:textId="5C83D424">
      <w:pPr>
        <w:pStyle w:val="a7"/>
      </w:pPr>
      <w:r w:rsidRPr="00483E09">
        <w:drawing>
          <wp:inline distT="0" distB="0" distL="0" distR="0" wp14:anchorId="7FD669A1" wp14:editId="2E2F029C">
            <wp:extent cx="5274310" cy="12261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26185"/>
                    </a:xfrm>
                    <a:prstGeom prst="rect">
                      <a:avLst/>
                    </a:prstGeom>
                  </pic:spPr>
                </pic:pic>
              </a:graphicData>
            </a:graphic>
          </wp:inline>
        </w:drawing>
      </w:r>
    </w:p>
    <w:p w:rsidRPr="00483E09" w:rsidR="00483E09" w:rsidP="00CA60D1" w:rsidRDefault="00483E09" w14:paraId="486E4F21" w14:textId="351D4A26">
      <w:pPr>
        <w:pStyle w:val="a7"/>
        <w:rPr>
          <w:rFonts w:hint="eastAsia"/>
        </w:rPr>
      </w:pPr>
      <w:r w:rsidRPr="00483E09">
        <w:rPr>
          <w:rFonts w:ascii="Segoe UI" w:hAnsi="Segoe UI" w:cs="Segoe UI" w:eastAsiaTheme="minorEastAsia"/>
          <w:color w:val="D1D5DB"/>
          <w:kern w:val="2"/>
          <w:sz w:val="21"/>
          <w:szCs w:val="22"/>
          <w:shd w:val="clear" w:color="auto" w:fill="444654"/>
        </w:rPr>
        <w:t xml:space="preserve">Here, </w:t>
      </w:r>
      <w:r w:rsidRPr="00483E09">
        <w:rPr>
          <w:rFonts w:ascii="Monaco" w:hAnsi="Monaco" w:eastAsia="宋体" w:cs="宋体"/>
          <w:b/>
          <w:bCs/>
          <w:kern w:val="2"/>
          <w:szCs w:val="21"/>
          <w:bdr w:val="single" w:color="D9D9E3" w:sz="2" w:space="0" w:frame="1"/>
          <w:shd w:val="clear" w:color="auto" w:fill="444654"/>
        </w:rPr>
        <w:t>MAX_SIZE</w:t>
      </w:r>
      <w:r w:rsidRPr="00483E09">
        <w:rPr>
          <w:rFonts w:ascii="Segoe UI" w:hAnsi="Segoe UI" w:cs="Segoe UI" w:eastAsiaTheme="minorEastAsia"/>
          <w:color w:val="D1D5DB"/>
          <w:kern w:val="2"/>
          <w:sz w:val="21"/>
          <w:szCs w:val="22"/>
          <w:shd w:val="clear" w:color="auto" w:fill="444654"/>
        </w:rPr>
        <w:t xml:space="preserve"> is a constant that you can define to specify the maximum size that the </w:t>
      </w:r>
      <w:r w:rsidRPr="00483E09">
        <w:rPr>
          <w:rFonts w:ascii="Monaco" w:hAnsi="Monaco" w:eastAsia="宋体" w:cs="宋体"/>
          <w:b/>
          <w:bCs/>
          <w:kern w:val="2"/>
          <w:szCs w:val="21"/>
          <w:bdr w:val="single" w:color="D9D9E3" w:sz="2" w:space="0" w:frame="1"/>
          <w:shd w:val="clear" w:color="auto" w:fill="444654"/>
        </w:rPr>
        <w:t>k</w:t>
      </w:r>
      <w:r w:rsidRPr="00483E09">
        <w:rPr>
          <w:rFonts w:ascii="Segoe UI" w:hAnsi="Segoe UI" w:cs="Segoe UI" w:eastAsiaTheme="minorEastAsia"/>
          <w:color w:val="D1D5DB"/>
          <w:kern w:val="2"/>
          <w:sz w:val="21"/>
          <w:szCs w:val="22"/>
          <w:shd w:val="clear" w:color="auto" w:fill="444654"/>
        </w:rPr>
        <w:t xml:space="preserve"> parameter is allowed to be. This will prevent the </w:t>
      </w:r>
      <w:r w:rsidRPr="00483E09">
        <w:rPr>
          <w:rFonts w:ascii="Monaco" w:hAnsi="Monaco" w:eastAsia="宋体" w:cs="宋体"/>
          <w:b/>
          <w:bCs/>
          <w:kern w:val="2"/>
          <w:szCs w:val="21"/>
          <w:bdr w:val="single" w:color="D9D9E3" w:sz="2" w:space="0" w:frame="1"/>
          <w:shd w:val="clear" w:color="auto" w:fill="444654"/>
        </w:rPr>
        <w:t>malloc</w:t>
      </w:r>
      <w:r w:rsidRPr="00483E09">
        <w:rPr>
          <w:rFonts w:ascii="Segoe UI" w:hAnsi="Segoe UI" w:cs="Segoe UI" w:eastAsiaTheme="minorEastAsia"/>
          <w:color w:val="D1D5DB"/>
          <w:kern w:val="2"/>
          <w:sz w:val="21"/>
          <w:szCs w:val="22"/>
          <w:shd w:val="clear" w:color="auto" w:fill="444654"/>
        </w:rPr>
        <w:t xml:space="preserve"> function from being called with a value of </w:t>
      </w:r>
      <w:r w:rsidRPr="00483E09">
        <w:rPr>
          <w:rFonts w:ascii="Monaco" w:hAnsi="Monaco" w:eastAsia="宋体" w:cs="宋体"/>
          <w:b/>
          <w:bCs/>
          <w:kern w:val="2"/>
          <w:szCs w:val="21"/>
          <w:bdr w:val="single" w:color="D9D9E3" w:sz="2" w:space="0" w:frame="1"/>
          <w:shd w:val="clear" w:color="auto" w:fill="444654"/>
        </w:rPr>
        <w:t>k</w:t>
      </w:r>
      <w:r w:rsidRPr="00483E09">
        <w:rPr>
          <w:rFonts w:ascii="Segoe UI" w:hAnsi="Segoe UI" w:cs="Segoe UI" w:eastAsiaTheme="minorEastAsia"/>
          <w:color w:val="D1D5DB"/>
          <w:kern w:val="2"/>
          <w:sz w:val="21"/>
          <w:szCs w:val="22"/>
          <w:shd w:val="clear" w:color="auto" w:fill="444654"/>
        </w:rPr>
        <w:t xml:space="preserve"> that is too </w:t>
      </w:r>
      <w:proofErr w:type="gramStart"/>
      <w:r w:rsidRPr="00483E09">
        <w:rPr>
          <w:rFonts w:ascii="Segoe UI" w:hAnsi="Segoe UI" w:cs="Segoe UI" w:eastAsiaTheme="minorEastAsia"/>
          <w:color w:val="D1D5DB"/>
          <w:kern w:val="2"/>
          <w:sz w:val="21"/>
          <w:szCs w:val="22"/>
          <w:shd w:val="clear" w:color="auto" w:fill="444654"/>
        </w:rPr>
        <w:t>large, and</w:t>
      </w:r>
      <w:proofErr w:type="gramEnd"/>
      <w:r w:rsidRPr="00483E09">
        <w:rPr>
          <w:rFonts w:ascii="Segoe UI" w:hAnsi="Segoe UI" w:cs="Segoe UI" w:eastAsiaTheme="minorEastAsia"/>
          <w:color w:val="D1D5DB"/>
          <w:kern w:val="2"/>
          <w:sz w:val="21"/>
          <w:szCs w:val="22"/>
          <w:shd w:val="clear" w:color="auto" w:fill="444654"/>
        </w:rPr>
        <w:t xml:space="preserve"> should fix the </w:t>
      </w:r>
      <w:proofErr w:type="spellStart"/>
      <w:r w:rsidRPr="00483E09">
        <w:rPr>
          <w:rFonts w:ascii="Monaco" w:hAnsi="Monaco" w:eastAsia="宋体" w:cs="宋体"/>
          <w:b/>
          <w:bCs/>
          <w:kern w:val="2"/>
          <w:szCs w:val="21"/>
          <w:bdr w:val="single" w:color="D9D9E3" w:sz="2" w:space="0" w:frame="1"/>
          <w:shd w:val="clear" w:color="auto" w:fill="444654"/>
        </w:rPr>
        <w:t>var_assign</w:t>
      </w:r>
      <w:proofErr w:type="spellEnd"/>
      <w:r w:rsidRPr="00483E09">
        <w:rPr>
          <w:rFonts w:ascii="Segoe UI" w:hAnsi="Segoe UI" w:cs="Segoe UI" w:eastAsiaTheme="minorEastAsia"/>
          <w:color w:val="D1D5DB"/>
          <w:kern w:val="2"/>
          <w:sz w:val="21"/>
          <w:szCs w:val="22"/>
          <w:shd w:val="clear" w:color="auto" w:fill="444654"/>
        </w:rPr>
        <w:t xml:space="preserve"> error.</w:t>
      </w:r>
    </w:p>
    <w:p w:rsidRPr="00CA60D1" w:rsidR="0095702D" w:rsidP="0095702D" w:rsidRDefault="0095702D" w14:paraId="0F4B607E" w14:textId="2CD5D2F6">
      <w:pPr>
        <w:widowControl/>
        <w:jc w:val="left"/>
        <w:textAlignment w:val="baseline"/>
        <w:rPr>
          <w:rFonts w:ascii="Calibri" w:hAnsi="Calibri" w:eastAsia="宋体" w:cs="Calibri"/>
          <w:i/>
          <w:iCs/>
          <w:color w:val="404040"/>
          <w:kern w:val="0"/>
          <w:sz w:val="22"/>
        </w:rPr>
      </w:pPr>
    </w:p>
    <w:p w:rsidR="00CA60D1" w:rsidP="0095702D" w:rsidRDefault="00CA60D1" w14:paraId="5F555D61" w14:textId="68EC39F0">
      <w:pPr>
        <w:widowControl/>
        <w:jc w:val="left"/>
        <w:textAlignment w:val="baseline"/>
      </w:pPr>
    </w:p>
    <w:p w:rsidR="00CA60D1" w:rsidP="0095702D" w:rsidRDefault="00CA60D1" w14:paraId="49779503" w14:textId="070B858F">
      <w:pPr>
        <w:widowControl/>
        <w:jc w:val="left"/>
        <w:textAlignment w:val="baseline"/>
        <w:rPr>
          <w:rFonts w:ascii="Helvetica" w:hAnsi="Helvetica" w:cs="Helvetica"/>
          <w:b/>
          <w:bCs/>
          <w:color w:val="DD4422"/>
          <w:sz w:val="18"/>
          <w:szCs w:val="18"/>
          <w:shd w:val="clear" w:color="auto" w:fill="FCF2EE"/>
        </w:rPr>
      </w:pPr>
      <w:r>
        <w:t xml:space="preserve">For </w:t>
      </w:r>
      <w:proofErr w:type="spellStart"/>
      <w:r w:rsidR="00483E09">
        <w:rPr>
          <w:rStyle w:val="event-tag"/>
          <w:rFonts w:ascii="Helvetica Neue" w:hAnsi="Helvetica Neue"/>
          <w:b/>
          <w:bCs/>
          <w:color w:val="DD4422"/>
          <w:sz w:val="18"/>
          <w:szCs w:val="18"/>
        </w:rPr>
        <w:t>noescape</w:t>
      </w:r>
      <w:proofErr w:type="spellEnd"/>
      <w:r w:rsidR="00483E09">
        <w:rPr>
          <w:rStyle w:val="event-tag"/>
          <w:rFonts w:ascii="Helvetica Neue" w:hAnsi="Helvetica Neue"/>
          <w:b/>
          <w:bCs/>
          <w:color w:val="DD4422"/>
          <w:sz w:val="18"/>
          <w:szCs w:val="18"/>
        </w:rPr>
        <w:t>:</w:t>
      </w:r>
      <w:r w:rsidR="00483E09">
        <w:rPr>
          <w:rFonts w:ascii="Helvetica Neue" w:hAnsi="Helvetica Neue"/>
          <w:color w:val="DD4422"/>
          <w:sz w:val="18"/>
          <w:szCs w:val="18"/>
          <w:shd w:val="clear" w:color="auto" w:fill="FCF2EE"/>
        </w:rPr>
        <w:t> </w:t>
      </w:r>
      <w:r w:rsidR="00483E09">
        <w:rPr>
          <w:rStyle w:val="description"/>
          <w:rFonts w:ascii="Helvetica Neue" w:hAnsi="Helvetica Neue"/>
          <w:color w:val="DD4422"/>
          <w:sz w:val="18"/>
          <w:szCs w:val="18"/>
        </w:rPr>
        <w:t xml:space="preserve">Resource </w:t>
      </w:r>
      <w:proofErr w:type="spellStart"/>
      <w:r w:rsidR="00483E09">
        <w:rPr>
          <w:rStyle w:val="description"/>
          <w:rFonts w:ascii="Helvetica Neue" w:hAnsi="Helvetica Neue"/>
          <w:color w:val="DD4422"/>
          <w:sz w:val="18"/>
          <w:szCs w:val="18"/>
        </w:rPr>
        <w:t>id_row</w:t>
      </w:r>
      <w:proofErr w:type="spellEnd"/>
      <w:r w:rsidR="00483E09">
        <w:rPr>
          <w:rStyle w:val="description"/>
          <w:rFonts w:ascii="Helvetica Neue" w:hAnsi="Helvetica Neue"/>
          <w:color w:val="DD4422"/>
          <w:sz w:val="18"/>
          <w:szCs w:val="18"/>
        </w:rPr>
        <w:t xml:space="preserve"> is not freed or pointed-to in </w:t>
      </w:r>
      <w:proofErr w:type="spellStart"/>
      <w:r w:rsidR="00483E09">
        <w:rPr>
          <w:rStyle w:val="description"/>
          <w:rFonts w:ascii="Helvetica Neue" w:hAnsi="Helvetica Neue"/>
          <w:color w:val="DD4422"/>
          <w:sz w:val="18"/>
          <w:szCs w:val="18"/>
        </w:rPr>
        <w:t>memset</w:t>
      </w:r>
      <w:proofErr w:type="spellEnd"/>
      <w:r w:rsidR="00483E09">
        <w:rPr>
          <w:rStyle w:val="description"/>
          <w:rFonts w:ascii="Helvetica Neue" w:hAnsi="Helvetica Neue"/>
          <w:color w:val="DD4422"/>
          <w:sz w:val="18"/>
          <w:szCs w:val="18"/>
        </w:rPr>
        <w:t>.</w:t>
      </w:r>
    </w:p>
    <w:p w:rsidR="00CA60D1" w:rsidP="0095702D" w:rsidRDefault="00CA60D1" w14:paraId="37DE5F6A" w14:textId="68FF4471">
      <w:pPr>
        <w:widowControl/>
        <w:jc w:val="left"/>
        <w:textAlignment w:val="baseline"/>
        <w:rPr>
          <w:rFonts w:ascii="Helvetica" w:hAnsi="Helvetica" w:cs="Helvetica"/>
          <w:b/>
          <w:bCs/>
          <w:color w:val="DD4422"/>
          <w:sz w:val="18"/>
          <w:szCs w:val="18"/>
          <w:shd w:val="clear" w:color="auto" w:fill="FCF2EE"/>
        </w:rPr>
      </w:pPr>
    </w:p>
    <w:p w:rsidRPr="00483E09" w:rsidR="00483E09" w:rsidP="00483E09" w:rsidRDefault="00483E09" w14:paraId="635BED42" w14:textId="77777777">
      <w:pPr>
        <w:widowControl/>
        <w:pBdr>
          <w:top w:val="single" w:color="D9D9E3" w:sz="2" w:space="0"/>
          <w:left w:val="single" w:color="D9D9E3" w:sz="2" w:space="0"/>
          <w:bottom w:val="single" w:color="D9D9E3" w:sz="2" w:space="0"/>
          <w:right w:val="single" w:color="D9D9E3" w:sz="2" w:space="0"/>
        </w:pBdr>
        <w:shd w:val="clear" w:color="auto" w:fill="444654"/>
        <w:spacing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The error message </w:t>
      </w:r>
      <w:proofErr w:type="spellStart"/>
      <w:r w:rsidRPr="00483E09">
        <w:rPr>
          <w:rFonts w:ascii="Monaco" w:hAnsi="Monaco" w:eastAsia="宋体" w:cs="宋体"/>
          <w:b/>
          <w:bCs/>
          <w:color w:val="D1D5DB"/>
          <w:kern w:val="0"/>
          <w:szCs w:val="21"/>
          <w:bdr w:val="single" w:color="D9D9E3" w:sz="2" w:space="0" w:frame="1"/>
        </w:rPr>
        <w:t>noescape</w:t>
      </w:r>
      <w:proofErr w:type="spellEnd"/>
      <w:r w:rsidRPr="00483E09">
        <w:rPr>
          <w:rFonts w:ascii="Monaco" w:hAnsi="Monaco" w:eastAsia="宋体" w:cs="宋体"/>
          <w:b/>
          <w:bCs/>
          <w:color w:val="D1D5DB"/>
          <w:kern w:val="0"/>
          <w:szCs w:val="21"/>
          <w:bdr w:val="single" w:color="D9D9E3" w:sz="2" w:space="0" w:frame="1"/>
        </w:rPr>
        <w:t xml:space="preserve">: Resource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Monaco" w:hAnsi="Monaco" w:eastAsia="宋体" w:cs="宋体"/>
          <w:b/>
          <w:bCs/>
          <w:color w:val="D1D5DB"/>
          <w:kern w:val="0"/>
          <w:szCs w:val="21"/>
          <w:bdr w:val="single" w:color="D9D9E3" w:sz="2" w:space="0" w:frame="1"/>
        </w:rPr>
        <w:t xml:space="preserve"> is not freed or pointed-to in </w:t>
      </w:r>
      <w:proofErr w:type="spellStart"/>
      <w:r w:rsidRPr="00483E09">
        <w:rPr>
          <w:rFonts w:ascii="Monaco" w:hAnsi="Monaco" w:eastAsia="宋体" w:cs="宋体"/>
          <w:b/>
          <w:bCs/>
          <w:color w:val="D1D5DB"/>
          <w:kern w:val="0"/>
          <w:szCs w:val="21"/>
          <w:bdr w:val="single" w:color="D9D9E3" w:sz="2" w:space="0" w:frame="1"/>
        </w:rPr>
        <w:t>memset</w:t>
      </w:r>
      <w:proofErr w:type="spellEnd"/>
      <w:r w:rsidRPr="00483E09">
        <w:rPr>
          <w:rFonts w:ascii="Segoe UI" w:hAnsi="Segoe UI" w:eastAsia="宋体" w:cs="Segoe UI"/>
          <w:color w:val="D1D5DB"/>
          <w:kern w:val="0"/>
          <w:sz w:val="24"/>
          <w:szCs w:val="24"/>
        </w:rPr>
        <w:t xml:space="preserve"> indicates that a memory leak has occurred in your code. A memory leak occurs when a program allocates memory </w:t>
      </w:r>
      <w:proofErr w:type="gramStart"/>
      <w:r w:rsidRPr="00483E09">
        <w:rPr>
          <w:rFonts w:ascii="Segoe UI" w:hAnsi="Segoe UI" w:eastAsia="宋体" w:cs="Segoe UI"/>
          <w:color w:val="D1D5DB"/>
          <w:kern w:val="0"/>
          <w:sz w:val="24"/>
          <w:szCs w:val="24"/>
        </w:rPr>
        <w:t>dynamically, but</w:t>
      </w:r>
      <w:proofErr w:type="gramEnd"/>
      <w:r w:rsidRPr="00483E09">
        <w:rPr>
          <w:rFonts w:ascii="Segoe UI" w:hAnsi="Segoe UI" w:eastAsia="宋体" w:cs="Segoe UI"/>
          <w:color w:val="D1D5DB"/>
          <w:kern w:val="0"/>
          <w:sz w:val="24"/>
          <w:szCs w:val="24"/>
        </w:rPr>
        <w:t xml:space="preserve"> does not release it properly when it is no longer needed. This can cause your program to run out of memory and crash, or to behave unpredictably.</w:t>
      </w:r>
    </w:p>
    <w:p w:rsidRPr="00483E09" w:rsidR="00483E09" w:rsidP="00483E09" w:rsidRDefault="00483E09" w14:paraId="58A9FB14"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In the code snippet you provided, the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Segoe UI" w:hAnsi="Segoe UI" w:eastAsia="宋体" w:cs="Segoe UI"/>
          <w:color w:val="D1D5DB"/>
          <w:kern w:val="0"/>
          <w:sz w:val="24"/>
          <w:szCs w:val="24"/>
        </w:rPr>
        <w:t xml:space="preserve"> array is allocated using the </w:t>
      </w:r>
      <w:r w:rsidRPr="00483E09">
        <w:rPr>
          <w:rFonts w:ascii="Monaco" w:hAnsi="Monaco" w:eastAsia="宋体" w:cs="宋体"/>
          <w:b/>
          <w:bCs/>
          <w:color w:val="D1D5DB"/>
          <w:kern w:val="0"/>
          <w:szCs w:val="21"/>
          <w:bdr w:val="single" w:color="D9D9E3" w:sz="2" w:space="0" w:frame="1"/>
        </w:rPr>
        <w:t>NEW_GF_MATRIX</w:t>
      </w:r>
      <w:r w:rsidRPr="00483E09">
        <w:rPr>
          <w:rFonts w:ascii="Segoe UI" w:hAnsi="Segoe UI" w:eastAsia="宋体" w:cs="Segoe UI"/>
          <w:color w:val="D1D5DB"/>
          <w:kern w:val="0"/>
          <w:sz w:val="24"/>
          <w:szCs w:val="24"/>
        </w:rPr>
        <w:t xml:space="preserve"> function on line 241. Later, the </w:t>
      </w:r>
      <w:proofErr w:type="spellStart"/>
      <w:r w:rsidRPr="00483E09">
        <w:rPr>
          <w:rFonts w:ascii="Monaco" w:hAnsi="Monaco" w:eastAsia="宋体" w:cs="宋体"/>
          <w:b/>
          <w:bCs/>
          <w:color w:val="D1D5DB"/>
          <w:kern w:val="0"/>
          <w:szCs w:val="21"/>
          <w:bdr w:val="single" w:color="D9D9E3" w:sz="2" w:space="0" w:frame="1"/>
        </w:rPr>
        <w:t>memset</w:t>
      </w:r>
      <w:proofErr w:type="spellEnd"/>
      <w:r w:rsidRPr="00483E09">
        <w:rPr>
          <w:rFonts w:ascii="Segoe UI" w:hAnsi="Segoe UI" w:eastAsia="宋体" w:cs="Segoe UI"/>
          <w:color w:val="D1D5DB"/>
          <w:kern w:val="0"/>
          <w:sz w:val="24"/>
          <w:szCs w:val="24"/>
        </w:rPr>
        <w:t xml:space="preserve"> function is called on line 244 to set the contents of this array to zero. However, the error message indicates that the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Segoe UI" w:hAnsi="Segoe UI" w:eastAsia="宋体" w:cs="Segoe UI"/>
          <w:color w:val="D1D5DB"/>
          <w:kern w:val="0"/>
          <w:sz w:val="24"/>
          <w:szCs w:val="24"/>
        </w:rPr>
        <w:t xml:space="preserve"> array is not freed or pointed to in the </w:t>
      </w:r>
      <w:proofErr w:type="spellStart"/>
      <w:r w:rsidRPr="00483E09">
        <w:rPr>
          <w:rFonts w:ascii="Monaco" w:hAnsi="Monaco" w:eastAsia="宋体" w:cs="宋体"/>
          <w:b/>
          <w:bCs/>
          <w:color w:val="D1D5DB"/>
          <w:kern w:val="0"/>
          <w:szCs w:val="21"/>
          <w:bdr w:val="single" w:color="D9D9E3" w:sz="2" w:space="0" w:frame="1"/>
        </w:rPr>
        <w:t>memset</w:t>
      </w:r>
      <w:proofErr w:type="spellEnd"/>
      <w:r w:rsidRPr="00483E09">
        <w:rPr>
          <w:rFonts w:ascii="Segoe UI" w:hAnsi="Segoe UI" w:eastAsia="宋体" w:cs="Segoe UI"/>
          <w:color w:val="D1D5DB"/>
          <w:kern w:val="0"/>
          <w:sz w:val="24"/>
          <w:szCs w:val="24"/>
        </w:rPr>
        <w:t xml:space="preserve"> function, which means that it will not be released properly when it is no longer needed.</w:t>
      </w:r>
    </w:p>
    <w:p w:rsidRPr="00483E09" w:rsidR="00483E09" w:rsidP="00483E09" w:rsidRDefault="00483E09" w14:paraId="0C122302"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 xml:space="preserve">To fix this error, you will need to make sure that the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Segoe UI" w:hAnsi="Segoe UI" w:eastAsia="宋体" w:cs="Segoe UI"/>
          <w:color w:val="D1D5DB"/>
          <w:kern w:val="0"/>
          <w:sz w:val="24"/>
          <w:szCs w:val="24"/>
        </w:rPr>
        <w:t xml:space="preserve"> array is properly freed or pointed to in the </w:t>
      </w:r>
      <w:proofErr w:type="spellStart"/>
      <w:r w:rsidRPr="00483E09">
        <w:rPr>
          <w:rFonts w:ascii="Monaco" w:hAnsi="Monaco" w:eastAsia="宋体" w:cs="宋体"/>
          <w:b/>
          <w:bCs/>
          <w:color w:val="D1D5DB"/>
          <w:kern w:val="0"/>
          <w:szCs w:val="21"/>
          <w:bdr w:val="single" w:color="D9D9E3" w:sz="2" w:space="0" w:frame="1"/>
        </w:rPr>
        <w:t>memset</w:t>
      </w:r>
      <w:proofErr w:type="spellEnd"/>
      <w:r w:rsidRPr="00483E09">
        <w:rPr>
          <w:rFonts w:ascii="Segoe UI" w:hAnsi="Segoe UI" w:eastAsia="宋体" w:cs="Segoe UI"/>
          <w:color w:val="D1D5DB"/>
          <w:kern w:val="0"/>
          <w:sz w:val="24"/>
          <w:szCs w:val="24"/>
        </w:rPr>
        <w:t xml:space="preserve"> function. This could involve calling the </w:t>
      </w:r>
      <w:r w:rsidRPr="00483E09">
        <w:rPr>
          <w:rFonts w:ascii="Monaco" w:hAnsi="Monaco" w:eastAsia="宋体" w:cs="宋体"/>
          <w:b/>
          <w:bCs/>
          <w:color w:val="D1D5DB"/>
          <w:kern w:val="0"/>
          <w:szCs w:val="21"/>
          <w:bdr w:val="single" w:color="D9D9E3" w:sz="2" w:space="0" w:frame="1"/>
        </w:rPr>
        <w:t>free</w:t>
      </w:r>
      <w:r w:rsidRPr="00483E09">
        <w:rPr>
          <w:rFonts w:ascii="Segoe UI" w:hAnsi="Segoe UI" w:eastAsia="宋体" w:cs="Segoe UI"/>
          <w:color w:val="D1D5DB"/>
          <w:kern w:val="0"/>
          <w:sz w:val="24"/>
          <w:szCs w:val="24"/>
        </w:rPr>
        <w:t xml:space="preserve"> function to release the memory that was allocated for the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Segoe UI" w:hAnsi="Segoe UI" w:eastAsia="宋体" w:cs="Segoe UI"/>
          <w:color w:val="D1D5DB"/>
          <w:kern w:val="0"/>
          <w:sz w:val="24"/>
          <w:szCs w:val="24"/>
        </w:rPr>
        <w:t xml:space="preserve"> </w:t>
      </w:r>
      <w:proofErr w:type="gramStart"/>
      <w:r w:rsidRPr="00483E09">
        <w:rPr>
          <w:rFonts w:ascii="Segoe UI" w:hAnsi="Segoe UI" w:eastAsia="宋体" w:cs="Segoe UI"/>
          <w:color w:val="D1D5DB"/>
          <w:kern w:val="0"/>
          <w:sz w:val="24"/>
          <w:szCs w:val="24"/>
        </w:rPr>
        <w:t>array, or</w:t>
      </w:r>
      <w:proofErr w:type="gramEnd"/>
      <w:r w:rsidRPr="00483E09">
        <w:rPr>
          <w:rFonts w:ascii="Segoe UI" w:hAnsi="Segoe UI" w:eastAsia="宋体" w:cs="Segoe UI"/>
          <w:color w:val="D1D5DB"/>
          <w:kern w:val="0"/>
          <w:sz w:val="24"/>
          <w:szCs w:val="24"/>
        </w:rPr>
        <w:t xml:space="preserve"> assigning the </w:t>
      </w:r>
      <w:proofErr w:type="spellStart"/>
      <w:r w:rsidRPr="00483E09">
        <w:rPr>
          <w:rFonts w:ascii="Monaco" w:hAnsi="Monaco" w:eastAsia="宋体" w:cs="宋体"/>
          <w:b/>
          <w:bCs/>
          <w:color w:val="D1D5DB"/>
          <w:kern w:val="0"/>
          <w:szCs w:val="21"/>
          <w:bdr w:val="single" w:color="D9D9E3" w:sz="2" w:space="0" w:frame="1"/>
        </w:rPr>
        <w:t>id_row</w:t>
      </w:r>
      <w:proofErr w:type="spellEnd"/>
      <w:r w:rsidRPr="00483E09">
        <w:rPr>
          <w:rFonts w:ascii="Segoe UI" w:hAnsi="Segoe UI" w:eastAsia="宋体" w:cs="Segoe UI"/>
          <w:color w:val="D1D5DB"/>
          <w:kern w:val="0"/>
          <w:sz w:val="24"/>
          <w:szCs w:val="24"/>
        </w:rPr>
        <w:t xml:space="preserve"> array to a pointer variable so that it can be accessed and freed later.</w:t>
      </w:r>
    </w:p>
    <w:p w:rsidRPr="00483E09" w:rsidR="00483E09" w:rsidP="00483E09" w:rsidRDefault="00483E09" w14:paraId="2ED5B70E"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83E09">
        <w:rPr>
          <w:rFonts w:ascii="Segoe UI" w:hAnsi="Segoe UI" w:eastAsia="宋体" w:cs="Segoe UI"/>
          <w:color w:val="D1D5DB"/>
          <w:kern w:val="0"/>
          <w:sz w:val="24"/>
          <w:szCs w:val="24"/>
        </w:rPr>
        <w:t>For example, you could modify the code like this:</w:t>
      </w:r>
    </w:p>
    <w:p w:rsidR="00CA60D1" w:rsidP="00CA60D1" w:rsidRDefault="00483E09" w14:paraId="3A2B03C1" w14:textId="25A05C1C">
      <w:pPr>
        <w:pStyle w:val="a7"/>
      </w:pPr>
      <w:r w:rsidRPr="00483E09">
        <w:lastRenderedPageBreak/>
        <w:drawing>
          <wp:inline distT="0" distB="0" distL="0" distR="0" wp14:anchorId="49DF9603" wp14:editId="279F4ED7">
            <wp:extent cx="5274310" cy="17913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91335"/>
                    </a:xfrm>
                    <a:prstGeom prst="rect">
                      <a:avLst/>
                    </a:prstGeom>
                  </pic:spPr>
                </pic:pic>
              </a:graphicData>
            </a:graphic>
          </wp:inline>
        </w:drawing>
      </w:r>
    </w:p>
    <w:p w:rsidR="00483E09" w:rsidP="00CA60D1" w:rsidRDefault="00483E09" w14:paraId="13FA5506" w14:textId="216ABBA9">
      <w:pPr>
        <w:pStyle w:val="a7"/>
        <w:rPr>
          <w:rFonts w:ascii="Segoe UI" w:hAnsi="Segoe UI" w:cs="Segoe UI" w:eastAsiaTheme="minorEastAsia"/>
          <w:color w:val="D1D5DB"/>
          <w:kern w:val="2"/>
          <w:sz w:val="21"/>
          <w:szCs w:val="22"/>
          <w:shd w:val="clear" w:color="auto" w:fill="444654"/>
        </w:rPr>
      </w:pPr>
      <w:r w:rsidRPr="00483E09">
        <w:rPr>
          <w:rFonts w:ascii="Segoe UI" w:hAnsi="Segoe UI" w:cs="Segoe UI" w:eastAsiaTheme="minorEastAsia"/>
          <w:color w:val="D1D5DB"/>
          <w:kern w:val="2"/>
          <w:sz w:val="21"/>
          <w:szCs w:val="22"/>
          <w:shd w:val="clear" w:color="auto" w:fill="444654"/>
        </w:rPr>
        <w:t xml:space="preserve">This should fix the </w:t>
      </w:r>
      <w:proofErr w:type="spellStart"/>
      <w:r w:rsidRPr="00483E09">
        <w:rPr>
          <w:rFonts w:ascii="Monaco" w:hAnsi="Monaco" w:eastAsia="宋体" w:cs="宋体"/>
          <w:b/>
          <w:bCs/>
          <w:kern w:val="2"/>
          <w:szCs w:val="21"/>
          <w:bdr w:val="single" w:color="D9D9E3" w:sz="2" w:space="0" w:frame="1"/>
          <w:shd w:val="clear" w:color="auto" w:fill="444654"/>
        </w:rPr>
        <w:t>noescape</w:t>
      </w:r>
      <w:proofErr w:type="spellEnd"/>
      <w:r w:rsidRPr="00483E09">
        <w:rPr>
          <w:rFonts w:ascii="Segoe UI" w:hAnsi="Segoe UI" w:cs="Segoe UI" w:eastAsiaTheme="minorEastAsia"/>
          <w:color w:val="D1D5DB"/>
          <w:kern w:val="2"/>
          <w:sz w:val="21"/>
          <w:szCs w:val="22"/>
          <w:shd w:val="clear" w:color="auto" w:fill="444654"/>
        </w:rPr>
        <w:t xml:space="preserve"> error and prevent the memory leak in your code. Let me know if you have any other questions or if you need any further clarification on this.</w:t>
      </w:r>
    </w:p>
    <w:p w:rsidR="004041BD" w:rsidP="00CA60D1" w:rsidRDefault="004041BD" w14:paraId="16ADFCEB" w14:textId="2BCC7187">
      <w:pPr>
        <w:pStyle w:val="a7"/>
        <w:rPr>
          <w:rFonts w:ascii="Segoe UI" w:hAnsi="Segoe UI" w:cs="Segoe UI" w:eastAsiaTheme="minorEastAsia"/>
          <w:color w:val="D1D5DB"/>
          <w:kern w:val="2"/>
          <w:sz w:val="21"/>
          <w:szCs w:val="22"/>
          <w:shd w:val="clear" w:color="auto" w:fill="444654"/>
        </w:rPr>
      </w:pPr>
    </w:p>
    <w:p w:rsidRPr="00483E09" w:rsidR="004041BD" w:rsidP="00CA60D1" w:rsidRDefault="004041BD" w14:paraId="5D2C1DAF" w14:textId="4A65DA42">
      <w:pPr>
        <w:pStyle w:val="a7"/>
        <w:rPr>
          <w:rFonts w:hint="eastAsia"/>
        </w:rPr>
      </w:pPr>
    </w:p>
    <w:p w:rsidR="00CA60D1" w:rsidP="0095702D" w:rsidRDefault="004041BD" w14:paraId="23F18236" w14:textId="3FF48045">
      <w:pPr>
        <w:widowControl/>
        <w:jc w:val="left"/>
        <w:textAlignment w:val="baseline"/>
      </w:pPr>
      <w:r>
        <w:t>For</w:t>
      </w:r>
      <w:r>
        <w:rPr>
          <w:rStyle w:val="event-tag"/>
          <w:rFonts w:ascii="Helvetica Neue" w:hAnsi="Helvetica Neue"/>
          <w:b/>
          <w:bCs/>
          <w:color w:val="DD4422"/>
          <w:sz w:val="18"/>
          <w:szCs w:val="18"/>
        </w:rPr>
        <w:t xml:space="preserve"> </w:t>
      </w:r>
      <w:proofErr w:type="spellStart"/>
      <w:r>
        <w:rPr>
          <w:rStyle w:val="event-tag"/>
          <w:rFonts w:ascii="Helvetica Neue" w:hAnsi="Helvetica Neue"/>
          <w:b/>
          <w:bCs/>
          <w:color w:val="DD4422"/>
          <w:sz w:val="18"/>
          <w:szCs w:val="18"/>
        </w:rPr>
        <w:t>leaked_storage</w:t>
      </w:r>
      <w:proofErr w:type="spellEnd"/>
      <w:r>
        <w:rPr>
          <w:rStyle w:val="event-tag"/>
          <w:rFonts w:ascii="Helvetica Neue" w:hAnsi="Helvetica Neue"/>
          <w:b/>
          <w:bCs/>
          <w:color w:val="DD4422"/>
          <w:sz w:val="18"/>
          <w:szCs w:val="18"/>
        </w:rPr>
        <w:t>:</w:t>
      </w:r>
      <w:r>
        <w:rPr>
          <w:rFonts w:ascii="Helvetica Neue" w:hAnsi="Helvetica Neue"/>
          <w:color w:val="DD4422"/>
          <w:sz w:val="18"/>
          <w:szCs w:val="18"/>
          <w:shd w:val="clear" w:color="auto" w:fill="FCF2EE"/>
        </w:rPr>
        <w:t> </w:t>
      </w:r>
      <w:r>
        <w:rPr>
          <w:rStyle w:val="description"/>
          <w:rFonts w:ascii="Helvetica Neue" w:hAnsi="Helvetica Neue"/>
          <w:color w:val="DD4422"/>
          <w:sz w:val="18"/>
          <w:szCs w:val="18"/>
        </w:rPr>
        <w:t xml:space="preserve">Variable </w:t>
      </w:r>
      <w:proofErr w:type="spellStart"/>
      <w:r>
        <w:rPr>
          <w:rStyle w:val="description"/>
          <w:rFonts w:ascii="Helvetica Neue" w:hAnsi="Helvetica Neue"/>
          <w:color w:val="DD4422"/>
          <w:sz w:val="18"/>
          <w:szCs w:val="18"/>
        </w:rPr>
        <w:t>id_row</w:t>
      </w:r>
      <w:proofErr w:type="spellEnd"/>
      <w:r>
        <w:rPr>
          <w:rStyle w:val="description"/>
          <w:rFonts w:ascii="Helvetica Neue" w:hAnsi="Helvetica Neue"/>
          <w:color w:val="DD4422"/>
          <w:sz w:val="18"/>
          <w:szCs w:val="18"/>
        </w:rPr>
        <w:t xml:space="preserve"> going out of scope leaks the storage it points to.</w:t>
      </w:r>
    </w:p>
    <w:p w:rsidR="00CA60D1" w:rsidP="0095702D" w:rsidRDefault="00CA60D1" w14:paraId="73416911" w14:textId="21E9A8F7">
      <w:pPr>
        <w:widowControl/>
        <w:jc w:val="left"/>
        <w:textAlignment w:val="baseline"/>
      </w:pPr>
    </w:p>
    <w:p w:rsidRPr="004041BD" w:rsidR="004041BD" w:rsidP="004041BD" w:rsidRDefault="004041BD" w14:paraId="20E5F141" w14:textId="77777777">
      <w:pPr>
        <w:widowControl/>
        <w:pBdr>
          <w:top w:val="single" w:color="D9D9E3" w:sz="2" w:space="0"/>
          <w:left w:val="single" w:color="D9D9E3" w:sz="2" w:space="0"/>
          <w:bottom w:val="single" w:color="D9D9E3" w:sz="2" w:space="0"/>
          <w:right w:val="single" w:color="D9D9E3" w:sz="2" w:space="0"/>
        </w:pBdr>
        <w:shd w:val="clear" w:color="auto" w:fill="444654"/>
        <w:spacing w:after="300"/>
        <w:jc w:val="left"/>
        <w:rPr>
          <w:rFonts w:ascii="Segoe UI" w:hAnsi="Segoe UI" w:eastAsia="宋体" w:cs="Segoe UI"/>
          <w:color w:val="D1D5DB"/>
          <w:kern w:val="0"/>
          <w:sz w:val="24"/>
          <w:szCs w:val="24"/>
        </w:rPr>
      </w:pPr>
      <w:r w:rsidRPr="004041BD">
        <w:rPr>
          <w:rFonts w:ascii="Segoe UI" w:hAnsi="Segoe UI" w:eastAsia="宋体" w:cs="Segoe UI"/>
          <w:color w:val="D1D5DB"/>
          <w:kern w:val="0"/>
          <w:sz w:val="24"/>
          <w:szCs w:val="24"/>
        </w:rPr>
        <w:t xml:space="preserve">The error message </w:t>
      </w:r>
      <w:proofErr w:type="spellStart"/>
      <w:r w:rsidRPr="004041BD">
        <w:rPr>
          <w:rFonts w:ascii="Monaco" w:hAnsi="Monaco" w:eastAsia="宋体" w:cs="宋体"/>
          <w:b/>
          <w:bCs/>
          <w:color w:val="D1D5DB"/>
          <w:kern w:val="0"/>
          <w:szCs w:val="21"/>
          <w:bdr w:val="single" w:color="D9D9E3" w:sz="2" w:space="0" w:frame="1"/>
        </w:rPr>
        <w:t>leaked_storage</w:t>
      </w:r>
      <w:proofErr w:type="spellEnd"/>
      <w:r w:rsidRPr="004041BD">
        <w:rPr>
          <w:rFonts w:ascii="Monaco" w:hAnsi="Monaco" w:eastAsia="宋体" w:cs="宋体"/>
          <w:b/>
          <w:bCs/>
          <w:color w:val="D1D5DB"/>
          <w:kern w:val="0"/>
          <w:szCs w:val="21"/>
          <w:bdr w:val="single" w:color="D9D9E3" w:sz="2" w:space="0" w:frame="1"/>
        </w:rPr>
        <w:t xml:space="preserve">: Variable </w:t>
      </w:r>
      <w:proofErr w:type="spellStart"/>
      <w:r w:rsidRPr="004041BD">
        <w:rPr>
          <w:rFonts w:ascii="Monaco" w:hAnsi="Monaco" w:eastAsia="宋体" w:cs="宋体"/>
          <w:b/>
          <w:bCs/>
          <w:color w:val="D1D5DB"/>
          <w:kern w:val="0"/>
          <w:szCs w:val="21"/>
          <w:bdr w:val="single" w:color="D9D9E3" w:sz="2" w:space="0" w:frame="1"/>
        </w:rPr>
        <w:t>id_row</w:t>
      </w:r>
      <w:proofErr w:type="spellEnd"/>
      <w:r w:rsidRPr="004041BD">
        <w:rPr>
          <w:rFonts w:ascii="Monaco" w:hAnsi="Monaco" w:eastAsia="宋体" w:cs="宋体"/>
          <w:b/>
          <w:bCs/>
          <w:color w:val="D1D5DB"/>
          <w:kern w:val="0"/>
          <w:szCs w:val="21"/>
          <w:bdr w:val="single" w:color="D9D9E3" w:sz="2" w:space="0" w:frame="1"/>
        </w:rPr>
        <w:t xml:space="preserve"> going out of scope leaks the storage it points to</w:t>
      </w:r>
      <w:r w:rsidRPr="004041BD">
        <w:rPr>
          <w:rFonts w:ascii="Segoe UI" w:hAnsi="Segoe UI" w:eastAsia="宋体" w:cs="Segoe UI"/>
          <w:color w:val="D1D5DB"/>
          <w:kern w:val="0"/>
          <w:sz w:val="24"/>
          <w:szCs w:val="24"/>
        </w:rPr>
        <w:t xml:space="preserve"> indicates that a memory leak has occurred in your code. A memory leak occurs when a program allocates memory </w:t>
      </w:r>
      <w:proofErr w:type="gramStart"/>
      <w:r w:rsidRPr="004041BD">
        <w:rPr>
          <w:rFonts w:ascii="Segoe UI" w:hAnsi="Segoe UI" w:eastAsia="宋体" w:cs="Segoe UI"/>
          <w:color w:val="D1D5DB"/>
          <w:kern w:val="0"/>
          <w:sz w:val="24"/>
          <w:szCs w:val="24"/>
        </w:rPr>
        <w:t>dynamically, but</w:t>
      </w:r>
      <w:proofErr w:type="gramEnd"/>
      <w:r w:rsidRPr="004041BD">
        <w:rPr>
          <w:rFonts w:ascii="Segoe UI" w:hAnsi="Segoe UI" w:eastAsia="宋体" w:cs="Segoe UI"/>
          <w:color w:val="D1D5DB"/>
          <w:kern w:val="0"/>
          <w:sz w:val="24"/>
          <w:szCs w:val="24"/>
        </w:rPr>
        <w:t xml:space="preserve"> does not release it properly when it is no longer needed. This can cause your program to run out of memory and crash, or to behave unpredictably.</w:t>
      </w:r>
    </w:p>
    <w:p w:rsidRPr="004041BD" w:rsidR="004041BD" w:rsidP="004041BD" w:rsidRDefault="004041BD" w14:paraId="30650CA0"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041BD">
        <w:rPr>
          <w:rFonts w:ascii="Segoe UI" w:hAnsi="Segoe UI" w:eastAsia="宋体" w:cs="Segoe UI"/>
          <w:color w:val="D1D5DB"/>
          <w:kern w:val="0"/>
          <w:sz w:val="24"/>
          <w:szCs w:val="24"/>
        </w:rPr>
        <w:t xml:space="preserve">In the code snippet you provided, the </w:t>
      </w:r>
      <w:proofErr w:type="spellStart"/>
      <w:r w:rsidRPr="004041BD">
        <w:rPr>
          <w:rFonts w:ascii="Monaco" w:hAnsi="Monaco" w:eastAsia="宋体" w:cs="宋体"/>
          <w:b/>
          <w:bCs/>
          <w:color w:val="D1D5DB"/>
          <w:kern w:val="0"/>
          <w:szCs w:val="21"/>
          <w:bdr w:val="single" w:color="D9D9E3" w:sz="2" w:space="0" w:frame="1"/>
        </w:rPr>
        <w:t>id_row</w:t>
      </w:r>
      <w:proofErr w:type="spellEnd"/>
      <w:r w:rsidRPr="004041BD">
        <w:rPr>
          <w:rFonts w:ascii="Segoe UI" w:hAnsi="Segoe UI" w:eastAsia="宋体" w:cs="Segoe UI"/>
          <w:color w:val="D1D5DB"/>
          <w:kern w:val="0"/>
          <w:sz w:val="24"/>
          <w:szCs w:val="24"/>
        </w:rPr>
        <w:t xml:space="preserve"> array is allocated using the </w:t>
      </w:r>
      <w:r w:rsidRPr="004041BD">
        <w:rPr>
          <w:rFonts w:ascii="Monaco" w:hAnsi="Monaco" w:eastAsia="宋体" w:cs="宋体"/>
          <w:b/>
          <w:bCs/>
          <w:color w:val="D1D5DB"/>
          <w:kern w:val="0"/>
          <w:szCs w:val="21"/>
          <w:bdr w:val="single" w:color="D9D9E3" w:sz="2" w:space="0" w:frame="1"/>
        </w:rPr>
        <w:t>NEW_GF_MATRIX</w:t>
      </w:r>
      <w:r w:rsidRPr="004041BD">
        <w:rPr>
          <w:rFonts w:ascii="Segoe UI" w:hAnsi="Segoe UI" w:eastAsia="宋体" w:cs="Segoe UI"/>
          <w:color w:val="D1D5DB"/>
          <w:kern w:val="0"/>
          <w:sz w:val="24"/>
          <w:szCs w:val="24"/>
        </w:rPr>
        <w:t xml:space="preserve"> function on line 241. However, the error message indicates that the </w:t>
      </w:r>
      <w:proofErr w:type="spellStart"/>
      <w:r w:rsidRPr="004041BD">
        <w:rPr>
          <w:rFonts w:ascii="Monaco" w:hAnsi="Monaco" w:eastAsia="宋体" w:cs="宋体"/>
          <w:b/>
          <w:bCs/>
          <w:color w:val="D1D5DB"/>
          <w:kern w:val="0"/>
          <w:szCs w:val="21"/>
          <w:bdr w:val="single" w:color="D9D9E3" w:sz="2" w:space="0" w:frame="1"/>
        </w:rPr>
        <w:t>id_row</w:t>
      </w:r>
      <w:proofErr w:type="spellEnd"/>
      <w:r w:rsidRPr="004041BD">
        <w:rPr>
          <w:rFonts w:ascii="Segoe UI" w:hAnsi="Segoe UI" w:eastAsia="宋体" w:cs="Segoe UI"/>
          <w:color w:val="D1D5DB"/>
          <w:kern w:val="0"/>
          <w:sz w:val="24"/>
          <w:szCs w:val="24"/>
        </w:rPr>
        <w:t xml:space="preserve"> array is not properly freed or released when it goes out of scope. This means that the memory that was allocated for the </w:t>
      </w:r>
      <w:proofErr w:type="spellStart"/>
      <w:r w:rsidRPr="004041BD">
        <w:rPr>
          <w:rFonts w:ascii="Monaco" w:hAnsi="Monaco" w:eastAsia="宋体" w:cs="宋体"/>
          <w:b/>
          <w:bCs/>
          <w:color w:val="D1D5DB"/>
          <w:kern w:val="0"/>
          <w:szCs w:val="21"/>
          <w:bdr w:val="single" w:color="D9D9E3" w:sz="2" w:space="0" w:frame="1"/>
        </w:rPr>
        <w:t>id_row</w:t>
      </w:r>
      <w:proofErr w:type="spellEnd"/>
      <w:r w:rsidRPr="004041BD">
        <w:rPr>
          <w:rFonts w:ascii="Segoe UI" w:hAnsi="Segoe UI" w:eastAsia="宋体" w:cs="Segoe UI"/>
          <w:color w:val="D1D5DB"/>
          <w:kern w:val="0"/>
          <w:sz w:val="24"/>
          <w:szCs w:val="24"/>
        </w:rPr>
        <w:t xml:space="preserve"> array will not be </w:t>
      </w:r>
      <w:proofErr w:type="gramStart"/>
      <w:r w:rsidRPr="004041BD">
        <w:rPr>
          <w:rFonts w:ascii="Segoe UI" w:hAnsi="Segoe UI" w:eastAsia="宋体" w:cs="Segoe UI"/>
          <w:color w:val="D1D5DB"/>
          <w:kern w:val="0"/>
          <w:sz w:val="24"/>
          <w:szCs w:val="24"/>
        </w:rPr>
        <w:t>released, and</w:t>
      </w:r>
      <w:proofErr w:type="gramEnd"/>
      <w:r w:rsidRPr="004041BD">
        <w:rPr>
          <w:rFonts w:ascii="Segoe UI" w:hAnsi="Segoe UI" w:eastAsia="宋体" w:cs="Segoe UI"/>
          <w:color w:val="D1D5DB"/>
          <w:kern w:val="0"/>
          <w:sz w:val="24"/>
          <w:szCs w:val="24"/>
        </w:rPr>
        <w:t xml:space="preserve"> will remain allocated until the program terminates.</w:t>
      </w:r>
    </w:p>
    <w:p w:rsidRPr="004041BD" w:rsidR="004041BD" w:rsidP="004041BD" w:rsidRDefault="004041BD" w14:paraId="2FA230F0" w14:textId="77777777">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041BD">
        <w:rPr>
          <w:rFonts w:ascii="Segoe UI" w:hAnsi="Segoe UI" w:eastAsia="宋体" w:cs="Segoe UI"/>
          <w:color w:val="D1D5DB"/>
          <w:kern w:val="0"/>
          <w:sz w:val="24"/>
          <w:szCs w:val="24"/>
        </w:rPr>
        <w:lastRenderedPageBreak/>
        <w:t xml:space="preserve">To fix this error, you will need to make sure that the </w:t>
      </w:r>
      <w:proofErr w:type="spellStart"/>
      <w:r w:rsidRPr="004041BD">
        <w:rPr>
          <w:rFonts w:ascii="Monaco" w:hAnsi="Monaco" w:eastAsia="宋体" w:cs="宋体"/>
          <w:b/>
          <w:bCs/>
          <w:color w:val="D1D5DB"/>
          <w:kern w:val="0"/>
          <w:szCs w:val="21"/>
          <w:bdr w:val="single" w:color="D9D9E3" w:sz="2" w:space="0" w:frame="1"/>
        </w:rPr>
        <w:t>id_row</w:t>
      </w:r>
      <w:proofErr w:type="spellEnd"/>
      <w:r w:rsidRPr="004041BD">
        <w:rPr>
          <w:rFonts w:ascii="Segoe UI" w:hAnsi="Segoe UI" w:eastAsia="宋体" w:cs="Segoe UI"/>
          <w:color w:val="D1D5DB"/>
          <w:kern w:val="0"/>
          <w:sz w:val="24"/>
          <w:szCs w:val="24"/>
        </w:rPr>
        <w:t xml:space="preserve"> array is properly freed or released when it goes out of scope. This can be done by calling the </w:t>
      </w:r>
      <w:r w:rsidRPr="004041BD">
        <w:rPr>
          <w:rFonts w:ascii="Monaco" w:hAnsi="Monaco" w:eastAsia="宋体" w:cs="宋体"/>
          <w:b/>
          <w:bCs/>
          <w:color w:val="D1D5DB"/>
          <w:kern w:val="0"/>
          <w:szCs w:val="21"/>
          <w:bdr w:val="single" w:color="D9D9E3" w:sz="2" w:space="0" w:frame="1"/>
        </w:rPr>
        <w:t>free</w:t>
      </w:r>
      <w:r w:rsidRPr="004041BD">
        <w:rPr>
          <w:rFonts w:ascii="Segoe UI" w:hAnsi="Segoe UI" w:eastAsia="宋体" w:cs="Segoe UI"/>
          <w:color w:val="D1D5DB"/>
          <w:kern w:val="0"/>
          <w:sz w:val="24"/>
          <w:szCs w:val="24"/>
        </w:rPr>
        <w:t xml:space="preserve"> function to release the memory that was allocated for the </w:t>
      </w:r>
      <w:proofErr w:type="spellStart"/>
      <w:r w:rsidRPr="004041BD">
        <w:rPr>
          <w:rFonts w:ascii="Monaco" w:hAnsi="Monaco" w:eastAsia="宋体" w:cs="宋体"/>
          <w:b/>
          <w:bCs/>
          <w:color w:val="D1D5DB"/>
          <w:kern w:val="0"/>
          <w:szCs w:val="21"/>
          <w:bdr w:val="single" w:color="D9D9E3" w:sz="2" w:space="0" w:frame="1"/>
        </w:rPr>
        <w:t>id_row</w:t>
      </w:r>
      <w:proofErr w:type="spellEnd"/>
      <w:r w:rsidRPr="004041BD">
        <w:rPr>
          <w:rFonts w:ascii="Segoe UI" w:hAnsi="Segoe UI" w:eastAsia="宋体" w:cs="Segoe UI"/>
          <w:color w:val="D1D5DB"/>
          <w:kern w:val="0"/>
          <w:sz w:val="24"/>
          <w:szCs w:val="24"/>
        </w:rPr>
        <w:t xml:space="preserve"> array.</w:t>
      </w:r>
    </w:p>
    <w:p w:rsidR="004041BD" w:rsidP="004041BD" w:rsidRDefault="004041BD" w14:paraId="7C3C46B8" w14:textId="1303078D">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041BD">
        <w:rPr>
          <w:rFonts w:ascii="Segoe UI" w:hAnsi="Segoe UI" w:eastAsia="宋体" w:cs="Segoe UI"/>
          <w:color w:val="D1D5DB"/>
          <w:kern w:val="0"/>
          <w:sz w:val="24"/>
          <w:szCs w:val="24"/>
        </w:rPr>
        <w:t xml:space="preserve">For example, </w:t>
      </w:r>
      <w:r>
        <w:rPr>
          <w:rFonts w:hint="eastAsia" w:ascii="Segoe UI" w:hAnsi="Segoe UI" w:eastAsia="宋体" w:cs="Segoe UI"/>
          <w:color w:val="D1D5DB"/>
          <w:kern w:val="0"/>
          <w:sz w:val="24"/>
          <w:szCs w:val="24"/>
        </w:rPr>
        <w:t>we</w:t>
      </w:r>
      <w:r w:rsidRPr="004041BD">
        <w:rPr>
          <w:rFonts w:ascii="Segoe UI" w:hAnsi="Segoe UI" w:eastAsia="宋体" w:cs="Segoe UI"/>
          <w:color w:val="D1D5DB"/>
          <w:kern w:val="0"/>
          <w:sz w:val="24"/>
          <w:szCs w:val="24"/>
        </w:rPr>
        <w:t xml:space="preserve"> could modify the code like this:</w:t>
      </w:r>
    </w:p>
    <w:p w:rsidRPr="004041BD" w:rsidR="004041BD" w:rsidP="004041BD" w:rsidRDefault="004041BD" w14:paraId="76457846" w14:textId="378B58AE">
      <w:pPr>
        <w:widowControl/>
        <w:pBdr>
          <w:top w:val="single" w:color="D9D9E3" w:sz="2" w:space="0"/>
          <w:left w:val="single" w:color="D9D9E3" w:sz="2" w:space="0"/>
          <w:bottom w:val="single" w:color="D9D9E3" w:sz="2" w:space="0"/>
          <w:right w:val="single" w:color="D9D9E3" w:sz="2" w:space="0"/>
        </w:pBdr>
        <w:shd w:val="clear" w:color="auto" w:fill="444654"/>
        <w:spacing w:before="300" w:after="300"/>
        <w:jc w:val="left"/>
        <w:rPr>
          <w:rFonts w:ascii="Segoe UI" w:hAnsi="Segoe UI" w:eastAsia="宋体" w:cs="Segoe UI"/>
          <w:color w:val="D1D5DB"/>
          <w:kern w:val="0"/>
          <w:sz w:val="24"/>
          <w:szCs w:val="24"/>
        </w:rPr>
      </w:pPr>
      <w:r w:rsidRPr="004041BD">
        <w:rPr>
          <w:rFonts w:ascii="Segoe UI" w:hAnsi="Segoe UI" w:eastAsia="宋体" w:cs="Segoe UI"/>
          <w:color w:val="D1D5DB"/>
          <w:kern w:val="0"/>
          <w:sz w:val="24"/>
          <w:szCs w:val="24"/>
        </w:rPr>
        <w:drawing>
          <wp:inline distT="0" distB="0" distL="0" distR="0" wp14:anchorId="77D5E9FE" wp14:editId="1AB40FAB">
            <wp:extent cx="5274310" cy="1574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5274310" cy="1574800"/>
                    </a:xfrm>
                    <a:prstGeom prst="rect">
                      <a:avLst/>
                    </a:prstGeom>
                  </pic:spPr>
                </pic:pic>
              </a:graphicData>
            </a:graphic>
          </wp:inline>
        </w:drawing>
      </w:r>
    </w:p>
    <w:p w:rsidR="004041BD" w:rsidP="0095702D" w:rsidRDefault="004041BD" w14:paraId="1C03D3AA" w14:textId="3FFF2941">
      <w:pPr>
        <w:widowControl/>
        <w:jc w:val="left"/>
        <w:textAlignment w:val="baseline"/>
        <w:rPr>
          <w:rFonts w:ascii="Segoe UI" w:hAnsi="Segoe UI" w:cs="Segoe UI"/>
          <w:color w:val="D1D5DB"/>
          <w:shd w:val="clear" w:color="auto" w:fill="444654"/>
        </w:rPr>
      </w:pPr>
      <w:r w:rsidRPr="004041BD">
        <w:rPr>
          <w:rFonts w:ascii="Segoe UI" w:hAnsi="Segoe UI" w:cs="Segoe UI"/>
          <w:color w:val="D1D5DB"/>
          <w:shd w:val="clear" w:color="auto" w:fill="444654"/>
        </w:rPr>
        <w:t xml:space="preserve">This should fix the </w:t>
      </w:r>
      <w:proofErr w:type="spellStart"/>
      <w:r w:rsidRPr="004041BD">
        <w:rPr>
          <w:rFonts w:ascii="Monaco" w:hAnsi="Monaco" w:eastAsia="宋体" w:cs="宋体"/>
          <w:b/>
          <w:bCs/>
          <w:sz w:val="24"/>
          <w:szCs w:val="21"/>
          <w:bdr w:val="single" w:color="D9D9E3" w:sz="2" w:space="0" w:frame="1"/>
          <w:shd w:val="clear" w:color="auto" w:fill="444654"/>
        </w:rPr>
        <w:t>leaked_storage</w:t>
      </w:r>
      <w:proofErr w:type="spellEnd"/>
      <w:r w:rsidRPr="004041BD">
        <w:rPr>
          <w:rFonts w:ascii="Segoe UI" w:hAnsi="Segoe UI" w:cs="Segoe UI"/>
          <w:color w:val="D1D5DB"/>
          <w:shd w:val="clear" w:color="auto" w:fill="444654"/>
        </w:rPr>
        <w:t xml:space="preserve"> error and prevent the memory leak in your code. Let me know if you have any other questions or if you need any further clarification on this.</w:t>
      </w:r>
    </w:p>
    <w:p w:rsidRPr="004041BD" w:rsidR="004041BD" w:rsidP="0095702D" w:rsidRDefault="004041BD" w14:paraId="3ADE6766" w14:textId="77777777">
      <w:pPr>
        <w:widowControl/>
        <w:jc w:val="left"/>
        <w:textAlignment w:val="baseline"/>
        <w:rPr>
          <w:rFonts w:hint="eastAsia"/>
        </w:rPr>
      </w:pPr>
    </w:p>
    <w:p w:rsidR="00524372" w:rsidP="0095702D" w:rsidRDefault="00524372" w14:paraId="47512E5C" w14:textId="025BAE50">
      <w:pPr>
        <w:widowControl/>
        <w:jc w:val="left"/>
        <w:textAlignment w:val="baseline"/>
        <w:rPr>
          <w:rFonts w:ascii="Calibri Light" w:hAnsi="Calibri Light" w:eastAsia="宋体" w:cs="Calibri Light"/>
          <w:color w:val="2F5496"/>
          <w:kern w:val="0"/>
          <w:sz w:val="26"/>
          <w:szCs w:val="26"/>
        </w:rPr>
      </w:pPr>
      <w:r w:rsidRPr="00524372">
        <w:rPr>
          <w:rFonts w:ascii="Calibri Light" w:hAnsi="Calibri Light" w:eastAsia="宋体" w:cs="Calibri Light"/>
          <w:color w:val="2F5496"/>
          <w:kern w:val="0"/>
          <w:sz w:val="26"/>
          <w:szCs w:val="26"/>
        </w:rPr>
        <w:t>Supporting Evidence</w:t>
      </w:r>
      <w:r w:rsidRPr="00524372">
        <w:rPr>
          <w:rFonts w:ascii="Calibri" w:hAnsi="Calibri" w:eastAsia="宋体" w:cs="Calibri"/>
          <w:color w:val="2F5496"/>
          <w:kern w:val="0"/>
          <w:sz w:val="26"/>
          <w:szCs w:val="26"/>
        </w:rPr>
        <w:tab/>
      </w:r>
      <w:r w:rsidRPr="00524372">
        <w:rPr>
          <w:rFonts w:ascii="Calibri Light" w:hAnsi="Calibri Light" w:eastAsia="宋体" w:cs="Calibri Light"/>
          <w:color w:val="2F5496"/>
          <w:kern w:val="0"/>
          <w:sz w:val="26"/>
          <w:szCs w:val="26"/>
        </w:rPr>
        <w:t> </w:t>
      </w:r>
    </w:p>
    <w:p w:rsidRPr="000C65BE" w:rsidR="00F71D83" w:rsidP="0095702D" w:rsidRDefault="004041BD" w14:paraId="406F63DD" w14:textId="585B4432">
      <w:pPr>
        <w:widowControl/>
        <w:jc w:val="left"/>
        <w:textAlignment w:val="baseline"/>
        <w:rPr>
          <w:rFonts w:hint="eastAsia" w:ascii="Segoe UI" w:hAnsi="Segoe UI" w:eastAsia="宋体" w:cs="Segoe UI"/>
          <w:color w:val="2F5496"/>
          <w:kern w:val="0"/>
          <w:sz w:val="18"/>
          <w:szCs w:val="18"/>
          <w:lang w:val="en-AU"/>
        </w:rPr>
      </w:pPr>
      <w:r w:rsidRPr="004041BD">
        <w:rPr>
          <w:rFonts w:ascii="Segoe UI" w:hAnsi="Segoe UI" w:eastAsia="宋体" w:cs="Segoe UI"/>
          <w:color w:val="2F5496"/>
          <w:kern w:val="0"/>
          <w:sz w:val="18"/>
          <w:szCs w:val="18"/>
        </w:rPr>
        <w:lastRenderedPageBreak/>
        <w:drawing>
          <wp:inline distT="0" distB="0" distL="0" distR="0" wp14:anchorId="40541405" wp14:editId="53A08712">
            <wp:extent cx="5274310" cy="53130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313045"/>
                    </a:xfrm>
                    <a:prstGeom prst="rect">
                      <a:avLst/>
                    </a:prstGeom>
                  </pic:spPr>
                </pic:pic>
              </a:graphicData>
            </a:graphic>
          </wp:inline>
        </w:drawing>
      </w:r>
    </w:p>
    <w:p w:rsidR="00F71D83" w:rsidP="0095702D" w:rsidRDefault="000C65BE" w14:paraId="7A284FBC" w14:textId="71EA51CD">
      <w:pPr>
        <w:widowControl/>
        <w:jc w:val="left"/>
        <w:textAlignment w:val="baseline"/>
        <w:rPr>
          <w:noProof/>
        </w:rPr>
      </w:pPr>
      <w:r w:rsidRPr="000C65BE">
        <w:rPr>
          <w:rFonts w:ascii="Segoe UI" w:hAnsi="Segoe UI" w:eastAsia="宋体" w:cs="Segoe UI"/>
          <w:color w:val="2F5496"/>
          <w:kern w:val="0"/>
          <w:sz w:val="18"/>
          <w:szCs w:val="18"/>
        </w:rPr>
        <w:lastRenderedPageBreak/>
        <w:drawing>
          <wp:inline distT="0" distB="0" distL="0" distR="0" wp14:anchorId="3417F70A" wp14:editId="739885DC">
            <wp:extent cx="5274310" cy="24745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4595"/>
                    </a:xfrm>
                    <a:prstGeom prst="rect">
                      <a:avLst/>
                    </a:prstGeom>
                  </pic:spPr>
                </pic:pic>
              </a:graphicData>
            </a:graphic>
          </wp:inline>
        </w:drawing>
      </w:r>
      <w:r w:rsidRPr="000C65BE">
        <w:rPr>
          <w:noProof/>
        </w:rPr>
        <w:t xml:space="preserve"> </w:t>
      </w:r>
      <w:r w:rsidRPr="000C65BE">
        <w:rPr>
          <w:rFonts w:ascii="Segoe UI" w:hAnsi="Segoe UI" w:eastAsia="宋体" w:cs="Segoe UI"/>
          <w:color w:val="2F5496"/>
          <w:kern w:val="0"/>
          <w:sz w:val="18"/>
          <w:szCs w:val="18"/>
        </w:rPr>
        <w:drawing>
          <wp:inline distT="0" distB="0" distL="0" distR="0" wp14:anchorId="0F062D24" wp14:editId="71A4B987">
            <wp:extent cx="5274310" cy="2493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93645"/>
                    </a:xfrm>
                    <a:prstGeom prst="rect">
                      <a:avLst/>
                    </a:prstGeom>
                  </pic:spPr>
                </pic:pic>
              </a:graphicData>
            </a:graphic>
          </wp:inline>
        </w:drawing>
      </w:r>
      <w:r w:rsidRPr="000C65BE">
        <w:rPr>
          <w:noProof/>
        </w:rPr>
        <w:t xml:space="preserve"> </w:t>
      </w:r>
      <w:r w:rsidRPr="000C65BE">
        <w:rPr>
          <w:noProof/>
        </w:rPr>
        <w:drawing>
          <wp:inline distT="0" distB="0" distL="0" distR="0" wp14:anchorId="7E0F9E32" wp14:editId="07B2D036">
            <wp:extent cx="5274310" cy="2660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0015"/>
                    </a:xfrm>
                    <a:prstGeom prst="rect">
                      <a:avLst/>
                    </a:prstGeom>
                  </pic:spPr>
                </pic:pic>
              </a:graphicData>
            </a:graphic>
          </wp:inline>
        </w:drawing>
      </w:r>
    </w:p>
    <w:p w:rsidRPr="000C65BE" w:rsidR="000C65BE" w:rsidP="0095702D" w:rsidRDefault="000C65BE" w14:paraId="4551096D" w14:textId="240BFDE9">
      <w:pPr>
        <w:widowControl/>
        <w:jc w:val="left"/>
        <w:textAlignment w:val="baseline"/>
        <w:rPr>
          <w:rFonts w:hint="eastAsia" w:ascii="Segoe UI" w:hAnsi="Segoe UI" w:eastAsia="宋体" w:cs="Segoe UI"/>
          <w:color w:val="2F5496"/>
          <w:kern w:val="0"/>
          <w:sz w:val="18"/>
          <w:szCs w:val="18"/>
          <w:lang w:val="en-AU"/>
        </w:rPr>
      </w:pPr>
      <w:r w:rsidRPr="000C65BE">
        <w:rPr>
          <w:rFonts w:ascii="Segoe UI" w:hAnsi="Segoe UI" w:eastAsia="宋体" w:cs="Segoe UI"/>
          <w:color w:val="2F5496"/>
          <w:kern w:val="0"/>
          <w:sz w:val="18"/>
          <w:szCs w:val="18"/>
          <w:lang w:val="en-AU"/>
        </w:rPr>
        <w:lastRenderedPageBreak/>
        <w:drawing>
          <wp:inline distT="0" distB="0" distL="0" distR="0" wp14:anchorId="7B188A0A" wp14:editId="49E23129">
            <wp:extent cx="5274310" cy="41522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52265"/>
                    </a:xfrm>
                    <a:prstGeom prst="rect">
                      <a:avLst/>
                    </a:prstGeom>
                  </pic:spPr>
                </pic:pic>
              </a:graphicData>
            </a:graphic>
          </wp:inline>
        </w:drawing>
      </w:r>
    </w:p>
    <w:p w:rsidRPr="00524372" w:rsidR="00524372" w:rsidP="00524372" w:rsidRDefault="00524372" w14:paraId="29809BCE" w14:textId="77777777">
      <w:pPr>
        <w:widowControl/>
        <w:jc w:val="left"/>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32"/>
          <w:szCs w:val="32"/>
          <w:lang w:val="en-AU"/>
        </w:rPr>
        <w:t>Conclusions and Recommendations</w:t>
      </w:r>
      <w:r w:rsidRPr="00524372">
        <w:rPr>
          <w:rFonts w:ascii="Calibri Light" w:hAnsi="Calibri Light" w:eastAsia="宋体" w:cs="Calibri Light"/>
          <w:color w:val="2F5496"/>
          <w:kern w:val="0"/>
          <w:sz w:val="32"/>
          <w:szCs w:val="32"/>
        </w:rPr>
        <w:t> </w:t>
      </w:r>
    </w:p>
    <w:p w:rsidRPr="004041BD" w:rsidR="004041BD" w:rsidP="004041BD" w:rsidRDefault="00F71D83" w14:paraId="52247866" w14:textId="0F40D582">
      <w:pPr>
        <w:widowControl/>
        <w:textAlignment w:val="baseline"/>
        <w:rPr>
          <w:rFonts w:ascii="Calibri" w:hAnsi="Calibri" w:eastAsia="宋体" w:cs="Calibri"/>
          <w:i/>
          <w:iCs/>
          <w:color w:val="404040"/>
          <w:kern w:val="0"/>
          <w:sz w:val="22"/>
          <w:lang w:val="en-AU"/>
        </w:rPr>
      </w:pPr>
      <w:r w:rsidRPr="00F71D83">
        <w:rPr>
          <w:rFonts w:ascii="Calibri" w:hAnsi="Calibri" w:eastAsia="宋体" w:cs="Calibri"/>
          <w:i/>
          <w:iCs/>
          <w:color w:val="404040"/>
          <w:kern w:val="0"/>
          <w:sz w:val="22"/>
          <w:lang w:val="en-AU"/>
        </w:rPr>
        <w:t xml:space="preserve">In general, </w:t>
      </w:r>
      <w:r w:rsidRPr="004041BD" w:rsidR="004041BD">
        <w:rPr>
          <w:rFonts w:ascii="Calibri" w:hAnsi="Calibri" w:eastAsia="宋体" w:cs="Calibri"/>
          <w:i/>
          <w:iCs/>
          <w:color w:val="404040"/>
          <w:kern w:val="0"/>
          <w:sz w:val="22"/>
          <w:lang w:val="en-AU"/>
        </w:rPr>
        <w:t>the</w:t>
      </w:r>
      <w:r w:rsidRPr="004041BD" w:rsidR="004041BD">
        <w:rPr>
          <w:rFonts w:ascii="Calibri" w:hAnsi="Calibri" w:eastAsia="宋体" w:cs="Calibri"/>
          <w:i/>
          <w:iCs/>
          <w:color w:val="404040"/>
          <w:kern w:val="0"/>
          <w:sz w:val="22"/>
          <w:lang w:val="en-AU"/>
        </w:rPr>
        <w:t xml:space="preserve"> code is a C implementation of a forward error correction (FEC) library, specifically the Reed-Solomon code. FEC is a technique used to detect and correct errors that may occur in data transmission or storage. The Reed-Solomon code is a specific type of FEC code that can be used to correct errors in data transmission or storage.</w:t>
      </w:r>
    </w:p>
    <w:p w:rsidRPr="004041BD" w:rsidR="004041BD" w:rsidP="004041BD" w:rsidRDefault="004041BD" w14:paraId="5C2BD485" w14:textId="77777777">
      <w:pPr>
        <w:widowControl/>
        <w:textAlignment w:val="baseline"/>
        <w:rPr>
          <w:rFonts w:ascii="Calibri" w:hAnsi="Calibri" w:eastAsia="宋体" w:cs="Calibri"/>
          <w:i/>
          <w:iCs/>
          <w:color w:val="404040"/>
          <w:kern w:val="0"/>
          <w:sz w:val="22"/>
          <w:lang w:val="en-AU"/>
        </w:rPr>
      </w:pPr>
    </w:p>
    <w:p w:rsidRPr="004041BD" w:rsidR="004041BD" w:rsidP="004041BD" w:rsidRDefault="004041BD" w14:paraId="1884C8A3" w14:textId="77777777">
      <w:pPr>
        <w:widowControl/>
        <w:textAlignment w:val="baseline"/>
        <w:rPr>
          <w:rFonts w:ascii="Calibri" w:hAnsi="Calibri" w:eastAsia="宋体" w:cs="Calibri"/>
          <w:i/>
          <w:iCs/>
          <w:color w:val="404040"/>
          <w:kern w:val="0"/>
          <w:sz w:val="22"/>
          <w:lang w:val="en-AU"/>
        </w:rPr>
      </w:pPr>
      <w:r w:rsidRPr="004041BD">
        <w:rPr>
          <w:rFonts w:ascii="Calibri" w:hAnsi="Calibri" w:eastAsia="宋体" w:cs="Calibri"/>
          <w:i/>
          <w:iCs/>
          <w:color w:val="404040"/>
          <w:kern w:val="0"/>
          <w:sz w:val="22"/>
          <w:lang w:val="en-AU"/>
        </w:rPr>
        <w:t>The code you provided is written in C, a popular programming language that is commonly used for systems-level programming and low-level application development. The code contains various functions and data structures that are used to implement the Reed-Solomon code, as well as some utility functions for performing common operations such as memory allocation and array manipulation.</w:t>
      </w:r>
    </w:p>
    <w:p w:rsidRPr="004041BD" w:rsidR="004041BD" w:rsidP="004041BD" w:rsidRDefault="004041BD" w14:paraId="3911D248" w14:textId="77777777">
      <w:pPr>
        <w:widowControl/>
        <w:textAlignment w:val="baseline"/>
        <w:rPr>
          <w:rFonts w:ascii="Calibri" w:hAnsi="Calibri" w:eastAsia="宋体" w:cs="Calibri"/>
          <w:i/>
          <w:iCs/>
          <w:color w:val="404040"/>
          <w:kern w:val="0"/>
          <w:sz w:val="22"/>
          <w:lang w:val="en-AU"/>
        </w:rPr>
      </w:pPr>
    </w:p>
    <w:p w:rsidRPr="004041BD" w:rsidR="004041BD" w:rsidP="004041BD" w:rsidRDefault="004041BD" w14:paraId="7BBCEF6A" w14:textId="77777777">
      <w:pPr>
        <w:widowControl/>
        <w:textAlignment w:val="baseline"/>
        <w:rPr>
          <w:rFonts w:ascii="Calibri" w:hAnsi="Calibri" w:eastAsia="宋体" w:cs="Calibri"/>
          <w:i/>
          <w:iCs/>
          <w:color w:val="404040"/>
          <w:kern w:val="0"/>
          <w:sz w:val="22"/>
          <w:lang w:val="en-AU"/>
        </w:rPr>
      </w:pPr>
      <w:r w:rsidRPr="004041BD">
        <w:rPr>
          <w:rFonts w:ascii="Calibri" w:hAnsi="Calibri" w:eastAsia="宋体" w:cs="Calibri"/>
          <w:i/>
          <w:iCs/>
          <w:color w:val="404040"/>
          <w:kern w:val="0"/>
          <w:sz w:val="22"/>
          <w:lang w:val="en-AU"/>
        </w:rPr>
        <w:t>One of the key data structures used in the code is the gf type, which represents a finite field element. A finite field, also known as a Galois field, is a mathematical structure that is used in the implementation of the Reed-Solomon code. A finite field is a set of numbers that can be added, subtracted, multiplied, and divided in a well-defined manner, subject to some constraints. In the code you provided, the gf type is used to represent elements of a finite field of size 2^8 - 1 (</w:t>
      </w:r>
      <w:proofErr w:type="gramStart"/>
      <w:r w:rsidRPr="004041BD">
        <w:rPr>
          <w:rFonts w:ascii="Calibri" w:hAnsi="Calibri" w:eastAsia="宋体" w:cs="Calibri"/>
          <w:i/>
          <w:iCs/>
          <w:color w:val="404040"/>
          <w:kern w:val="0"/>
          <w:sz w:val="22"/>
          <w:lang w:val="en-AU"/>
        </w:rPr>
        <w:t>i.e.</w:t>
      </w:r>
      <w:proofErr w:type="gramEnd"/>
      <w:r w:rsidRPr="004041BD">
        <w:rPr>
          <w:rFonts w:ascii="Calibri" w:hAnsi="Calibri" w:eastAsia="宋体" w:cs="Calibri"/>
          <w:i/>
          <w:iCs/>
          <w:color w:val="404040"/>
          <w:kern w:val="0"/>
          <w:sz w:val="22"/>
          <w:lang w:val="en-AU"/>
        </w:rPr>
        <w:t xml:space="preserve"> a field with 256 elements).</w:t>
      </w:r>
    </w:p>
    <w:p w:rsidRPr="004041BD" w:rsidR="004041BD" w:rsidP="004041BD" w:rsidRDefault="004041BD" w14:paraId="1A39BEDB" w14:textId="77777777">
      <w:pPr>
        <w:widowControl/>
        <w:textAlignment w:val="baseline"/>
        <w:rPr>
          <w:rFonts w:ascii="Calibri" w:hAnsi="Calibri" w:eastAsia="宋体" w:cs="Calibri"/>
          <w:i/>
          <w:iCs/>
          <w:color w:val="404040"/>
          <w:kern w:val="0"/>
          <w:sz w:val="22"/>
          <w:lang w:val="en-AU"/>
        </w:rPr>
      </w:pPr>
    </w:p>
    <w:p w:rsidRPr="004041BD" w:rsidR="004041BD" w:rsidP="004041BD" w:rsidRDefault="004041BD" w14:paraId="4ABD1CA0" w14:textId="77777777">
      <w:pPr>
        <w:widowControl/>
        <w:textAlignment w:val="baseline"/>
        <w:rPr>
          <w:rFonts w:ascii="Calibri" w:hAnsi="Calibri" w:eastAsia="宋体" w:cs="Calibri"/>
          <w:color w:val="404040"/>
          <w:kern w:val="0"/>
          <w:sz w:val="22"/>
        </w:rPr>
      </w:pPr>
      <w:r w:rsidRPr="004041BD">
        <w:rPr>
          <w:rFonts w:ascii="Calibri" w:hAnsi="Calibri" w:eastAsia="宋体" w:cs="Calibri"/>
          <w:i/>
          <w:iCs/>
          <w:color w:val="404040"/>
          <w:kern w:val="0"/>
          <w:sz w:val="22"/>
          <w:lang w:val="en-AU"/>
        </w:rPr>
        <w:t>The _</w:t>
      </w:r>
      <w:proofErr w:type="spellStart"/>
      <w:r w:rsidRPr="004041BD">
        <w:rPr>
          <w:rFonts w:ascii="Calibri" w:hAnsi="Calibri" w:eastAsia="宋体" w:cs="Calibri"/>
          <w:i/>
          <w:iCs/>
          <w:color w:val="404040"/>
          <w:kern w:val="0"/>
          <w:sz w:val="22"/>
          <w:lang w:val="en-AU"/>
        </w:rPr>
        <w:t>init_mul_table</w:t>
      </w:r>
      <w:proofErr w:type="spellEnd"/>
      <w:r w:rsidRPr="004041BD">
        <w:rPr>
          <w:rFonts w:ascii="Calibri" w:hAnsi="Calibri" w:eastAsia="宋体" w:cs="Calibri"/>
          <w:i/>
          <w:iCs/>
          <w:color w:val="404040"/>
          <w:kern w:val="0"/>
          <w:sz w:val="22"/>
          <w:lang w:val="en-AU"/>
        </w:rPr>
        <w:t xml:space="preserve"> function is used to initialize the multiplication table for the finite field. This table is used by the </w:t>
      </w:r>
      <w:proofErr w:type="spellStart"/>
      <w:r w:rsidRPr="004041BD">
        <w:rPr>
          <w:rFonts w:ascii="Calibri" w:hAnsi="Calibri" w:eastAsia="宋体" w:cs="Calibri"/>
          <w:i/>
          <w:iCs/>
          <w:color w:val="404040"/>
          <w:kern w:val="0"/>
          <w:sz w:val="22"/>
          <w:lang w:val="en-AU"/>
        </w:rPr>
        <w:t>gf_mul</w:t>
      </w:r>
      <w:proofErr w:type="spellEnd"/>
      <w:r w:rsidRPr="004041BD">
        <w:rPr>
          <w:rFonts w:ascii="Calibri" w:hAnsi="Calibri" w:eastAsia="宋体" w:cs="Calibri"/>
          <w:i/>
          <w:iCs/>
          <w:color w:val="404040"/>
          <w:kern w:val="0"/>
          <w:sz w:val="22"/>
          <w:lang w:val="en-AU"/>
        </w:rPr>
        <w:t xml:space="preserve"> macro, which is defined on line 60, to perform efficient </w:t>
      </w:r>
      <w:r w:rsidRPr="004041BD">
        <w:rPr>
          <w:rFonts w:ascii="Calibri" w:hAnsi="Calibri" w:eastAsia="宋体" w:cs="Calibri"/>
          <w:i/>
          <w:iCs/>
          <w:color w:val="404040"/>
          <w:kern w:val="0"/>
          <w:sz w:val="22"/>
          <w:lang w:val="en-AU"/>
        </w:rPr>
        <w:lastRenderedPageBreak/>
        <w:t>multiplication operations on finite field elements. The multiplication table is</w:t>
      </w:r>
      <w:r w:rsidRPr="00524372" w:rsidR="00524372">
        <w:rPr>
          <w:rFonts w:ascii="Calibri" w:hAnsi="Calibri" w:eastAsia="宋体" w:cs="Calibri"/>
          <w:color w:val="404040"/>
          <w:kern w:val="0"/>
          <w:sz w:val="22"/>
        </w:rPr>
        <w:t> </w:t>
      </w:r>
      <w:r w:rsidRPr="004041BD">
        <w:rPr>
          <w:rFonts w:ascii="Calibri" w:hAnsi="Calibri" w:eastAsia="宋体" w:cs="Calibri"/>
          <w:color w:val="404040"/>
          <w:kern w:val="0"/>
          <w:sz w:val="22"/>
        </w:rPr>
        <w:t>into what is causing the error.</w:t>
      </w:r>
    </w:p>
    <w:p w:rsidRPr="004041BD" w:rsidR="004041BD" w:rsidP="004041BD" w:rsidRDefault="004041BD" w14:paraId="53FFFE64" w14:textId="77777777">
      <w:pPr>
        <w:widowControl/>
        <w:textAlignment w:val="baseline"/>
        <w:rPr>
          <w:rFonts w:ascii="Calibri" w:hAnsi="Calibri" w:eastAsia="宋体" w:cs="Calibri"/>
          <w:color w:val="404040"/>
          <w:kern w:val="0"/>
          <w:sz w:val="22"/>
        </w:rPr>
      </w:pPr>
    </w:p>
    <w:p w:rsidRPr="004041BD" w:rsidR="004041BD" w:rsidP="004041BD" w:rsidRDefault="004041BD" w14:paraId="4107A448" w14:textId="73752B64">
      <w:pPr>
        <w:widowControl/>
        <w:textAlignment w:val="baseline"/>
        <w:rPr>
          <w:rFonts w:ascii="Calibri" w:hAnsi="Calibri" w:eastAsia="宋体" w:cs="Calibri"/>
          <w:color w:val="404040"/>
          <w:kern w:val="0"/>
          <w:sz w:val="22"/>
        </w:rPr>
      </w:pPr>
      <w:r>
        <w:rPr>
          <w:rFonts w:hint="eastAsia" w:ascii="Calibri" w:hAnsi="Calibri" w:eastAsia="宋体" w:cs="Calibri"/>
          <w:color w:val="404040"/>
          <w:kern w:val="0"/>
          <w:sz w:val="22"/>
        </w:rPr>
        <w:t>P</w:t>
      </w:r>
      <w:r w:rsidRPr="004041BD">
        <w:rPr>
          <w:rFonts w:ascii="Calibri" w:hAnsi="Calibri" w:eastAsia="宋体" w:cs="Calibri"/>
          <w:color w:val="404040"/>
          <w:kern w:val="0"/>
          <w:sz w:val="22"/>
        </w:rPr>
        <w:t xml:space="preserve">opulated with values from the </w:t>
      </w:r>
      <w:proofErr w:type="spellStart"/>
      <w:r w:rsidRPr="004041BD">
        <w:rPr>
          <w:rFonts w:ascii="Calibri" w:hAnsi="Calibri" w:eastAsia="宋体" w:cs="Calibri"/>
          <w:color w:val="404040"/>
          <w:kern w:val="0"/>
          <w:sz w:val="22"/>
        </w:rPr>
        <w:t>gf_exp</w:t>
      </w:r>
      <w:proofErr w:type="spellEnd"/>
      <w:r w:rsidRPr="004041BD">
        <w:rPr>
          <w:rFonts w:ascii="Calibri" w:hAnsi="Calibri" w:eastAsia="宋体" w:cs="Calibri"/>
          <w:color w:val="404040"/>
          <w:kern w:val="0"/>
          <w:sz w:val="22"/>
        </w:rPr>
        <w:t xml:space="preserve"> and </w:t>
      </w:r>
      <w:proofErr w:type="spellStart"/>
      <w:r w:rsidRPr="004041BD">
        <w:rPr>
          <w:rFonts w:ascii="Calibri" w:hAnsi="Calibri" w:eastAsia="宋体" w:cs="Calibri"/>
          <w:color w:val="404040"/>
          <w:kern w:val="0"/>
          <w:sz w:val="22"/>
        </w:rPr>
        <w:t>gf_log</w:t>
      </w:r>
      <w:proofErr w:type="spellEnd"/>
      <w:r w:rsidRPr="004041BD">
        <w:rPr>
          <w:rFonts w:ascii="Calibri" w:hAnsi="Calibri" w:eastAsia="宋体" w:cs="Calibri"/>
          <w:color w:val="404040"/>
          <w:kern w:val="0"/>
          <w:sz w:val="22"/>
        </w:rPr>
        <w:t xml:space="preserve"> arrays, which contain pre-computed logarithm and exponent values for the finite field.</w:t>
      </w:r>
    </w:p>
    <w:p w:rsidRPr="004041BD" w:rsidR="004041BD" w:rsidP="004041BD" w:rsidRDefault="004041BD" w14:paraId="5D363526" w14:textId="77777777">
      <w:pPr>
        <w:widowControl/>
        <w:textAlignment w:val="baseline"/>
        <w:rPr>
          <w:rFonts w:ascii="Calibri" w:hAnsi="Calibri" w:eastAsia="宋体" w:cs="Calibri"/>
          <w:color w:val="404040"/>
          <w:kern w:val="0"/>
          <w:sz w:val="22"/>
        </w:rPr>
      </w:pPr>
    </w:p>
    <w:p w:rsidRPr="004041BD" w:rsidR="004041BD" w:rsidP="004041BD" w:rsidRDefault="004041BD" w14:paraId="03A1C83A" w14:textId="77777777">
      <w:pPr>
        <w:widowControl/>
        <w:textAlignment w:val="baseline"/>
        <w:rPr>
          <w:rFonts w:ascii="Calibri" w:hAnsi="Calibri" w:eastAsia="宋体" w:cs="Calibri"/>
          <w:color w:val="404040"/>
          <w:kern w:val="0"/>
          <w:sz w:val="22"/>
        </w:rPr>
      </w:pPr>
      <w:r w:rsidRPr="004041BD">
        <w:rPr>
          <w:rFonts w:ascii="Calibri" w:hAnsi="Calibri" w:eastAsia="宋体" w:cs="Calibri"/>
          <w:color w:val="404040"/>
          <w:kern w:val="0"/>
          <w:sz w:val="22"/>
        </w:rPr>
        <w:t>The _</w:t>
      </w:r>
      <w:proofErr w:type="spellStart"/>
      <w:r w:rsidRPr="004041BD">
        <w:rPr>
          <w:rFonts w:ascii="Calibri" w:hAnsi="Calibri" w:eastAsia="宋体" w:cs="Calibri"/>
          <w:color w:val="404040"/>
          <w:kern w:val="0"/>
          <w:sz w:val="22"/>
        </w:rPr>
        <w:t>init_mul_table</w:t>
      </w:r>
      <w:proofErr w:type="spellEnd"/>
      <w:r w:rsidRPr="004041BD">
        <w:rPr>
          <w:rFonts w:ascii="Calibri" w:hAnsi="Calibri" w:eastAsia="宋体" w:cs="Calibri"/>
          <w:color w:val="404040"/>
          <w:kern w:val="0"/>
          <w:sz w:val="22"/>
        </w:rPr>
        <w:t xml:space="preserve"> function is called only once, when the FEC library is initialized. After the multiplication table has been initialized, the </w:t>
      </w:r>
      <w:proofErr w:type="spellStart"/>
      <w:r w:rsidRPr="004041BD">
        <w:rPr>
          <w:rFonts w:ascii="Calibri" w:hAnsi="Calibri" w:eastAsia="宋体" w:cs="Calibri"/>
          <w:color w:val="404040"/>
          <w:kern w:val="0"/>
          <w:sz w:val="22"/>
        </w:rPr>
        <w:t>gf_mul</w:t>
      </w:r>
      <w:proofErr w:type="spellEnd"/>
      <w:r w:rsidRPr="004041BD">
        <w:rPr>
          <w:rFonts w:ascii="Calibri" w:hAnsi="Calibri" w:eastAsia="宋体" w:cs="Calibri"/>
          <w:color w:val="404040"/>
          <w:kern w:val="0"/>
          <w:sz w:val="22"/>
        </w:rPr>
        <w:t xml:space="preserve"> macro can be used to efficiently perform multiplication operations on finite field elements.</w:t>
      </w:r>
    </w:p>
    <w:p w:rsidRPr="004041BD" w:rsidR="004041BD" w:rsidP="004041BD" w:rsidRDefault="004041BD" w14:paraId="708B0F3E" w14:textId="77777777">
      <w:pPr>
        <w:widowControl/>
        <w:textAlignment w:val="baseline"/>
        <w:rPr>
          <w:rFonts w:ascii="Calibri" w:hAnsi="Calibri" w:eastAsia="宋体" w:cs="Calibri"/>
          <w:color w:val="404040"/>
          <w:kern w:val="0"/>
          <w:sz w:val="22"/>
        </w:rPr>
      </w:pPr>
    </w:p>
    <w:p w:rsidR="004041BD" w:rsidP="004041BD" w:rsidRDefault="004041BD" w14:paraId="0A50311B" w14:textId="710E89FF">
      <w:pPr>
        <w:widowControl/>
        <w:textAlignment w:val="baseline"/>
        <w:rPr>
          <w:rFonts w:ascii="Calibri" w:hAnsi="Calibri" w:eastAsia="宋体" w:cs="Calibri"/>
          <w:color w:val="404040"/>
          <w:kern w:val="0"/>
          <w:sz w:val="22"/>
        </w:rPr>
      </w:pPr>
      <w:r w:rsidRPr="004041BD">
        <w:rPr>
          <w:rFonts w:ascii="Calibri" w:hAnsi="Calibri" w:eastAsia="宋体" w:cs="Calibri"/>
          <w:color w:val="404040"/>
          <w:kern w:val="0"/>
          <w:sz w:val="22"/>
        </w:rPr>
        <w:t>Here is the complete implementation of the _</w:t>
      </w:r>
      <w:proofErr w:type="spellStart"/>
      <w:r w:rsidRPr="004041BD">
        <w:rPr>
          <w:rFonts w:ascii="Calibri" w:hAnsi="Calibri" w:eastAsia="宋体" w:cs="Calibri"/>
          <w:color w:val="404040"/>
          <w:kern w:val="0"/>
          <w:sz w:val="22"/>
        </w:rPr>
        <w:t>init_mul_table</w:t>
      </w:r>
      <w:proofErr w:type="spellEnd"/>
      <w:r w:rsidRPr="004041BD">
        <w:rPr>
          <w:rFonts w:ascii="Calibri" w:hAnsi="Calibri" w:eastAsia="宋体" w:cs="Calibri"/>
          <w:color w:val="404040"/>
          <w:kern w:val="0"/>
          <w:sz w:val="22"/>
        </w:rPr>
        <w:t xml:space="preserve"> function:</w:t>
      </w:r>
    </w:p>
    <w:p w:rsidR="004041BD" w:rsidP="004041BD" w:rsidRDefault="004041BD" w14:paraId="55D0E06A" w14:textId="67559FB1">
      <w:pPr>
        <w:widowControl/>
        <w:textAlignment w:val="baseline"/>
        <w:rPr>
          <w:rFonts w:ascii="Calibri" w:hAnsi="Calibri" w:eastAsia="宋体" w:cs="Calibri"/>
          <w:color w:val="404040"/>
          <w:kern w:val="0"/>
          <w:sz w:val="22"/>
        </w:rPr>
      </w:pPr>
      <w:r w:rsidRPr="004041BD">
        <w:rPr>
          <w:rFonts w:ascii="Calibri" w:hAnsi="Calibri" w:eastAsia="宋体" w:cs="Calibri"/>
          <w:color w:val="404040"/>
          <w:kern w:val="0"/>
          <w:sz w:val="22"/>
        </w:rPr>
        <w:drawing>
          <wp:inline distT="0" distB="0" distL="0" distR="0" wp14:anchorId="3A96F767" wp14:editId="09F06B6B">
            <wp:extent cx="5274310" cy="22326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2660"/>
                    </a:xfrm>
                    <a:prstGeom prst="rect">
                      <a:avLst/>
                    </a:prstGeom>
                  </pic:spPr>
                </pic:pic>
              </a:graphicData>
            </a:graphic>
          </wp:inline>
        </w:drawing>
      </w:r>
    </w:p>
    <w:p w:rsidRPr="004041BD" w:rsidR="004041BD" w:rsidP="004041BD" w:rsidRDefault="004041BD" w14:paraId="2DF39053" w14:textId="77777777">
      <w:pPr>
        <w:widowControl/>
        <w:textAlignment w:val="baseline"/>
        <w:rPr>
          <w:rFonts w:ascii="Calibri" w:hAnsi="Calibri" w:eastAsia="宋体" w:cs="Calibri"/>
          <w:color w:val="404040"/>
          <w:kern w:val="0"/>
          <w:sz w:val="22"/>
        </w:rPr>
      </w:pPr>
      <w:r w:rsidRPr="004041BD">
        <w:rPr>
          <w:rFonts w:ascii="Calibri" w:hAnsi="Calibri" w:eastAsia="宋体" w:cs="Calibri"/>
          <w:color w:val="404040"/>
          <w:kern w:val="0"/>
          <w:sz w:val="22"/>
        </w:rPr>
        <w:t xml:space="preserve">This function initializes the </w:t>
      </w:r>
      <w:proofErr w:type="spellStart"/>
      <w:r w:rsidRPr="004041BD">
        <w:rPr>
          <w:rFonts w:ascii="Calibri" w:hAnsi="Calibri" w:eastAsia="宋体" w:cs="Calibri"/>
          <w:color w:val="404040"/>
          <w:kern w:val="0"/>
          <w:sz w:val="22"/>
        </w:rPr>
        <w:t>gf_mul_table</w:t>
      </w:r>
      <w:proofErr w:type="spellEnd"/>
      <w:r w:rsidRPr="004041BD">
        <w:rPr>
          <w:rFonts w:ascii="Calibri" w:hAnsi="Calibri" w:eastAsia="宋体" w:cs="Calibri"/>
          <w:color w:val="404040"/>
          <w:kern w:val="0"/>
          <w:sz w:val="22"/>
        </w:rPr>
        <w:t xml:space="preserve"> array with values that can be used to efficiently perform multiplication operations on finite field elements. It does this by looping through all possible pairs of finite </w:t>
      </w:r>
      <w:proofErr w:type="gramStart"/>
      <w:r w:rsidRPr="004041BD">
        <w:rPr>
          <w:rFonts w:ascii="Calibri" w:hAnsi="Calibri" w:eastAsia="宋体" w:cs="Calibri"/>
          <w:color w:val="404040"/>
          <w:kern w:val="0"/>
          <w:sz w:val="22"/>
        </w:rPr>
        <w:t>field</w:t>
      </w:r>
      <w:proofErr w:type="gramEnd"/>
      <w:r w:rsidRPr="004041BD">
        <w:rPr>
          <w:rFonts w:ascii="Calibri" w:hAnsi="Calibri" w:eastAsia="宋体" w:cs="Calibri"/>
          <w:color w:val="404040"/>
          <w:kern w:val="0"/>
          <w:sz w:val="22"/>
        </w:rPr>
        <w:t xml:space="preserve"> elements, and using the </w:t>
      </w:r>
      <w:proofErr w:type="spellStart"/>
      <w:r w:rsidRPr="004041BD">
        <w:rPr>
          <w:rFonts w:ascii="Calibri" w:hAnsi="Calibri" w:eastAsia="宋体" w:cs="Calibri"/>
          <w:color w:val="404040"/>
          <w:kern w:val="0"/>
          <w:sz w:val="22"/>
        </w:rPr>
        <w:t>gf_exp</w:t>
      </w:r>
      <w:proofErr w:type="spellEnd"/>
      <w:r w:rsidRPr="004041BD">
        <w:rPr>
          <w:rFonts w:ascii="Calibri" w:hAnsi="Calibri" w:eastAsia="宋体" w:cs="Calibri"/>
          <w:color w:val="404040"/>
          <w:kern w:val="0"/>
          <w:sz w:val="22"/>
        </w:rPr>
        <w:t xml:space="preserve"> and </w:t>
      </w:r>
      <w:proofErr w:type="spellStart"/>
      <w:r w:rsidRPr="004041BD">
        <w:rPr>
          <w:rFonts w:ascii="Calibri" w:hAnsi="Calibri" w:eastAsia="宋体" w:cs="Calibri"/>
          <w:color w:val="404040"/>
          <w:kern w:val="0"/>
          <w:sz w:val="22"/>
        </w:rPr>
        <w:t>gf_log</w:t>
      </w:r>
      <w:proofErr w:type="spellEnd"/>
      <w:r w:rsidRPr="004041BD">
        <w:rPr>
          <w:rFonts w:ascii="Calibri" w:hAnsi="Calibri" w:eastAsia="宋体" w:cs="Calibri"/>
          <w:color w:val="404040"/>
          <w:kern w:val="0"/>
          <w:sz w:val="22"/>
        </w:rPr>
        <w:t xml:space="preserve"> arrays to compute the result of the multiplication and store it in the multiplication table.</w:t>
      </w:r>
    </w:p>
    <w:p w:rsidRPr="004041BD" w:rsidR="004041BD" w:rsidP="004041BD" w:rsidRDefault="004041BD" w14:paraId="73F47F8A" w14:textId="77777777">
      <w:pPr>
        <w:widowControl/>
        <w:textAlignment w:val="baseline"/>
        <w:rPr>
          <w:rFonts w:ascii="Calibri" w:hAnsi="Calibri" w:eastAsia="宋体" w:cs="Calibri"/>
          <w:color w:val="404040"/>
          <w:kern w:val="0"/>
          <w:sz w:val="22"/>
        </w:rPr>
      </w:pPr>
    </w:p>
    <w:p w:rsidR="004041BD" w:rsidP="004041BD" w:rsidRDefault="004041BD" w14:paraId="5F3B7424" w14:textId="77777777">
      <w:pPr>
        <w:widowControl/>
        <w:textAlignment w:val="baseline"/>
        <w:rPr>
          <w:rFonts w:ascii="Calibri" w:hAnsi="Calibri" w:eastAsia="宋体" w:cs="Calibri"/>
          <w:color w:val="404040"/>
          <w:kern w:val="0"/>
          <w:sz w:val="22"/>
        </w:rPr>
      </w:pPr>
      <w:r w:rsidRPr="004041BD">
        <w:rPr>
          <w:rFonts w:ascii="Calibri" w:hAnsi="Calibri" w:eastAsia="宋体" w:cs="Calibri"/>
          <w:color w:val="404040"/>
          <w:kern w:val="0"/>
          <w:sz w:val="22"/>
        </w:rPr>
        <w:t xml:space="preserve">Once the multiplication table has been initialized, the </w:t>
      </w:r>
      <w:proofErr w:type="spellStart"/>
      <w:r w:rsidRPr="004041BD">
        <w:rPr>
          <w:rFonts w:ascii="Calibri" w:hAnsi="Calibri" w:eastAsia="宋体" w:cs="Calibri"/>
          <w:color w:val="404040"/>
          <w:kern w:val="0"/>
          <w:sz w:val="22"/>
        </w:rPr>
        <w:t>gf_mul</w:t>
      </w:r>
      <w:proofErr w:type="spellEnd"/>
      <w:r w:rsidRPr="004041BD">
        <w:rPr>
          <w:rFonts w:ascii="Calibri" w:hAnsi="Calibri" w:eastAsia="宋体" w:cs="Calibri"/>
          <w:color w:val="404040"/>
          <w:kern w:val="0"/>
          <w:sz w:val="22"/>
        </w:rPr>
        <w:t xml:space="preserve"> macro can be used to perform multiplication operations on finite field elements. For example, the following code uses</w:t>
      </w:r>
      <w:r>
        <w:rPr>
          <w:rFonts w:ascii="Calibri" w:hAnsi="Calibri" w:eastAsia="宋体" w:cs="Calibri"/>
          <w:color w:val="404040"/>
          <w:kern w:val="0"/>
          <w:sz w:val="22"/>
        </w:rPr>
        <w:t xml:space="preserve"> </w:t>
      </w:r>
      <w:r w:rsidRPr="004041BD">
        <w:rPr>
          <w:rFonts w:ascii="Calibri" w:hAnsi="Calibri" w:eastAsia="宋体" w:cs="Calibri"/>
          <w:color w:val="404040"/>
          <w:kern w:val="0"/>
          <w:sz w:val="22"/>
        </w:rPr>
        <w:t xml:space="preserve">the </w:t>
      </w:r>
      <w:proofErr w:type="spellStart"/>
      <w:r w:rsidRPr="004041BD">
        <w:rPr>
          <w:rFonts w:ascii="Calibri" w:hAnsi="Calibri" w:eastAsia="宋体" w:cs="Calibri"/>
          <w:color w:val="404040"/>
          <w:kern w:val="0"/>
          <w:sz w:val="22"/>
        </w:rPr>
        <w:t>gf_mul</w:t>
      </w:r>
      <w:proofErr w:type="spellEnd"/>
      <w:r w:rsidRPr="004041BD">
        <w:rPr>
          <w:rFonts w:ascii="Calibri" w:hAnsi="Calibri" w:eastAsia="宋体" w:cs="Calibri"/>
          <w:color w:val="404040"/>
          <w:kern w:val="0"/>
          <w:sz w:val="22"/>
        </w:rPr>
        <w:t xml:space="preserve"> macro to multiply two finite field elements x and y and store the result in the z variable:</w:t>
      </w:r>
    </w:p>
    <w:p w:rsidR="004041BD" w:rsidP="004041BD" w:rsidRDefault="004041BD" w14:paraId="5FD1BAF3" w14:textId="77777777">
      <w:pPr>
        <w:widowControl/>
        <w:textAlignment w:val="baseline"/>
        <w:rPr>
          <w:rFonts w:ascii="Calibri" w:hAnsi="Calibri" w:eastAsia="宋体" w:cs="Calibri"/>
          <w:color w:val="404040"/>
          <w:kern w:val="0"/>
          <w:sz w:val="22"/>
        </w:rPr>
      </w:pPr>
    </w:p>
    <w:p w:rsidRPr="004041BD" w:rsidR="004041BD" w:rsidP="004041BD" w:rsidRDefault="004041BD" w14:paraId="6E641EF6" w14:textId="3A30EF5E">
      <w:pPr>
        <w:widowControl/>
        <w:textAlignment w:val="baseline"/>
        <w:rPr>
          <w:rFonts w:ascii="Calibri" w:hAnsi="Calibri" w:eastAsia="宋体" w:cs="Calibri"/>
          <w:color w:val="404040"/>
          <w:kern w:val="0"/>
          <w:sz w:val="22"/>
        </w:rPr>
      </w:pPr>
      <w:r w:rsidRPr="004041BD">
        <w:rPr>
          <w:rFonts w:ascii="Calibri" w:hAnsi="Calibri" w:eastAsia="宋体" w:cs="Calibri"/>
          <w:color w:val="404040"/>
          <w:kern w:val="0"/>
          <w:sz w:val="22"/>
        </w:rPr>
        <w:drawing>
          <wp:inline distT="0" distB="0" distL="0" distR="0" wp14:anchorId="0634D8AC" wp14:editId="3468F94E">
            <wp:extent cx="5274310" cy="6216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1665"/>
                    </a:xfrm>
                    <a:prstGeom prst="rect">
                      <a:avLst/>
                    </a:prstGeom>
                  </pic:spPr>
                </pic:pic>
              </a:graphicData>
            </a:graphic>
          </wp:inline>
        </w:drawing>
      </w:r>
      <w:r w:rsidRPr="004041BD">
        <w:rPr>
          <w:rFonts w:ascii="Calibri" w:hAnsi="Calibri" w:eastAsia="宋体" w:cs="Calibri"/>
          <w:color w:val="404040"/>
          <w:kern w:val="0"/>
          <w:sz w:val="22"/>
        </w:rPr>
        <w:t xml:space="preserve"> </w:t>
      </w:r>
      <w:r w:rsidRPr="004041BD">
        <w:rPr>
          <w:rFonts w:ascii="Calibri" w:hAnsi="Calibri" w:eastAsia="宋体" w:cs="Calibri"/>
          <w:color w:val="404040"/>
          <w:kern w:val="0"/>
          <w:sz w:val="22"/>
        </w:rPr>
        <w:t xml:space="preserve">The </w:t>
      </w:r>
      <w:proofErr w:type="spellStart"/>
      <w:r w:rsidRPr="004041BD">
        <w:rPr>
          <w:rFonts w:ascii="Calibri" w:hAnsi="Calibri" w:eastAsia="宋体" w:cs="Calibri"/>
          <w:color w:val="404040"/>
          <w:kern w:val="0"/>
          <w:sz w:val="22"/>
        </w:rPr>
        <w:t>gf_mul</w:t>
      </w:r>
      <w:proofErr w:type="spellEnd"/>
      <w:r w:rsidRPr="004041BD">
        <w:rPr>
          <w:rFonts w:ascii="Calibri" w:hAnsi="Calibri" w:eastAsia="宋体" w:cs="Calibri"/>
          <w:color w:val="404040"/>
          <w:kern w:val="0"/>
          <w:sz w:val="22"/>
        </w:rPr>
        <w:t xml:space="preserve"> macro uses the pre-computed values in the </w:t>
      </w:r>
      <w:proofErr w:type="spellStart"/>
      <w:r w:rsidRPr="004041BD">
        <w:rPr>
          <w:rFonts w:ascii="Calibri" w:hAnsi="Calibri" w:eastAsia="宋体" w:cs="Calibri"/>
          <w:color w:val="404040"/>
          <w:kern w:val="0"/>
          <w:sz w:val="22"/>
        </w:rPr>
        <w:t>gf_mul_table</w:t>
      </w:r>
      <w:proofErr w:type="spellEnd"/>
      <w:r w:rsidRPr="004041BD">
        <w:rPr>
          <w:rFonts w:ascii="Calibri" w:hAnsi="Calibri" w:eastAsia="宋体" w:cs="Calibri"/>
          <w:color w:val="404040"/>
          <w:kern w:val="0"/>
          <w:sz w:val="22"/>
        </w:rPr>
        <w:t xml:space="preserve"> array to quickly and efficiently perform the multiplication operation. This allows the Reed-Solomon code to perform multiplication operations on finite field elements without having to compute them from scratch every time.</w:t>
      </w:r>
    </w:p>
    <w:p w:rsidRPr="004041BD" w:rsidR="004041BD" w:rsidP="004041BD" w:rsidRDefault="004041BD" w14:paraId="1204C60C" w14:textId="77777777">
      <w:pPr>
        <w:widowControl/>
        <w:textAlignment w:val="baseline"/>
        <w:rPr>
          <w:rFonts w:ascii="Calibri" w:hAnsi="Calibri" w:eastAsia="宋体" w:cs="Calibri"/>
          <w:color w:val="404040"/>
          <w:kern w:val="0"/>
          <w:sz w:val="22"/>
        </w:rPr>
      </w:pPr>
    </w:p>
    <w:p w:rsidRPr="004041BD" w:rsidR="004041BD" w:rsidP="004041BD" w:rsidRDefault="004041BD" w14:paraId="5ADC2F80" w14:textId="5C2E6571">
      <w:pPr>
        <w:widowControl/>
        <w:textAlignment w:val="baseline"/>
        <w:rPr>
          <w:rFonts w:hint="eastAsia" w:ascii="Calibri" w:hAnsi="Calibri" w:eastAsia="宋体" w:cs="Calibri"/>
          <w:color w:val="404040"/>
          <w:kern w:val="0"/>
          <w:sz w:val="22"/>
        </w:rPr>
      </w:pPr>
      <w:r w:rsidRPr="004041BD">
        <w:rPr>
          <w:rFonts w:ascii="Calibri" w:hAnsi="Calibri" w:eastAsia="宋体" w:cs="Calibri"/>
          <w:color w:val="404040"/>
          <w:kern w:val="0"/>
          <w:sz w:val="22"/>
        </w:rPr>
        <w:t>I hope this helps. Let me know if you have any other questions or if you need any further clarification on this.</w:t>
      </w:r>
    </w:p>
    <w:p w:rsidRPr="004041BD" w:rsidR="004041BD" w:rsidP="004041BD" w:rsidRDefault="004041BD" w14:paraId="4B7EFD9A" w14:textId="77777777">
      <w:pPr>
        <w:widowControl/>
        <w:textAlignment w:val="baseline"/>
        <w:rPr>
          <w:rFonts w:ascii="Calibri" w:hAnsi="Calibri" w:eastAsia="宋体" w:cs="Calibri"/>
          <w:color w:val="404040"/>
          <w:kern w:val="0"/>
          <w:sz w:val="22"/>
        </w:rPr>
      </w:pPr>
    </w:p>
    <w:p w:rsidRPr="00524372" w:rsidR="00524372" w:rsidP="00524372" w:rsidRDefault="00524372" w14:paraId="2123B32A" w14:textId="43BE8EAD">
      <w:pPr>
        <w:widowControl/>
        <w:jc w:val="left"/>
        <w:textAlignment w:val="baseline"/>
        <w:rPr>
          <w:rFonts w:ascii="Segoe UI" w:hAnsi="Segoe UI" w:eastAsia="宋体" w:cs="Segoe UI"/>
          <w:kern w:val="0"/>
          <w:sz w:val="18"/>
          <w:szCs w:val="18"/>
        </w:rPr>
      </w:pPr>
      <w:r w:rsidRPr="00524372">
        <w:rPr>
          <w:rFonts w:ascii="Calibri Light" w:hAnsi="Calibri Light" w:eastAsia="宋体" w:cs="Calibri Light"/>
          <w:color w:val="2F5496"/>
          <w:kern w:val="0"/>
          <w:sz w:val="32"/>
          <w:szCs w:val="32"/>
        </w:rPr>
        <w:lastRenderedPageBreak/>
        <w:t> </w:t>
      </w:r>
    </w:p>
    <w:p w:rsidRPr="00524372" w:rsidR="00524372" w:rsidP="00524372" w:rsidRDefault="00524372" w14:paraId="719D1BE9" w14:textId="77777777">
      <w:pPr>
        <w:widowControl/>
        <w:jc w:val="left"/>
        <w:textAlignment w:val="baseline"/>
        <w:rPr>
          <w:rFonts w:ascii="Segoe UI" w:hAnsi="Segoe UI" w:eastAsia="宋体" w:cs="Segoe UI"/>
          <w:kern w:val="0"/>
          <w:sz w:val="18"/>
          <w:szCs w:val="18"/>
        </w:rPr>
      </w:pPr>
      <w:r w:rsidRPr="00524372">
        <w:rPr>
          <w:rFonts w:ascii="Calibri Light" w:hAnsi="Calibri Light" w:eastAsia="宋体" w:cs="Calibri Light"/>
          <w:color w:val="2F5496"/>
          <w:kern w:val="0"/>
          <w:sz w:val="32"/>
          <w:szCs w:val="32"/>
          <w:lang w:val="en-AU"/>
        </w:rPr>
        <w:t>References</w:t>
      </w:r>
      <w:r w:rsidRPr="00524372">
        <w:rPr>
          <w:rFonts w:ascii="Calibri Light" w:hAnsi="Calibri Light" w:eastAsia="宋体" w:cs="Calibri Light"/>
          <w:color w:val="2F5496"/>
          <w:kern w:val="0"/>
          <w:sz w:val="32"/>
          <w:szCs w:val="32"/>
        </w:rPr>
        <w:t> </w:t>
      </w:r>
      <w:r w:rsidRPr="00524372">
        <w:rPr>
          <w:rFonts w:ascii="Calibri Light" w:hAnsi="Calibri Light" w:eastAsia="宋体" w:cs="Calibri Light"/>
          <w:color w:val="2F5496"/>
          <w:kern w:val="0"/>
          <w:sz w:val="32"/>
          <w:szCs w:val="32"/>
        </w:rPr>
        <w:br/>
      </w:r>
      <w:r w:rsidRPr="00524372">
        <w:rPr>
          <w:rFonts w:ascii="Calibri" w:hAnsi="Calibri" w:eastAsia="宋体" w:cs="Calibri"/>
          <w:i/>
          <w:iCs/>
          <w:color w:val="404040"/>
          <w:kern w:val="0"/>
          <w:sz w:val="22"/>
          <w:lang w:val="en-AU"/>
        </w:rPr>
        <w:t xml:space="preserve">Please keep an updated references list in APA7; The Deakin referencing guide can be found </w:t>
      </w:r>
      <w:hyperlink w:tgtFrame="_blank" w:history="1" r:id="rId24">
        <w:r w:rsidRPr="00524372">
          <w:rPr>
            <w:rFonts w:ascii="Calibri" w:hAnsi="Calibri" w:eastAsia="宋体" w:cs="Calibri"/>
            <w:color w:val="0563C1"/>
            <w:kern w:val="0"/>
            <w:sz w:val="22"/>
            <w:u w:val="single"/>
            <w:lang w:val="en-AU"/>
          </w:rPr>
          <w:t>here</w:t>
        </w:r>
      </w:hyperlink>
      <w:r w:rsidRPr="00524372">
        <w:rPr>
          <w:rFonts w:ascii="Calibri" w:hAnsi="Calibri" w:eastAsia="宋体" w:cs="Calibri"/>
          <w:i/>
          <w:iCs/>
          <w:color w:val="404040"/>
          <w:kern w:val="0"/>
          <w:sz w:val="22"/>
        </w:rPr>
        <w:t>.</w:t>
      </w:r>
      <w:r w:rsidRPr="00524372">
        <w:rPr>
          <w:rFonts w:ascii="Calibri" w:hAnsi="Calibri" w:eastAsia="宋体" w:cs="Calibri"/>
          <w:color w:val="404040"/>
          <w:kern w:val="0"/>
          <w:sz w:val="22"/>
        </w:rPr>
        <w:t> </w:t>
      </w:r>
      <w:r w:rsidRPr="00524372">
        <w:rPr>
          <w:rFonts w:ascii="Calibri" w:hAnsi="Calibri" w:eastAsia="宋体" w:cs="Calibri"/>
          <w:color w:val="404040"/>
          <w:kern w:val="0"/>
          <w:sz w:val="22"/>
        </w:rPr>
        <w:br/>
      </w:r>
      <w:r w:rsidRPr="00524372">
        <w:rPr>
          <w:rFonts w:ascii="Calibri Light" w:hAnsi="Calibri Light" w:eastAsia="宋体" w:cs="Calibri Light"/>
          <w:color w:val="2F5496"/>
          <w:kern w:val="0"/>
          <w:sz w:val="32"/>
          <w:szCs w:val="32"/>
        </w:rPr>
        <w:t> </w:t>
      </w:r>
    </w:p>
    <w:p w:rsidRPr="00524372" w:rsidR="00524372" w:rsidP="00524372" w:rsidRDefault="00524372" w14:paraId="6C084944" w14:textId="77777777">
      <w:pPr>
        <w:widowControl/>
        <w:jc w:val="left"/>
        <w:textAlignment w:val="baseline"/>
        <w:rPr>
          <w:rFonts w:ascii="Segoe UI" w:hAnsi="Segoe UI" w:eastAsia="宋体" w:cs="Segoe UI"/>
          <w:kern w:val="0"/>
          <w:sz w:val="18"/>
          <w:szCs w:val="18"/>
        </w:rPr>
      </w:pPr>
      <w:r w:rsidRPr="00524372">
        <w:rPr>
          <w:rFonts w:ascii="Calibri Light" w:hAnsi="Calibri Light" w:eastAsia="宋体" w:cs="Calibri Light"/>
          <w:color w:val="2F5496"/>
          <w:kern w:val="0"/>
          <w:sz w:val="32"/>
          <w:szCs w:val="32"/>
          <w:lang w:val="en-AU"/>
        </w:rPr>
        <w:t>Appendix</w:t>
      </w:r>
      <w:r w:rsidRPr="00524372">
        <w:rPr>
          <w:rFonts w:ascii="Calibri Light" w:hAnsi="Calibri Light" w:eastAsia="宋体" w:cs="Calibri Light"/>
          <w:color w:val="2F5496"/>
          <w:kern w:val="0"/>
          <w:sz w:val="32"/>
          <w:szCs w:val="32"/>
        </w:rPr>
        <w:t> </w:t>
      </w:r>
    </w:p>
    <w:p w:rsidRPr="00524372" w:rsidR="00524372" w:rsidP="00524372" w:rsidRDefault="00524372" w14:paraId="14EFB409"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i/>
          <w:iCs/>
          <w:color w:val="404040"/>
          <w:kern w:val="0"/>
          <w:sz w:val="22"/>
          <w:lang w:val="en-AU"/>
        </w:rPr>
        <w:t>Include additional information/documentation here to help the readers understand complex information.</w:t>
      </w:r>
      <w:r w:rsidRPr="00524372">
        <w:rPr>
          <w:rFonts w:ascii="Calibri" w:hAnsi="Calibri" w:eastAsia="宋体" w:cs="Calibri"/>
          <w:color w:val="404040"/>
          <w:kern w:val="0"/>
          <w:sz w:val="22"/>
        </w:rPr>
        <w:t> </w:t>
      </w:r>
    </w:p>
    <w:p w:rsidRPr="00524372" w:rsidR="00524372" w:rsidP="00524372" w:rsidRDefault="00524372" w14:paraId="4ADA7A56" w14:textId="77777777">
      <w:pPr>
        <w:widowControl/>
        <w:jc w:val="left"/>
        <w:textAlignment w:val="baseline"/>
        <w:rPr>
          <w:rFonts w:ascii="Segoe UI" w:hAnsi="Segoe UI" w:eastAsia="宋体" w:cs="Segoe UI"/>
          <w:color w:val="2F5496"/>
          <w:kern w:val="0"/>
          <w:sz w:val="18"/>
          <w:szCs w:val="18"/>
        </w:rPr>
      </w:pPr>
      <w:r w:rsidRPr="00524372">
        <w:rPr>
          <w:rFonts w:ascii="Calibri Light" w:hAnsi="Calibri Light" w:eastAsia="宋体" w:cs="Calibri Light"/>
          <w:color w:val="2F5496"/>
          <w:kern w:val="0"/>
          <w:sz w:val="32"/>
          <w:szCs w:val="32"/>
        </w:rPr>
        <w:t> </w:t>
      </w:r>
    </w:p>
    <w:p w:rsidRPr="00524372" w:rsidR="00524372" w:rsidP="00524372" w:rsidRDefault="00524372" w14:paraId="3A941081" w14:textId="77777777">
      <w:pPr>
        <w:widowControl/>
        <w:jc w:val="left"/>
        <w:textAlignment w:val="baseline"/>
        <w:rPr>
          <w:rFonts w:ascii="Segoe UI" w:hAnsi="Segoe UI" w:eastAsia="宋体" w:cs="Segoe UI"/>
          <w:kern w:val="0"/>
          <w:sz w:val="18"/>
          <w:szCs w:val="18"/>
        </w:rPr>
      </w:pPr>
      <w:r w:rsidRPr="00524372">
        <w:rPr>
          <w:rFonts w:ascii="Calibri" w:hAnsi="Calibri" w:eastAsia="宋体" w:cs="Calibri"/>
          <w:kern w:val="0"/>
          <w:sz w:val="22"/>
        </w:rPr>
        <w:t> </w:t>
      </w:r>
    </w:p>
    <w:p w:rsidR="00E24D76" w:rsidRDefault="00E24D76" w14:paraId="0F58A625" w14:textId="77777777"/>
    <w:sectPr w:rsidR="00E24D76">
      <w:pgSz w:w="11906" w:h="16838" w:orient="portrait"/>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4616" w:rsidP="00407F29" w:rsidRDefault="001F4616" w14:paraId="42F08035" w14:textId="77777777">
      <w:r>
        <w:separator/>
      </w:r>
    </w:p>
  </w:endnote>
  <w:endnote w:type="continuationSeparator" w:id="0">
    <w:p w:rsidR="001F4616" w:rsidP="00407F29" w:rsidRDefault="001F4616" w14:paraId="23AA79B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A00002FF" w:usb1="500039FB" w:usb2="00000000" w:usb3="00000000" w:csb0="00000197"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4616" w:rsidP="00407F29" w:rsidRDefault="001F4616" w14:paraId="70DF1A36" w14:textId="77777777">
      <w:r>
        <w:separator/>
      </w:r>
    </w:p>
  </w:footnote>
  <w:footnote w:type="continuationSeparator" w:id="0">
    <w:p w:rsidR="001F4616" w:rsidP="00407F29" w:rsidRDefault="001F4616" w14:paraId="4B0DD81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5458D"/>
    <w:multiLevelType w:val="multilevel"/>
    <w:tmpl w:val="014059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3CE27845"/>
    <w:multiLevelType w:val="multilevel"/>
    <w:tmpl w:val="A7C8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3807FB"/>
    <w:multiLevelType w:val="multilevel"/>
    <w:tmpl w:val="90B272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565096986">
    <w:abstractNumId w:val="0"/>
  </w:num>
  <w:num w:numId="2" w16cid:durableId="1339189333">
    <w:abstractNumId w:val="2"/>
  </w:num>
  <w:num w:numId="3" w16cid:durableId="33017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bordersDoNotSurroundHeader/>
  <w:bordersDoNotSurroundFooter/>
  <w:trackRevisions w:val="false"/>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212"/>
    <w:rsid w:val="000C65BE"/>
    <w:rsid w:val="001F4616"/>
    <w:rsid w:val="004041BD"/>
    <w:rsid w:val="00407F29"/>
    <w:rsid w:val="00483E09"/>
    <w:rsid w:val="00486115"/>
    <w:rsid w:val="00524372"/>
    <w:rsid w:val="0095702D"/>
    <w:rsid w:val="00A72AA2"/>
    <w:rsid w:val="00CA60D1"/>
    <w:rsid w:val="00E24D76"/>
    <w:rsid w:val="00E90212"/>
    <w:rsid w:val="00EC5848"/>
    <w:rsid w:val="00F715BD"/>
    <w:rsid w:val="00F71D83"/>
    <w:rsid w:val="00F9115E"/>
    <w:rsid w:val="00FD23FF"/>
    <w:rsid w:val="07C7AE79"/>
    <w:rsid w:val="0EC93A99"/>
    <w:rsid w:val="1127F93C"/>
    <w:rsid w:val="12C3C99D"/>
    <w:rsid w:val="1DF6D504"/>
    <w:rsid w:val="321BF84E"/>
    <w:rsid w:val="49B764B8"/>
    <w:rsid w:val="5FFDF34B"/>
    <w:rsid w:val="671A2111"/>
    <w:rsid w:val="749ED94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C4AB2"/>
  <w15:chartTrackingRefBased/>
  <w15:docId w15:val="{7EF06EBB-1C6F-4A30-8DD0-63D8F7B6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jc w:val="both"/>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paragraph" w:customStyle="1">
    <w:name w:val="paragraph"/>
    <w:basedOn w:val="a"/>
    <w:rsid w:val="00524372"/>
    <w:pPr>
      <w:widowControl/>
      <w:spacing w:before="100" w:beforeAutospacing="1" w:after="100" w:afterAutospacing="1"/>
      <w:jc w:val="left"/>
    </w:pPr>
    <w:rPr>
      <w:rFonts w:ascii="宋体" w:hAnsi="宋体" w:eastAsia="宋体" w:cs="宋体"/>
      <w:kern w:val="0"/>
      <w:sz w:val="24"/>
      <w:szCs w:val="24"/>
    </w:rPr>
  </w:style>
  <w:style w:type="character" w:styleId="contentcontrolboundarysink" w:customStyle="1">
    <w:name w:val="contentcontrolboundarysink"/>
    <w:basedOn w:val="a0"/>
    <w:rsid w:val="00524372"/>
  </w:style>
  <w:style w:type="character" w:styleId="normaltextrun" w:customStyle="1">
    <w:name w:val="normaltextrun"/>
    <w:basedOn w:val="a0"/>
    <w:rsid w:val="00524372"/>
  </w:style>
  <w:style w:type="character" w:styleId="eop" w:customStyle="1">
    <w:name w:val="eop"/>
    <w:basedOn w:val="a0"/>
    <w:rsid w:val="00524372"/>
  </w:style>
  <w:style w:type="character" w:styleId="pagebreaktextspan" w:customStyle="1">
    <w:name w:val="pagebreaktextspan"/>
    <w:basedOn w:val="a0"/>
    <w:rsid w:val="00524372"/>
  </w:style>
  <w:style w:type="character" w:styleId="scxw12310249" w:customStyle="1">
    <w:name w:val="scxw12310249"/>
    <w:basedOn w:val="a0"/>
    <w:rsid w:val="00524372"/>
  </w:style>
  <w:style w:type="character" w:styleId="tabchar" w:customStyle="1">
    <w:name w:val="tabchar"/>
    <w:basedOn w:val="a0"/>
    <w:rsid w:val="00524372"/>
  </w:style>
  <w:style w:type="paragraph" w:styleId="a3">
    <w:name w:val="header"/>
    <w:basedOn w:val="a"/>
    <w:link w:val="a4"/>
    <w:uiPriority w:val="99"/>
    <w:unhideWhenUsed/>
    <w:rsid w:val="00407F29"/>
    <w:pPr>
      <w:pBdr>
        <w:bottom w:val="single" w:color="auto" w:sz="6" w:space="1"/>
      </w:pBdr>
      <w:tabs>
        <w:tab w:val="center" w:pos="4153"/>
        <w:tab w:val="right" w:pos="8306"/>
      </w:tabs>
      <w:snapToGrid w:val="0"/>
      <w:jc w:val="center"/>
    </w:pPr>
    <w:rPr>
      <w:sz w:val="18"/>
      <w:szCs w:val="18"/>
    </w:rPr>
  </w:style>
  <w:style w:type="character" w:styleId="a4" w:customStyle="1">
    <w:name w:val="页眉 字符"/>
    <w:basedOn w:val="a0"/>
    <w:link w:val="a3"/>
    <w:uiPriority w:val="99"/>
    <w:rsid w:val="00407F29"/>
    <w:rPr>
      <w:sz w:val="18"/>
      <w:szCs w:val="18"/>
    </w:rPr>
  </w:style>
  <w:style w:type="paragraph" w:styleId="a5">
    <w:name w:val="footer"/>
    <w:basedOn w:val="a"/>
    <w:link w:val="a6"/>
    <w:uiPriority w:val="99"/>
    <w:unhideWhenUsed/>
    <w:rsid w:val="00407F29"/>
    <w:pPr>
      <w:tabs>
        <w:tab w:val="center" w:pos="4153"/>
        <w:tab w:val="right" w:pos="8306"/>
      </w:tabs>
      <w:snapToGrid w:val="0"/>
      <w:jc w:val="left"/>
    </w:pPr>
    <w:rPr>
      <w:sz w:val="18"/>
      <w:szCs w:val="18"/>
    </w:rPr>
  </w:style>
  <w:style w:type="character" w:styleId="a6" w:customStyle="1">
    <w:name w:val="页脚 字符"/>
    <w:basedOn w:val="a0"/>
    <w:link w:val="a5"/>
    <w:uiPriority w:val="99"/>
    <w:rsid w:val="00407F29"/>
    <w:rPr>
      <w:sz w:val="18"/>
      <w:szCs w:val="18"/>
    </w:rPr>
  </w:style>
  <w:style w:type="paragraph" w:styleId="a7">
    <w:name w:val="Normal (Web)"/>
    <w:basedOn w:val="a"/>
    <w:uiPriority w:val="99"/>
    <w:semiHidden/>
    <w:unhideWhenUsed/>
    <w:rsid w:val="00CA60D1"/>
    <w:pPr>
      <w:widowControl/>
      <w:spacing w:before="100" w:beforeAutospacing="1" w:after="100" w:afterAutospacing="1"/>
      <w:jc w:val="left"/>
    </w:pPr>
    <w:rPr>
      <w:rFonts w:ascii="Times New Roman" w:hAnsi="Times New Roman" w:eastAsia="Times New Roman" w:cs="Times New Roman"/>
      <w:kern w:val="0"/>
      <w:sz w:val="24"/>
      <w:szCs w:val="24"/>
    </w:rPr>
  </w:style>
  <w:style w:type="character" w:styleId="HTML">
    <w:name w:val="HTML Code"/>
    <w:basedOn w:val="a0"/>
    <w:uiPriority w:val="99"/>
    <w:semiHidden/>
    <w:unhideWhenUsed/>
    <w:rsid w:val="00CA60D1"/>
    <w:rPr>
      <w:rFonts w:ascii="Courier New" w:hAnsi="Courier New" w:eastAsia="Times New Roman" w:cs="Courier New"/>
      <w:sz w:val="20"/>
      <w:szCs w:val="20"/>
    </w:rPr>
  </w:style>
  <w:style w:type="character" w:styleId="event-tag" w:customStyle="1">
    <w:name w:val="event-tag"/>
    <w:basedOn w:val="a0"/>
    <w:rsid w:val="00483E09"/>
  </w:style>
  <w:style w:type="character" w:styleId="description" w:customStyle="1">
    <w:name w:val="description"/>
    <w:basedOn w:val="a0"/>
    <w:rsid w:val="00483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72981">
      <w:bodyDiv w:val="1"/>
      <w:marLeft w:val="0"/>
      <w:marRight w:val="0"/>
      <w:marTop w:val="0"/>
      <w:marBottom w:val="0"/>
      <w:divBdr>
        <w:top w:val="none" w:sz="0" w:space="0" w:color="auto"/>
        <w:left w:val="none" w:sz="0" w:space="0" w:color="auto"/>
        <w:bottom w:val="none" w:sz="0" w:space="0" w:color="auto"/>
        <w:right w:val="none" w:sz="0" w:space="0" w:color="auto"/>
      </w:divBdr>
      <w:divsChild>
        <w:div w:id="1516918664">
          <w:marLeft w:val="0"/>
          <w:marRight w:val="0"/>
          <w:marTop w:val="0"/>
          <w:marBottom w:val="0"/>
          <w:divBdr>
            <w:top w:val="none" w:sz="0" w:space="0" w:color="auto"/>
            <w:left w:val="none" w:sz="0" w:space="0" w:color="auto"/>
            <w:bottom w:val="none" w:sz="0" w:space="0" w:color="auto"/>
            <w:right w:val="none" w:sz="0" w:space="0" w:color="auto"/>
          </w:divBdr>
          <w:divsChild>
            <w:div w:id="10326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909">
      <w:bodyDiv w:val="1"/>
      <w:marLeft w:val="0"/>
      <w:marRight w:val="0"/>
      <w:marTop w:val="0"/>
      <w:marBottom w:val="0"/>
      <w:divBdr>
        <w:top w:val="none" w:sz="0" w:space="0" w:color="auto"/>
        <w:left w:val="none" w:sz="0" w:space="0" w:color="auto"/>
        <w:bottom w:val="none" w:sz="0" w:space="0" w:color="auto"/>
        <w:right w:val="none" w:sz="0" w:space="0" w:color="auto"/>
      </w:divBdr>
    </w:div>
    <w:div w:id="428894387">
      <w:bodyDiv w:val="1"/>
      <w:marLeft w:val="0"/>
      <w:marRight w:val="0"/>
      <w:marTop w:val="0"/>
      <w:marBottom w:val="0"/>
      <w:divBdr>
        <w:top w:val="none" w:sz="0" w:space="0" w:color="auto"/>
        <w:left w:val="none" w:sz="0" w:space="0" w:color="auto"/>
        <w:bottom w:val="none" w:sz="0" w:space="0" w:color="auto"/>
        <w:right w:val="none" w:sz="0" w:space="0" w:color="auto"/>
      </w:divBdr>
      <w:divsChild>
        <w:div w:id="309603942">
          <w:marLeft w:val="0"/>
          <w:marRight w:val="0"/>
          <w:marTop w:val="0"/>
          <w:marBottom w:val="0"/>
          <w:divBdr>
            <w:top w:val="none" w:sz="0" w:space="0" w:color="auto"/>
            <w:left w:val="none" w:sz="0" w:space="0" w:color="auto"/>
            <w:bottom w:val="none" w:sz="0" w:space="0" w:color="auto"/>
            <w:right w:val="none" w:sz="0" w:space="0" w:color="auto"/>
          </w:divBdr>
          <w:divsChild>
            <w:div w:id="2140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5451">
      <w:bodyDiv w:val="1"/>
      <w:marLeft w:val="0"/>
      <w:marRight w:val="0"/>
      <w:marTop w:val="0"/>
      <w:marBottom w:val="0"/>
      <w:divBdr>
        <w:top w:val="none" w:sz="0" w:space="0" w:color="auto"/>
        <w:left w:val="none" w:sz="0" w:space="0" w:color="auto"/>
        <w:bottom w:val="none" w:sz="0" w:space="0" w:color="auto"/>
        <w:right w:val="none" w:sz="0" w:space="0" w:color="auto"/>
      </w:divBdr>
      <w:divsChild>
        <w:div w:id="1378313631">
          <w:marLeft w:val="0"/>
          <w:marRight w:val="0"/>
          <w:marTop w:val="0"/>
          <w:marBottom w:val="0"/>
          <w:divBdr>
            <w:top w:val="none" w:sz="0" w:space="0" w:color="auto"/>
            <w:left w:val="none" w:sz="0" w:space="0" w:color="auto"/>
            <w:bottom w:val="none" w:sz="0" w:space="0" w:color="auto"/>
            <w:right w:val="none" w:sz="0" w:space="0" w:color="auto"/>
          </w:divBdr>
          <w:divsChild>
            <w:div w:id="4490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8590">
      <w:bodyDiv w:val="1"/>
      <w:marLeft w:val="0"/>
      <w:marRight w:val="0"/>
      <w:marTop w:val="0"/>
      <w:marBottom w:val="0"/>
      <w:divBdr>
        <w:top w:val="none" w:sz="0" w:space="0" w:color="auto"/>
        <w:left w:val="none" w:sz="0" w:space="0" w:color="auto"/>
        <w:bottom w:val="none" w:sz="0" w:space="0" w:color="auto"/>
        <w:right w:val="none" w:sz="0" w:space="0" w:color="auto"/>
      </w:divBdr>
    </w:div>
    <w:div w:id="848762367">
      <w:bodyDiv w:val="1"/>
      <w:marLeft w:val="0"/>
      <w:marRight w:val="0"/>
      <w:marTop w:val="0"/>
      <w:marBottom w:val="0"/>
      <w:divBdr>
        <w:top w:val="none" w:sz="0" w:space="0" w:color="auto"/>
        <w:left w:val="none" w:sz="0" w:space="0" w:color="auto"/>
        <w:bottom w:val="none" w:sz="0" w:space="0" w:color="auto"/>
        <w:right w:val="none" w:sz="0" w:space="0" w:color="auto"/>
      </w:divBdr>
    </w:div>
    <w:div w:id="1420715642">
      <w:bodyDiv w:val="1"/>
      <w:marLeft w:val="0"/>
      <w:marRight w:val="0"/>
      <w:marTop w:val="0"/>
      <w:marBottom w:val="0"/>
      <w:divBdr>
        <w:top w:val="none" w:sz="0" w:space="0" w:color="auto"/>
        <w:left w:val="none" w:sz="0" w:space="0" w:color="auto"/>
        <w:bottom w:val="none" w:sz="0" w:space="0" w:color="auto"/>
        <w:right w:val="none" w:sz="0" w:space="0" w:color="auto"/>
      </w:divBdr>
    </w:div>
    <w:div w:id="1708137329">
      <w:bodyDiv w:val="1"/>
      <w:marLeft w:val="0"/>
      <w:marRight w:val="0"/>
      <w:marTop w:val="0"/>
      <w:marBottom w:val="0"/>
      <w:divBdr>
        <w:top w:val="none" w:sz="0" w:space="0" w:color="auto"/>
        <w:left w:val="none" w:sz="0" w:space="0" w:color="auto"/>
        <w:bottom w:val="none" w:sz="0" w:space="0" w:color="auto"/>
        <w:right w:val="none" w:sz="0" w:space="0" w:color="auto"/>
      </w:divBdr>
      <w:divsChild>
        <w:div w:id="83499312">
          <w:marLeft w:val="0"/>
          <w:marRight w:val="0"/>
          <w:marTop w:val="0"/>
          <w:marBottom w:val="0"/>
          <w:divBdr>
            <w:top w:val="none" w:sz="0" w:space="0" w:color="auto"/>
            <w:left w:val="none" w:sz="0" w:space="0" w:color="auto"/>
            <w:bottom w:val="none" w:sz="0" w:space="0" w:color="auto"/>
            <w:right w:val="none" w:sz="0" w:space="0" w:color="auto"/>
          </w:divBdr>
          <w:divsChild>
            <w:div w:id="5859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400">
      <w:bodyDiv w:val="1"/>
      <w:marLeft w:val="0"/>
      <w:marRight w:val="0"/>
      <w:marTop w:val="0"/>
      <w:marBottom w:val="0"/>
      <w:divBdr>
        <w:top w:val="none" w:sz="0" w:space="0" w:color="auto"/>
        <w:left w:val="none" w:sz="0" w:space="0" w:color="auto"/>
        <w:bottom w:val="none" w:sz="0" w:space="0" w:color="auto"/>
        <w:right w:val="none" w:sz="0" w:space="0" w:color="auto"/>
      </w:divBdr>
    </w:div>
    <w:div w:id="1835757511">
      <w:bodyDiv w:val="1"/>
      <w:marLeft w:val="0"/>
      <w:marRight w:val="0"/>
      <w:marTop w:val="0"/>
      <w:marBottom w:val="0"/>
      <w:divBdr>
        <w:top w:val="none" w:sz="0" w:space="0" w:color="auto"/>
        <w:left w:val="none" w:sz="0" w:space="0" w:color="auto"/>
        <w:bottom w:val="none" w:sz="0" w:space="0" w:color="auto"/>
        <w:right w:val="none" w:sz="0" w:space="0" w:color="auto"/>
      </w:divBdr>
      <w:divsChild>
        <w:div w:id="1644235681">
          <w:marLeft w:val="0"/>
          <w:marRight w:val="0"/>
          <w:marTop w:val="0"/>
          <w:marBottom w:val="0"/>
          <w:divBdr>
            <w:top w:val="none" w:sz="0" w:space="0" w:color="auto"/>
            <w:left w:val="none" w:sz="0" w:space="0" w:color="auto"/>
            <w:bottom w:val="none" w:sz="0" w:space="0" w:color="auto"/>
            <w:right w:val="none" w:sz="0" w:space="0" w:color="auto"/>
          </w:divBdr>
        </w:div>
        <w:div w:id="911352616">
          <w:marLeft w:val="0"/>
          <w:marRight w:val="0"/>
          <w:marTop w:val="0"/>
          <w:marBottom w:val="0"/>
          <w:divBdr>
            <w:top w:val="none" w:sz="0" w:space="0" w:color="auto"/>
            <w:left w:val="none" w:sz="0" w:space="0" w:color="auto"/>
            <w:bottom w:val="none" w:sz="0" w:space="0" w:color="auto"/>
            <w:right w:val="none" w:sz="0" w:space="0" w:color="auto"/>
          </w:divBdr>
        </w:div>
        <w:div w:id="1261067475">
          <w:marLeft w:val="0"/>
          <w:marRight w:val="0"/>
          <w:marTop w:val="0"/>
          <w:marBottom w:val="0"/>
          <w:divBdr>
            <w:top w:val="none" w:sz="0" w:space="0" w:color="auto"/>
            <w:left w:val="none" w:sz="0" w:space="0" w:color="auto"/>
            <w:bottom w:val="none" w:sz="0" w:space="0" w:color="auto"/>
            <w:right w:val="none" w:sz="0" w:space="0" w:color="auto"/>
          </w:divBdr>
        </w:div>
        <w:div w:id="919363143">
          <w:marLeft w:val="0"/>
          <w:marRight w:val="0"/>
          <w:marTop w:val="0"/>
          <w:marBottom w:val="0"/>
          <w:divBdr>
            <w:top w:val="none" w:sz="0" w:space="0" w:color="auto"/>
            <w:left w:val="none" w:sz="0" w:space="0" w:color="auto"/>
            <w:bottom w:val="none" w:sz="0" w:space="0" w:color="auto"/>
            <w:right w:val="none" w:sz="0" w:space="0" w:color="auto"/>
          </w:divBdr>
        </w:div>
        <w:div w:id="1641837929">
          <w:marLeft w:val="0"/>
          <w:marRight w:val="0"/>
          <w:marTop w:val="0"/>
          <w:marBottom w:val="0"/>
          <w:divBdr>
            <w:top w:val="none" w:sz="0" w:space="0" w:color="auto"/>
            <w:left w:val="none" w:sz="0" w:space="0" w:color="auto"/>
            <w:bottom w:val="none" w:sz="0" w:space="0" w:color="auto"/>
            <w:right w:val="none" w:sz="0" w:space="0" w:color="auto"/>
          </w:divBdr>
        </w:div>
        <w:div w:id="1778207605">
          <w:marLeft w:val="0"/>
          <w:marRight w:val="0"/>
          <w:marTop w:val="0"/>
          <w:marBottom w:val="0"/>
          <w:divBdr>
            <w:top w:val="none" w:sz="0" w:space="0" w:color="auto"/>
            <w:left w:val="none" w:sz="0" w:space="0" w:color="auto"/>
            <w:bottom w:val="none" w:sz="0" w:space="0" w:color="auto"/>
            <w:right w:val="none" w:sz="0" w:space="0" w:color="auto"/>
          </w:divBdr>
        </w:div>
        <w:div w:id="1539390686">
          <w:marLeft w:val="0"/>
          <w:marRight w:val="0"/>
          <w:marTop w:val="0"/>
          <w:marBottom w:val="0"/>
          <w:divBdr>
            <w:top w:val="none" w:sz="0" w:space="0" w:color="auto"/>
            <w:left w:val="none" w:sz="0" w:space="0" w:color="auto"/>
            <w:bottom w:val="none" w:sz="0" w:space="0" w:color="auto"/>
            <w:right w:val="none" w:sz="0" w:space="0" w:color="auto"/>
          </w:divBdr>
        </w:div>
        <w:div w:id="703793216">
          <w:marLeft w:val="0"/>
          <w:marRight w:val="0"/>
          <w:marTop w:val="0"/>
          <w:marBottom w:val="0"/>
          <w:divBdr>
            <w:top w:val="none" w:sz="0" w:space="0" w:color="auto"/>
            <w:left w:val="none" w:sz="0" w:space="0" w:color="auto"/>
            <w:bottom w:val="none" w:sz="0" w:space="0" w:color="auto"/>
            <w:right w:val="none" w:sz="0" w:space="0" w:color="auto"/>
          </w:divBdr>
        </w:div>
        <w:div w:id="47148846">
          <w:marLeft w:val="0"/>
          <w:marRight w:val="0"/>
          <w:marTop w:val="0"/>
          <w:marBottom w:val="0"/>
          <w:divBdr>
            <w:top w:val="none" w:sz="0" w:space="0" w:color="auto"/>
            <w:left w:val="none" w:sz="0" w:space="0" w:color="auto"/>
            <w:bottom w:val="none" w:sz="0" w:space="0" w:color="auto"/>
            <w:right w:val="none" w:sz="0" w:space="0" w:color="auto"/>
          </w:divBdr>
        </w:div>
        <w:div w:id="1666476826">
          <w:marLeft w:val="0"/>
          <w:marRight w:val="0"/>
          <w:marTop w:val="0"/>
          <w:marBottom w:val="0"/>
          <w:divBdr>
            <w:top w:val="none" w:sz="0" w:space="0" w:color="auto"/>
            <w:left w:val="none" w:sz="0" w:space="0" w:color="auto"/>
            <w:bottom w:val="none" w:sz="0" w:space="0" w:color="auto"/>
            <w:right w:val="none" w:sz="0" w:space="0" w:color="auto"/>
          </w:divBdr>
        </w:div>
        <w:div w:id="1691181287">
          <w:marLeft w:val="0"/>
          <w:marRight w:val="0"/>
          <w:marTop w:val="0"/>
          <w:marBottom w:val="0"/>
          <w:divBdr>
            <w:top w:val="none" w:sz="0" w:space="0" w:color="auto"/>
            <w:left w:val="none" w:sz="0" w:space="0" w:color="auto"/>
            <w:bottom w:val="none" w:sz="0" w:space="0" w:color="auto"/>
            <w:right w:val="none" w:sz="0" w:space="0" w:color="auto"/>
          </w:divBdr>
        </w:div>
        <w:div w:id="904948920">
          <w:marLeft w:val="0"/>
          <w:marRight w:val="0"/>
          <w:marTop w:val="0"/>
          <w:marBottom w:val="0"/>
          <w:divBdr>
            <w:top w:val="none" w:sz="0" w:space="0" w:color="auto"/>
            <w:left w:val="none" w:sz="0" w:space="0" w:color="auto"/>
            <w:bottom w:val="none" w:sz="0" w:space="0" w:color="auto"/>
            <w:right w:val="none" w:sz="0" w:space="0" w:color="auto"/>
          </w:divBdr>
        </w:div>
        <w:div w:id="21825405">
          <w:marLeft w:val="0"/>
          <w:marRight w:val="0"/>
          <w:marTop w:val="0"/>
          <w:marBottom w:val="0"/>
          <w:divBdr>
            <w:top w:val="none" w:sz="0" w:space="0" w:color="auto"/>
            <w:left w:val="none" w:sz="0" w:space="0" w:color="auto"/>
            <w:bottom w:val="none" w:sz="0" w:space="0" w:color="auto"/>
            <w:right w:val="none" w:sz="0" w:space="0" w:color="auto"/>
          </w:divBdr>
        </w:div>
        <w:div w:id="1041855669">
          <w:marLeft w:val="0"/>
          <w:marRight w:val="0"/>
          <w:marTop w:val="0"/>
          <w:marBottom w:val="0"/>
          <w:divBdr>
            <w:top w:val="none" w:sz="0" w:space="0" w:color="auto"/>
            <w:left w:val="none" w:sz="0" w:space="0" w:color="auto"/>
            <w:bottom w:val="none" w:sz="0" w:space="0" w:color="auto"/>
            <w:right w:val="none" w:sz="0" w:space="0" w:color="auto"/>
          </w:divBdr>
        </w:div>
        <w:div w:id="2100637305">
          <w:marLeft w:val="0"/>
          <w:marRight w:val="0"/>
          <w:marTop w:val="0"/>
          <w:marBottom w:val="0"/>
          <w:divBdr>
            <w:top w:val="none" w:sz="0" w:space="0" w:color="auto"/>
            <w:left w:val="none" w:sz="0" w:space="0" w:color="auto"/>
            <w:bottom w:val="none" w:sz="0" w:space="0" w:color="auto"/>
            <w:right w:val="none" w:sz="0" w:space="0" w:color="auto"/>
          </w:divBdr>
        </w:div>
        <w:div w:id="1603998620">
          <w:marLeft w:val="0"/>
          <w:marRight w:val="0"/>
          <w:marTop w:val="0"/>
          <w:marBottom w:val="0"/>
          <w:divBdr>
            <w:top w:val="none" w:sz="0" w:space="0" w:color="auto"/>
            <w:left w:val="none" w:sz="0" w:space="0" w:color="auto"/>
            <w:bottom w:val="none" w:sz="0" w:space="0" w:color="auto"/>
            <w:right w:val="none" w:sz="0" w:space="0" w:color="auto"/>
          </w:divBdr>
        </w:div>
        <w:div w:id="1312558107">
          <w:marLeft w:val="0"/>
          <w:marRight w:val="0"/>
          <w:marTop w:val="0"/>
          <w:marBottom w:val="0"/>
          <w:divBdr>
            <w:top w:val="none" w:sz="0" w:space="0" w:color="auto"/>
            <w:left w:val="none" w:sz="0" w:space="0" w:color="auto"/>
            <w:bottom w:val="none" w:sz="0" w:space="0" w:color="auto"/>
            <w:right w:val="none" w:sz="0" w:space="0" w:color="auto"/>
          </w:divBdr>
        </w:div>
        <w:div w:id="1804083647">
          <w:marLeft w:val="0"/>
          <w:marRight w:val="0"/>
          <w:marTop w:val="0"/>
          <w:marBottom w:val="0"/>
          <w:divBdr>
            <w:top w:val="none" w:sz="0" w:space="0" w:color="auto"/>
            <w:left w:val="none" w:sz="0" w:space="0" w:color="auto"/>
            <w:bottom w:val="none" w:sz="0" w:space="0" w:color="auto"/>
            <w:right w:val="none" w:sz="0" w:space="0" w:color="auto"/>
          </w:divBdr>
        </w:div>
        <w:div w:id="947008350">
          <w:marLeft w:val="0"/>
          <w:marRight w:val="0"/>
          <w:marTop w:val="0"/>
          <w:marBottom w:val="0"/>
          <w:divBdr>
            <w:top w:val="none" w:sz="0" w:space="0" w:color="auto"/>
            <w:left w:val="none" w:sz="0" w:space="0" w:color="auto"/>
            <w:bottom w:val="none" w:sz="0" w:space="0" w:color="auto"/>
            <w:right w:val="none" w:sz="0" w:space="0" w:color="auto"/>
          </w:divBdr>
          <w:divsChild>
            <w:div w:id="240911335">
              <w:marLeft w:val="-75"/>
              <w:marRight w:val="0"/>
              <w:marTop w:val="30"/>
              <w:marBottom w:val="30"/>
              <w:divBdr>
                <w:top w:val="none" w:sz="0" w:space="0" w:color="auto"/>
                <w:left w:val="none" w:sz="0" w:space="0" w:color="auto"/>
                <w:bottom w:val="none" w:sz="0" w:space="0" w:color="auto"/>
                <w:right w:val="none" w:sz="0" w:space="0" w:color="auto"/>
              </w:divBdr>
              <w:divsChild>
                <w:div w:id="1489516614">
                  <w:marLeft w:val="0"/>
                  <w:marRight w:val="0"/>
                  <w:marTop w:val="0"/>
                  <w:marBottom w:val="0"/>
                  <w:divBdr>
                    <w:top w:val="none" w:sz="0" w:space="0" w:color="auto"/>
                    <w:left w:val="none" w:sz="0" w:space="0" w:color="auto"/>
                    <w:bottom w:val="none" w:sz="0" w:space="0" w:color="auto"/>
                    <w:right w:val="none" w:sz="0" w:space="0" w:color="auto"/>
                  </w:divBdr>
                  <w:divsChild>
                    <w:div w:id="990905253">
                      <w:marLeft w:val="0"/>
                      <w:marRight w:val="0"/>
                      <w:marTop w:val="0"/>
                      <w:marBottom w:val="0"/>
                      <w:divBdr>
                        <w:top w:val="none" w:sz="0" w:space="0" w:color="auto"/>
                        <w:left w:val="none" w:sz="0" w:space="0" w:color="auto"/>
                        <w:bottom w:val="none" w:sz="0" w:space="0" w:color="auto"/>
                        <w:right w:val="none" w:sz="0" w:space="0" w:color="auto"/>
                      </w:divBdr>
                    </w:div>
                  </w:divsChild>
                </w:div>
                <w:div w:id="1533227905">
                  <w:marLeft w:val="0"/>
                  <w:marRight w:val="0"/>
                  <w:marTop w:val="0"/>
                  <w:marBottom w:val="0"/>
                  <w:divBdr>
                    <w:top w:val="none" w:sz="0" w:space="0" w:color="auto"/>
                    <w:left w:val="none" w:sz="0" w:space="0" w:color="auto"/>
                    <w:bottom w:val="none" w:sz="0" w:space="0" w:color="auto"/>
                    <w:right w:val="none" w:sz="0" w:space="0" w:color="auto"/>
                  </w:divBdr>
                  <w:divsChild>
                    <w:div w:id="2081899270">
                      <w:marLeft w:val="0"/>
                      <w:marRight w:val="0"/>
                      <w:marTop w:val="0"/>
                      <w:marBottom w:val="0"/>
                      <w:divBdr>
                        <w:top w:val="none" w:sz="0" w:space="0" w:color="auto"/>
                        <w:left w:val="none" w:sz="0" w:space="0" w:color="auto"/>
                        <w:bottom w:val="none" w:sz="0" w:space="0" w:color="auto"/>
                        <w:right w:val="none" w:sz="0" w:space="0" w:color="auto"/>
                      </w:divBdr>
                    </w:div>
                  </w:divsChild>
                </w:div>
                <w:div w:id="616717382">
                  <w:marLeft w:val="0"/>
                  <w:marRight w:val="0"/>
                  <w:marTop w:val="0"/>
                  <w:marBottom w:val="0"/>
                  <w:divBdr>
                    <w:top w:val="none" w:sz="0" w:space="0" w:color="auto"/>
                    <w:left w:val="none" w:sz="0" w:space="0" w:color="auto"/>
                    <w:bottom w:val="none" w:sz="0" w:space="0" w:color="auto"/>
                    <w:right w:val="none" w:sz="0" w:space="0" w:color="auto"/>
                  </w:divBdr>
                  <w:divsChild>
                    <w:div w:id="2118669299">
                      <w:marLeft w:val="0"/>
                      <w:marRight w:val="0"/>
                      <w:marTop w:val="0"/>
                      <w:marBottom w:val="0"/>
                      <w:divBdr>
                        <w:top w:val="none" w:sz="0" w:space="0" w:color="auto"/>
                        <w:left w:val="none" w:sz="0" w:space="0" w:color="auto"/>
                        <w:bottom w:val="none" w:sz="0" w:space="0" w:color="auto"/>
                        <w:right w:val="none" w:sz="0" w:space="0" w:color="auto"/>
                      </w:divBdr>
                    </w:div>
                  </w:divsChild>
                </w:div>
                <w:div w:id="1605452439">
                  <w:marLeft w:val="0"/>
                  <w:marRight w:val="0"/>
                  <w:marTop w:val="0"/>
                  <w:marBottom w:val="0"/>
                  <w:divBdr>
                    <w:top w:val="none" w:sz="0" w:space="0" w:color="auto"/>
                    <w:left w:val="none" w:sz="0" w:space="0" w:color="auto"/>
                    <w:bottom w:val="none" w:sz="0" w:space="0" w:color="auto"/>
                    <w:right w:val="none" w:sz="0" w:space="0" w:color="auto"/>
                  </w:divBdr>
                  <w:divsChild>
                    <w:div w:id="325133640">
                      <w:marLeft w:val="0"/>
                      <w:marRight w:val="0"/>
                      <w:marTop w:val="0"/>
                      <w:marBottom w:val="0"/>
                      <w:divBdr>
                        <w:top w:val="none" w:sz="0" w:space="0" w:color="auto"/>
                        <w:left w:val="none" w:sz="0" w:space="0" w:color="auto"/>
                        <w:bottom w:val="none" w:sz="0" w:space="0" w:color="auto"/>
                        <w:right w:val="none" w:sz="0" w:space="0" w:color="auto"/>
                      </w:divBdr>
                    </w:div>
                  </w:divsChild>
                </w:div>
                <w:div w:id="399208476">
                  <w:marLeft w:val="0"/>
                  <w:marRight w:val="0"/>
                  <w:marTop w:val="0"/>
                  <w:marBottom w:val="0"/>
                  <w:divBdr>
                    <w:top w:val="none" w:sz="0" w:space="0" w:color="auto"/>
                    <w:left w:val="none" w:sz="0" w:space="0" w:color="auto"/>
                    <w:bottom w:val="none" w:sz="0" w:space="0" w:color="auto"/>
                    <w:right w:val="none" w:sz="0" w:space="0" w:color="auto"/>
                  </w:divBdr>
                  <w:divsChild>
                    <w:div w:id="927422074">
                      <w:marLeft w:val="0"/>
                      <w:marRight w:val="0"/>
                      <w:marTop w:val="0"/>
                      <w:marBottom w:val="0"/>
                      <w:divBdr>
                        <w:top w:val="none" w:sz="0" w:space="0" w:color="auto"/>
                        <w:left w:val="none" w:sz="0" w:space="0" w:color="auto"/>
                        <w:bottom w:val="none" w:sz="0" w:space="0" w:color="auto"/>
                        <w:right w:val="none" w:sz="0" w:space="0" w:color="auto"/>
                      </w:divBdr>
                    </w:div>
                  </w:divsChild>
                </w:div>
                <w:div w:id="1491822528">
                  <w:marLeft w:val="0"/>
                  <w:marRight w:val="0"/>
                  <w:marTop w:val="0"/>
                  <w:marBottom w:val="0"/>
                  <w:divBdr>
                    <w:top w:val="none" w:sz="0" w:space="0" w:color="auto"/>
                    <w:left w:val="none" w:sz="0" w:space="0" w:color="auto"/>
                    <w:bottom w:val="none" w:sz="0" w:space="0" w:color="auto"/>
                    <w:right w:val="none" w:sz="0" w:space="0" w:color="auto"/>
                  </w:divBdr>
                  <w:divsChild>
                    <w:div w:id="23799646">
                      <w:marLeft w:val="0"/>
                      <w:marRight w:val="0"/>
                      <w:marTop w:val="0"/>
                      <w:marBottom w:val="0"/>
                      <w:divBdr>
                        <w:top w:val="none" w:sz="0" w:space="0" w:color="auto"/>
                        <w:left w:val="none" w:sz="0" w:space="0" w:color="auto"/>
                        <w:bottom w:val="none" w:sz="0" w:space="0" w:color="auto"/>
                        <w:right w:val="none" w:sz="0" w:space="0" w:color="auto"/>
                      </w:divBdr>
                    </w:div>
                  </w:divsChild>
                </w:div>
                <w:div w:id="263922195">
                  <w:marLeft w:val="0"/>
                  <w:marRight w:val="0"/>
                  <w:marTop w:val="0"/>
                  <w:marBottom w:val="0"/>
                  <w:divBdr>
                    <w:top w:val="none" w:sz="0" w:space="0" w:color="auto"/>
                    <w:left w:val="none" w:sz="0" w:space="0" w:color="auto"/>
                    <w:bottom w:val="none" w:sz="0" w:space="0" w:color="auto"/>
                    <w:right w:val="none" w:sz="0" w:space="0" w:color="auto"/>
                  </w:divBdr>
                  <w:divsChild>
                    <w:div w:id="1303462733">
                      <w:marLeft w:val="0"/>
                      <w:marRight w:val="0"/>
                      <w:marTop w:val="0"/>
                      <w:marBottom w:val="0"/>
                      <w:divBdr>
                        <w:top w:val="none" w:sz="0" w:space="0" w:color="auto"/>
                        <w:left w:val="none" w:sz="0" w:space="0" w:color="auto"/>
                        <w:bottom w:val="none" w:sz="0" w:space="0" w:color="auto"/>
                        <w:right w:val="none" w:sz="0" w:space="0" w:color="auto"/>
                      </w:divBdr>
                    </w:div>
                  </w:divsChild>
                </w:div>
                <w:div w:id="824778471">
                  <w:marLeft w:val="0"/>
                  <w:marRight w:val="0"/>
                  <w:marTop w:val="0"/>
                  <w:marBottom w:val="0"/>
                  <w:divBdr>
                    <w:top w:val="none" w:sz="0" w:space="0" w:color="auto"/>
                    <w:left w:val="none" w:sz="0" w:space="0" w:color="auto"/>
                    <w:bottom w:val="none" w:sz="0" w:space="0" w:color="auto"/>
                    <w:right w:val="none" w:sz="0" w:space="0" w:color="auto"/>
                  </w:divBdr>
                  <w:divsChild>
                    <w:div w:id="1441342381">
                      <w:marLeft w:val="0"/>
                      <w:marRight w:val="0"/>
                      <w:marTop w:val="0"/>
                      <w:marBottom w:val="0"/>
                      <w:divBdr>
                        <w:top w:val="none" w:sz="0" w:space="0" w:color="auto"/>
                        <w:left w:val="none" w:sz="0" w:space="0" w:color="auto"/>
                        <w:bottom w:val="none" w:sz="0" w:space="0" w:color="auto"/>
                        <w:right w:val="none" w:sz="0" w:space="0" w:color="auto"/>
                      </w:divBdr>
                    </w:div>
                  </w:divsChild>
                </w:div>
                <w:div w:id="1788960754">
                  <w:marLeft w:val="0"/>
                  <w:marRight w:val="0"/>
                  <w:marTop w:val="0"/>
                  <w:marBottom w:val="0"/>
                  <w:divBdr>
                    <w:top w:val="none" w:sz="0" w:space="0" w:color="auto"/>
                    <w:left w:val="none" w:sz="0" w:space="0" w:color="auto"/>
                    <w:bottom w:val="none" w:sz="0" w:space="0" w:color="auto"/>
                    <w:right w:val="none" w:sz="0" w:space="0" w:color="auto"/>
                  </w:divBdr>
                  <w:divsChild>
                    <w:div w:id="201329858">
                      <w:marLeft w:val="0"/>
                      <w:marRight w:val="0"/>
                      <w:marTop w:val="0"/>
                      <w:marBottom w:val="0"/>
                      <w:divBdr>
                        <w:top w:val="none" w:sz="0" w:space="0" w:color="auto"/>
                        <w:left w:val="none" w:sz="0" w:space="0" w:color="auto"/>
                        <w:bottom w:val="none" w:sz="0" w:space="0" w:color="auto"/>
                        <w:right w:val="none" w:sz="0" w:space="0" w:color="auto"/>
                      </w:divBdr>
                    </w:div>
                  </w:divsChild>
                </w:div>
                <w:div w:id="609819389">
                  <w:marLeft w:val="0"/>
                  <w:marRight w:val="0"/>
                  <w:marTop w:val="0"/>
                  <w:marBottom w:val="0"/>
                  <w:divBdr>
                    <w:top w:val="none" w:sz="0" w:space="0" w:color="auto"/>
                    <w:left w:val="none" w:sz="0" w:space="0" w:color="auto"/>
                    <w:bottom w:val="none" w:sz="0" w:space="0" w:color="auto"/>
                    <w:right w:val="none" w:sz="0" w:space="0" w:color="auto"/>
                  </w:divBdr>
                  <w:divsChild>
                    <w:div w:id="2005737602">
                      <w:marLeft w:val="0"/>
                      <w:marRight w:val="0"/>
                      <w:marTop w:val="0"/>
                      <w:marBottom w:val="0"/>
                      <w:divBdr>
                        <w:top w:val="none" w:sz="0" w:space="0" w:color="auto"/>
                        <w:left w:val="none" w:sz="0" w:space="0" w:color="auto"/>
                        <w:bottom w:val="none" w:sz="0" w:space="0" w:color="auto"/>
                        <w:right w:val="none" w:sz="0" w:space="0" w:color="auto"/>
                      </w:divBdr>
                    </w:div>
                  </w:divsChild>
                </w:div>
                <w:div w:id="1627539268">
                  <w:marLeft w:val="0"/>
                  <w:marRight w:val="0"/>
                  <w:marTop w:val="0"/>
                  <w:marBottom w:val="0"/>
                  <w:divBdr>
                    <w:top w:val="none" w:sz="0" w:space="0" w:color="auto"/>
                    <w:left w:val="none" w:sz="0" w:space="0" w:color="auto"/>
                    <w:bottom w:val="none" w:sz="0" w:space="0" w:color="auto"/>
                    <w:right w:val="none" w:sz="0" w:space="0" w:color="auto"/>
                  </w:divBdr>
                  <w:divsChild>
                    <w:div w:id="2130469827">
                      <w:marLeft w:val="0"/>
                      <w:marRight w:val="0"/>
                      <w:marTop w:val="0"/>
                      <w:marBottom w:val="0"/>
                      <w:divBdr>
                        <w:top w:val="none" w:sz="0" w:space="0" w:color="auto"/>
                        <w:left w:val="none" w:sz="0" w:space="0" w:color="auto"/>
                        <w:bottom w:val="none" w:sz="0" w:space="0" w:color="auto"/>
                        <w:right w:val="none" w:sz="0" w:space="0" w:color="auto"/>
                      </w:divBdr>
                    </w:div>
                  </w:divsChild>
                </w:div>
                <w:div w:id="1406612313">
                  <w:marLeft w:val="0"/>
                  <w:marRight w:val="0"/>
                  <w:marTop w:val="0"/>
                  <w:marBottom w:val="0"/>
                  <w:divBdr>
                    <w:top w:val="none" w:sz="0" w:space="0" w:color="auto"/>
                    <w:left w:val="none" w:sz="0" w:space="0" w:color="auto"/>
                    <w:bottom w:val="none" w:sz="0" w:space="0" w:color="auto"/>
                    <w:right w:val="none" w:sz="0" w:space="0" w:color="auto"/>
                  </w:divBdr>
                  <w:divsChild>
                    <w:div w:id="366106993">
                      <w:marLeft w:val="0"/>
                      <w:marRight w:val="0"/>
                      <w:marTop w:val="0"/>
                      <w:marBottom w:val="0"/>
                      <w:divBdr>
                        <w:top w:val="none" w:sz="0" w:space="0" w:color="auto"/>
                        <w:left w:val="none" w:sz="0" w:space="0" w:color="auto"/>
                        <w:bottom w:val="none" w:sz="0" w:space="0" w:color="auto"/>
                        <w:right w:val="none" w:sz="0" w:space="0" w:color="auto"/>
                      </w:divBdr>
                    </w:div>
                  </w:divsChild>
                </w:div>
                <w:div w:id="1491675302">
                  <w:marLeft w:val="0"/>
                  <w:marRight w:val="0"/>
                  <w:marTop w:val="0"/>
                  <w:marBottom w:val="0"/>
                  <w:divBdr>
                    <w:top w:val="none" w:sz="0" w:space="0" w:color="auto"/>
                    <w:left w:val="none" w:sz="0" w:space="0" w:color="auto"/>
                    <w:bottom w:val="none" w:sz="0" w:space="0" w:color="auto"/>
                    <w:right w:val="none" w:sz="0" w:space="0" w:color="auto"/>
                  </w:divBdr>
                  <w:divsChild>
                    <w:div w:id="2073849749">
                      <w:marLeft w:val="0"/>
                      <w:marRight w:val="0"/>
                      <w:marTop w:val="0"/>
                      <w:marBottom w:val="0"/>
                      <w:divBdr>
                        <w:top w:val="none" w:sz="0" w:space="0" w:color="auto"/>
                        <w:left w:val="none" w:sz="0" w:space="0" w:color="auto"/>
                        <w:bottom w:val="none" w:sz="0" w:space="0" w:color="auto"/>
                        <w:right w:val="none" w:sz="0" w:space="0" w:color="auto"/>
                      </w:divBdr>
                    </w:div>
                  </w:divsChild>
                </w:div>
                <w:div w:id="47148691">
                  <w:marLeft w:val="0"/>
                  <w:marRight w:val="0"/>
                  <w:marTop w:val="0"/>
                  <w:marBottom w:val="0"/>
                  <w:divBdr>
                    <w:top w:val="none" w:sz="0" w:space="0" w:color="auto"/>
                    <w:left w:val="none" w:sz="0" w:space="0" w:color="auto"/>
                    <w:bottom w:val="none" w:sz="0" w:space="0" w:color="auto"/>
                    <w:right w:val="none" w:sz="0" w:space="0" w:color="auto"/>
                  </w:divBdr>
                  <w:divsChild>
                    <w:div w:id="1955283689">
                      <w:marLeft w:val="0"/>
                      <w:marRight w:val="0"/>
                      <w:marTop w:val="0"/>
                      <w:marBottom w:val="0"/>
                      <w:divBdr>
                        <w:top w:val="none" w:sz="0" w:space="0" w:color="auto"/>
                        <w:left w:val="none" w:sz="0" w:space="0" w:color="auto"/>
                        <w:bottom w:val="none" w:sz="0" w:space="0" w:color="auto"/>
                        <w:right w:val="none" w:sz="0" w:space="0" w:color="auto"/>
                      </w:divBdr>
                    </w:div>
                  </w:divsChild>
                </w:div>
                <w:div w:id="1358585482">
                  <w:marLeft w:val="0"/>
                  <w:marRight w:val="0"/>
                  <w:marTop w:val="0"/>
                  <w:marBottom w:val="0"/>
                  <w:divBdr>
                    <w:top w:val="none" w:sz="0" w:space="0" w:color="auto"/>
                    <w:left w:val="none" w:sz="0" w:space="0" w:color="auto"/>
                    <w:bottom w:val="none" w:sz="0" w:space="0" w:color="auto"/>
                    <w:right w:val="none" w:sz="0" w:space="0" w:color="auto"/>
                  </w:divBdr>
                  <w:divsChild>
                    <w:div w:id="622731418">
                      <w:marLeft w:val="0"/>
                      <w:marRight w:val="0"/>
                      <w:marTop w:val="0"/>
                      <w:marBottom w:val="0"/>
                      <w:divBdr>
                        <w:top w:val="none" w:sz="0" w:space="0" w:color="auto"/>
                        <w:left w:val="none" w:sz="0" w:space="0" w:color="auto"/>
                        <w:bottom w:val="none" w:sz="0" w:space="0" w:color="auto"/>
                        <w:right w:val="none" w:sz="0" w:space="0" w:color="auto"/>
                      </w:divBdr>
                    </w:div>
                  </w:divsChild>
                </w:div>
                <w:div w:id="654261415">
                  <w:marLeft w:val="0"/>
                  <w:marRight w:val="0"/>
                  <w:marTop w:val="0"/>
                  <w:marBottom w:val="0"/>
                  <w:divBdr>
                    <w:top w:val="none" w:sz="0" w:space="0" w:color="auto"/>
                    <w:left w:val="none" w:sz="0" w:space="0" w:color="auto"/>
                    <w:bottom w:val="none" w:sz="0" w:space="0" w:color="auto"/>
                    <w:right w:val="none" w:sz="0" w:space="0" w:color="auto"/>
                  </w:divBdr>
                  <w:divsChild>
                    <w:div w:id="1546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8211">
          <w:marLeft w:val="0"/>
          <w:marRight w:val="0"/>
          <w:marTop w:val="0"/>
          <w:marBottom w:val="0"/>
          <w:divBdr>
            <w:top w:val="none" w:sz="0" w:space="0" w:color="auto"/>
            <w:left w:val="none" w:sz="0" w:space="0" w:color="auto"/>
            <w:bottom w:val="none" w:sz="0" w:space="0" w:color="auto"/>
            <w:right w:val="none" w:sz="0" w:space="0" w:color="auto"/>
          </w:divBdr>
        </w:div>
        <w:div w:id="2005819095">
          <w:marLeft w:val="0"/>
          <w:marRight w:val="0"/>
          <w:marTop w:val="0"/>
          <w:marBottom w:val="0"/>
          <w:divBdr>
            <w:top w:val="none" w:sz="0" w:space="0" w:color="auto"/>
            <w:left w:val="none" w:sz="0" w:space="0" w:color="auto"/>
            <w:bottom w:val="none" w:sz="0" w:space="0" w:color="auto"/>
            <w:right w:val="none" w:sz="0" w:space="0" w:color="auto"/>
          </w:divBdr>
        </w:div>
        <w:div w:id="48648413">
          <w:marLeft w:val="0"/>
          <w:marRight w:val="0"/>
          <w:marTop w:val="0"/>
          <w:marBottom w:val="0"/>
          <w:divBdr>
            <w:top w:val="none" w:sz="0" w:space="0" w:color="auto"/>
            <w:left w:val="none" w:sz="0" w:space="0" w:color="auto"/>
            <w:bottom w:val="none" w:sz="0" w:space="0" w:color="auto"/>
            <w:right w:val="none" w:sz="0" w:space="0" w:color="auto"/>
          </w:divBdr>
        </w:div>
        <w:div w:id="1577134466">
          <w:marLeft w:val="0"/>
          <w:marRight w:val="0"/>
          <w:marTop w:val="0"/>
          <w:marBottom w:val="0"/>
          <w:divBdr>
            <w:top w:val="none" w:sz="0" w:space="0" w:color="auto"/>
            <w:left w:val="none" w:sz="0" w:space="0" w:color="auto"/>
            <w:bottom w:val="none" w:sz="0" w:space="0" w:color="auto"/>
            <w:right w:val="none" w:sz="0" w:space="0" w:color="auto"/>
          </w:divBdr>
        </w:div>
        <w:div w:id="2060397938">
          <w:marLeft w:val="0"/>
          <w:marRight w:val="0"/>
          <w:marTop w:val="0"/>
          <w:marBottom w:val="0"/>
          <w:divBdr>
            <w:top w:val="none" w:sz="0" w:space="0" w:color="auto"/>
            <w:left w:val="none" w:sz="0" w:space="0" w:color="auto"/>
            <w:bottom w:val="none" w:sz="0" w:space="0" w:color="auto"/>
            <w:right w:val="none" w:sz="0" w:space="0" w:color="auto"/>
          </w:divBdr>
        </w:div>
        <w:div w:id="1948463399">
          <w:marLeft w:val="0"/>
          <w:marRight w:val="0"/>
          <w:marTop w:val="0"/>
          <w:marBottom w:val="0"/>
          <w:divBdr>
            <w:top w:val="none" w:sz="0" w:space="0" w:color="auto"/>
            <w:left w:val="none" w:sz="0" w:space="0" w:color="auto"/>
            <w:bottom w:val="none" w:sz="0" w:space="0" w:color="auto"/>
            <w:right w:val="none" w:sz="0" w:space="0" w:color="auto"/>
          </w:divBdr>
        </w:div>
        <w:div w:id="1228807910">
          <w:marLeft w:val="0"/>
          <w:marRight w:val="0"/>
          <w:marTop w:val="0"/>
          <w:marBottom w:val="0"/>
          <w:divBdr>
            <w:top w:val="none" w:sz="0" w:space="0" w:color="auto"/>
            <w:left w:val="none" w:sz="0" w:space="0" w:color="auto"/>
            <w:bottom w:val="none" w:sz="0" w:space="0" w:color="auto"/>
            <w:right w:val="none" w:sz="0" w:space="0" w:color="auto"/>
          </w:divBdr>
        </w:div>
        <w:div w:id="1836457391">
          <w:marLeft w:val="0"/>
          <w:marRight w:val="0"/>
          <w:marTop w:val="0"/>
          <w:marBottom w:val="0"/>
          <w:divBdr>
            <w:top w:val="none" w:sz="0" w:space="0" w:color="auto"/>
            <w:left w:val="none" w:sz="0" w:space="0" w:color="auto"/>
            <w:bottom w:val="none" w:sz="0" w:space="0" w:color="auto"/>
            <w:right w:val="none" w:sz="0" w:space="0" w:color="auto"/>
          </w:divBdr>
        </w:div>
        <w:div w:id="1238369631">
          <w:marLeft w:val="0"/>
          <w:marRight w:val="0"/>
          <w:marTop w:val="0"/>
          <w:marBottom w:val="0"/>
          <w:divBdr>
            <w:top w:val="none" w:sz="0" w:space="0" w:color="auto"/>
            <w:left w:val="none" w:sz="0" w:space="0" w:color="auto"/>
            <w:bottom w:val="none" w:sz="0" w:space="0" w:color="auto"/>
            <w:right w:val="none" w:sz="0" w:space="0" w:color="auto"/>
          </w:divBdr>
        </w:div>
        <w:div w:id="205920432">
          <w:marLeft w:val="0"/>
          <w:marRight w:val="0"/>
          <w:marTop w:val="0"/>
          <w:marBottom w:val="0"/>
          <w:divBdr>
            <w:top w:val="none" w:sz="0" w:space="0" w:color="auto"/>
            <w:left w:val="none" w:sz="0" w:space="0" w:color="auto"/>
            <w:bottom w:val="none" w:sz="0" w:space="0" w:color="auto"/>
            <w:right w:val="none" w:sz="0" w:space="0" w:color="auto"/>
          </w:divBdr>
        </w:div>
        <w:div w:id="464126460">
          <w:marLeft w:val="0"/>
          <w:marRight w:val="0"/>
          <w:marTop w:val="0"/>
          <w:marBottom w:val="0"/>
          <w:divBdr>
            <w:top w:val="none" w:sz="0" w:space="0" w:color="auto"/>
            <w:left w:val="none" w:sz="0" w:space="0" w:color="auto"/>
            <w:bottom w:val="none" w:sz="0" w:space="0" w:color="auto"/>
            <w:right w:val="none" w:sz="0" w:space="0" w:color="auto"/>
          </w:divBdr>
        </w:div>
        <w:div w:id="789592515">
          <w:marLeft w:val="0"/>
          <w:marRight w:val="0"/>
          <w:marTop w:val="0"/>
          <w:marBottom w:val="0"/>
          <w:divBdr>
            <w:top w:val="none" w:sz="0" w:space="0" w:color="auto"/>
            <w:left w:val="none" w:sz="0" w:space="0" w:color="auto"/>
            <w:bottom w:val="none" w:sz="0" w:space="0" w:color="auto"/>
            <w:right w:val="none" w:sz="0" w:space="0" w:color="auto"/>
          </w:divBdr>
        </w:div>
        <w:div w:id="69886300">
          <w:marLeft w:val="0"/>
          <w:marRight w:val="0"/>
          <w:marTop w:val="0"/>
          <w:marBottom w:val="0"/>
          <w:divBdr>
            <w:top w:val="none" w:sz="0" w:space="0" w:color="auto"/>
            <w:left w:val="none" w:sz="0" w:space="0" w:color="auto"/>
            <w:bottom w:val="none" w:sz="0" w:space="0" w:color="auto"/>
            <w:right w:val="none" w:sz="0" w:space="0" w:color="auto"/>
          </w:divBdr>
        </w:div>
        <w:div w:id="802818790">
          <w:marLeft w:val="0"/>
          <w:marRight w:val="0"/>
          <w:marTop w:val="0"/>
          <w:marBottom w:val="0"/>
          <w:divBdr>
            <w:top w:val="none" w:sz="0" w:space="0" w:color="auto"/>
            <w:left w:val="none" w:sz="0" w:space="0" w:color="auto"/>
            <w:bottom w:val="none" w:sz="0" w:space="0" w:color="auto"/>
            <w:right w:val="none" w:sz="0" w:space="0" w:color="auto"/>
          </w:divBdr>
        </w:div>
        <w:div w:id="474033707">
          <w:marLeft w:val="0"/>
          <w:marRight w:val="0"/>
          <w:marTop w:val="0"/>
          <w:marBottom w:val="0"/>
          <w:divBdr>
            <w:top w:val="none" w:sz="0" w:space="0" w:color="auto"/>
            <w:left w:val="none" w:sz="0" w:space="0" w:color="auto"/>
            <w:bottom w:val="none" w:sz="0" w:space="0" w:color="auto"/>
            <w:right w:val="none" w:sz="0" w:space="0" w:color="auto"/>
          </w:divBdr>
        </w:div>
        <w:div w:id="941836847">
          <w:marLeft w:val="0"/>
          <w:marRight w:val="0"/>
          <w:marTop w:val="0"/>
          <w:marBottom w:val="0"/>
          <w:divBdr>
            <w:top w:val="none" w:sz="0" w:space="0" w:color="auto"/>
            <w:left w:val="none" w:sz="0" w:space="0" w:color="auto"/>
            <w:bottom w:val="none" w:sz="0" w:space="0" w:color="auto"/>
            <w:right w:val="none" w:sz="0" w:space="0" w:color="auto"/>
          </w:divBdr>
        </w:div>
        <w:div w:id="392852606">
          <w:marLeft w:val="0"/>
          <w:marRight w:val="0"/>
          <w:marTop w:val="0"/>
          <w:marBottom w:val="0"/>
          <w:divBdr>
            <w:top w:val="none" w:sz="0" w:space="0" w:color="auto"/>
            <w:left w:val="none" w:sz="0" w:space="0" w:color="auto"/>
            <w:bottom w:val="none" w:sz="0" w:space="0" w:color="auto"/>
            <w:right w:val="none" w:sz="0" w:space="0" w:color="auto"/>
          </w:divBdr>
        </w:div>
        <w:div w:id="830874578">
          <w:marLeft w:val="0"/>
          <w:marRight w:val="0"/>
          <w:marTop w:val="0"/>
          <w:marBottom w:val="0"/>
          <w:divBdr>
            <w:top w:val="none" w:sz="0" w:space="0" w:color="auto"/>
            <w:left w:val="none" w:sz="0" w:space="0" w:color="auto"/>
            <w:bottom w:val="none" w:sz="0" w:space="0" w:color="auto"/>
            <w:right w:val="none" w:sz="0" w:space="0" w:color="auto"/>
          </w:divBdr>
        </w:div>
        <w:div w:id="989285964">
          <w:marLeft w:val="0"/>
          <w:marRight w:val="0"/>
          <w:marTop w:val="0"/>
          <w:marBottom w:val="0"/>
          <w:divBdr>
            <w:top w:val="none" w:sz="0" w:space="0" w:color="auto"/>
            <w:left w:val="none" w:sz="0" w:space="0" w:color="auto"/>
            <w:bottom w:val="none" w:sz="0" w:space="0" w:color="auto"/>
            <w:right w:val="none" w:sz="0" w:space="0" w:color="auto"/>
          </w:divBdr>
        </w:div>
        <w:div w:id="1373654498">
          <w:marLeft w:val="0"/>
          <w:marRight w:val="0"/>
          <w:marTop w:val="0"/>
          <w:marBottom w:val="0"/>
          <w:divBdr>
            <w:top w:val="none" w:sz="0" w:space="0" w:color="auto"/>
            <w:left w:val="none" w:sz="0" w:space="0" w:color="auto"/>
            <w:bottom w:val="none" w:sz="0" w:space="0" w:color="auto"/>
            <w:right w:val="none" w:sz="0" w:space="0" w:color="auto"/>
          </w:divBdr>
        </w:div>
        <w:div w:id="677469827">
          <w:marLeft w:val="0"/>
          <w:marRight w:val="0"/>
          <w:marTop w:val="0"/>
          <w:marBottom w:val="0"/>
          <w:divBdr>
            <w:top w:val="none" w:sz="0" w:space="0" w:color="auto"/>
            <w:left w:val="none" w:sz="0" w:space="0" w:color="auto"/>
            <w:bottom w:val="none" w:sz="0" w:space="0" w:color="auto"/>
            <w:right w:val="none" w:sz="0" w:space="0" w:color="auto"/>
          </w:divBdr>
          <w:divsChild>
            <w:div w:id="1762220011">
              <w:marLeft w:val="0"/>
              <w:marRight w:val="0"/>
              <w:marTop w:val="0"/>
              <w:marBottom w:val="0"/>
              <w:divBdr>
                <w:top w:val="none" w:sz="0" w:space="0" w:color="auto"/>
                <w:left w:val="none" w:sz="0" w:space="0" w:color="auto"/>
                <w:bottom w:val="none" w:sz="0" w:space="0" w:color="auto"/>
                <w:right w:val="none" w:sz="0" w:space="0" w:color="auto"/>
              </w:divBdr>
            </w:div>
            <w:div w:id="1767922511">
              <w:marLeft w:val="0"/>
              <w:marRight w:val="0"/>
              <w:marTop w:val="0"/>
              <w:marBottom w:val="0"/>
              <w:divBdr>
                <w:top w:val="none" w:sz="0" w:space="0" w:color="auto"/>
                <w:left w:val="none" w:sz="0" w:space="0" w:color="auto"/>
                <w:bottom w:val="none" w:sz="0" w:space="0" w:color="auto"/>
                <w:right w:val="none" w:sz="0" w:space="0" w:color="auto"/>
              </w:divBdr>
            </w:div>
            <w:div w:id="768893312">
              <w:marLeft w:val="0"/>
              <w:marRight w:val="0"/>
              <w:marTop w:val="0"/>
              <w:marBottom w:val="0"/>
              <w:divBdr>
                <w:top w:val="none" w:sz="0" w:space="0" w:color="auto"/>
                <w:left w:val="none" w:sz="0" w:space="0" w:color="auto"/>
                <w:bottom w:val="none" w:sz="0" w:space="0" w:color="auto"/>
                <w:right w:val="none" w:sz="0" w:space="0" w:color="auto"/>
              </w:divBdr>
            </w:div>
            <w:div w:id="513110555">
              <w:marLeft w:val="0"/>
              <w:marRight w:val="0"/>
              <w:marTop w:val="0"/>
              <w:marBottom w:val="0"/>
              <w:divBdr>
                <w:top w:val="none" w:sz="0" w:space="0" w:color="auto"/>
                <w:left w:val="none" w:sz="0" w:space="0" w:color="auto"/>
                <w:bottom w:val="none" w:sz="0" w:space="0" w:color="auto"/>
                <w:right w:val="none" w:sz="0" w:space="0" w:color="auto"/>
              </w:divBdr>
            </w:div>
          </w:divsChild>
        </w:div>
        <w:div w:id="1659921331">
          <w:marLeft w:val="0"/>
          <w:marRight w:val="0"/>
          <w:marTop w:val="0"/>
          <w:marBottom w:val="0"/>
          <w:divBdr>
            <w:top w:val="none" w:sz="0" w:space="0" w:color="auto"/>
            <w:left w:val="none" w:sz="0" w:space="0" w:color="auto"/>
            <w:bottom w:val="none" w:sz="0" w:space="0" w:color="auto"/>
            <w:right w:val="none" w:sz="0" w:space="0" w:color="auto"/>
          </w:divBdr>
          <w:divsChild>
            <w:div w:id="482545593">
              <w:marLeft w:val="0"/>
              <w:marRight w:val="0"/>
              <w:marTop w:val="0"/>
              <w:marBottom w:val="0"/>
              <w:divBdr>
                <w:top w:val="none" w:sz="0" w:space="0" w:color="auto"/>
                <w:left w:val="none" w:sz="0" w:space="0" w:color="auto"/>
                <w:bottom w:val="none" w:sz="0" w:space="0" w:color="auto"/>
                <w:right w:val="none" w:sz="0" w:space="0" w:color="auto"/>
              </w:divBdr>
            </w:div>
            <w:div w:id="846673327">
              <w:marLeft w:val="0"/>
              <w:marRight w:val="0"/>
              <w:marTop w:val="0"/>
              <w:marBottom w:val="0"/>
              <w:divBdr>
                <w:top w:val="none" w:sz="0" w:space="0" w:color="auto"/>
                <w:left w:val="none" w:sz="0" w:space="0" w:color="auto"/>
                <w:bottom w:val="none" w:sz="0" w:space="0" w:color="auto"/>
                <w:right w:val="none" w:sz="0" w:space="0" w:color="auto"/>
              </w:divBdr>
            </w:div>
            <w:div w:id="107360614">
              <w:marLeft w:val="0"/>
              <w:marRight w:val="0"/>
              <w:marTop w:val="0"/>
              <w:marBottom w:val="0"/>
              <w:divBdr>
                <w:top w:val="none" w:sz="0" w:space="0" w:color="auto"/>
                <w:left w:val="none" w:sz="0" w:space="0" w:color="auto"/>
                <w:bottom w:val="none" w:sz="0" w:space="0" w:color="auto"/>
                <w:right w:val="none" w:sz="0" w:space="0" w:color="auto"/>
              </w:divBdr>
            </w:div>
            <w:div w:id="588806879">
              <w:marLeft w:val="0"/>
              <w:marRight w:val="0"/>
              <w:marTop w:val="0"/>
              <w:marBottom w:val="0"/>
              <w:divBdr>
                <w:top w:val="none" w:sz="0" w:space="0" w:color="auto"/>
                <w:left w:val="none" w:sz="0" w:space="0" w:color="auto"/>
                <w:bottom w:val="none" w:sz="0" w:space="0" w:color="auto"/>
                <w:right w:val="none" w:sz="0" w:space="0" w:color="auto"/>
              </w:divBdr>
            </w:div>
          </w:divsChild>
        </w:div>
        <w:div w:id="1661619227">
          <w:marLeft w:val="0"/>
          <w:marRight w:val="0"/>
          <w:marTop w:val="0"/>
          <w:marBottom w:val="0"/>
          <w:divBdr>
            <w:top w:val="none" w:sz="0" w:space="0" w:color="auto"/>
            <w:left w:val="none" w:sz="0" w:space="0" w:color="auto"/>
            <w:bottom w:val="none" w:sz="0" w:space="0" w:color="auto"/>
            <w:right w:val="none" w:sz="0" w:space="0" w:color="auto"/>
          </w:divBdr>
        </w:div>
        <w:div w:id="1172524269">
          <w:marLeft w:val="0"/>
          <w:marRight w:val="0"/>
          <w:marTop w:val="0"/>
          <w:marBottom w:val="0"/>
          <w:divBdr>
            <w:top w:val="none" w:sz="0" w:space="0" w:color="auto"/>
            <w:left w:val="none" w:sz="0" w:space="0" w:color="auto"/>
            <w:bottom w:val="none" w:sz="0" w:space="0" w:color="auto"/>
            <w:right w:val="none" w:sz="0" w:space="0" w:color="auto"/>
          </w:divBdr>
        </w:div>
        <w:div w:id="1354770805">
          <w:marLeft w:val="0"/>
          <w:marRight w:val="0"/>
          <w:marTop w:val="0"/>
          <w:marBottom w:val="0"/>
          <w:divBdr>
            <w:top w:val="none" w:sz="0" w:space="0" w:color="auto"/>
            <w:left w:val="none" w:sz="0" w:space="0" w:color="auto"/>
            <w:bottom w:val="none" w:sz="0" w:space="0" w:color="auto"/>
            <w:right w:val="none" w:sz="0" w:space="0" w:color="auto"/>
          </w:divBdr>
        </w:div>
        <w:div w:id="1772047921">
          <w:marLeft w:val="0"/>
          <w:marRight w:val="0"/>
          <w:marTop w:val="0"/>
          <w:marBottom w:val="0"/>
          <w:divBdr>
            <w:top w:val="none" w:sz="0" w:space="0" w:color="auto"/>
            <w:left w:val="none" w:sz="0" w:space="0" w:color="auto"/>
            <w:bottom w:val="none" w:sz="0" w:space="0" w:color="auto"/>
            <w:right w:val="none" w:sz="0" w:space="0" w:color="auto"/>
          </w:divBdr>
          <w:divsChild>
            <w:div w:id="1576352128">
              <w:marLeft w:val="-75"/>
              <w:marRight w:val="0"/>
              <w:marTop w:val="30"/>
              <w:marBottom w:val="30"/>
              <w:divBdr>
                <w:top w:val="none" w:sz="0" w:space="0" w:color="auto"/>
                <w:left w:val="none" w:sz="0" w:space="0" w:color="auto"/>
                <w:bottom w:val="none" w:sz="0" w:space="0" w:color="auto"/>
                <w:right w:val="none" w:sz="0" w:space="0" w:color="auto"/>
              </w:divBdr>
              <w:divsChild>
                <w:div w:id="847408341">
                  <w:marLeft w:val="0"/>
                  <w:marRight w:val="0"/>
                  <w:marTop w:val="0"/>
                  <w:marBottom w:val="0"/>
                  <w:divBdr>
                    <w:top w:val="none" w:sz="0" w:space="0" w:color="auto"/>
                    <w:left w:val="none" w:sz="0" w:space="0" w:color="auto"/>
                    <w:bottom w:val="none" w:sz="0" w:space="0" w:color="auto"/>
                    <w:right w:val="none" w:sz="0" w:space="0" w:color="auto"/>
                  </w:divBdr>
                  <w:divsChild>
                    <w:div w:id="101536845">
                      <w:marLeft w:val="0"/>
                      <w:marRight w:val="0"/>
                      <w:marTop w:val="0"/>
                      <w:marBottom w:val="0"/>
                      <w:divBdr>
                        <w:top w:val="none" w:sz="0" w:space="0" w:color="auto"/>
                        <w:left w:val="none" w:sz="0" w:space="0" w:color="auto"/>
                        <w:bottom w:val="none" w:sz="0" w:space="0" w:color="auto"/>
                        <w:right w:val="none" w:sz="0" w:space="0" w:color="auto"/>
                      </w:divBdr>
                    </w:div>
                  </w:divsChild>
                </w:div>
                <w:div w:id="1316760808">
                  <w:marLeft w:val="0"/>
                  <w:marRight w:val="0"/>
                  <w:marTop w:val="0"/>
                  <w:marBottom w:val="0"/>
                  <w:divBdr>
                    <w:top w:val="none" w:sz="0" w:space="0" w:color="auto"/>
                    <w:left w:val="none" w:sz="0" w:space="0" w:color="auto"/>
                    <w:bottom w:val="none" w:sz="0" w:space="0" w:color="auto"/>
                    <w:right w:val="none" w:sz="0" w:space="0" w:color="auto"/>
                  </w:divBdr>
                  <w:divsChild>
                    <w:div w:id="1125198242">
                      <w:marLeft w:val="0"/>
                      <w:marRight w:val="0"/>
                      <w:marTop w:val="0"/>
                      <w:marBottom w:val="0"/>
                      <w:divBdr>
                        <w:top w:val="none" w:sz="0" w:space="0" w:color="auto"/>
                        <w:left w:val="none" w:sz="0" w:space="0" w:color="auto"/>
                        <w:bottom w:val="none" w:sz="0" w:space="0" w:color="auto"/>
                        <w:right w:val="none" w:sz="0" w:space="0" w:color="auto"/>
                      </w:divBdr>
                    </w:div>
                  </w:divsChild>
                </w:div>
                <w:div w:id="486938938">
                  <w:marLeft w:val="0"/>
                  <w:marRight w:val="0"/>
                  <w:marTop w:val="0"/>
                  <w:marBottom w:val="0"/>
                  <w:divBdr>
                    <w:top w:val="none" w:sz="0" w:space="0" w:color="auto"/>
                    <w:left w:val="none" w:sz="0" w:space="0" w:color="auto"/>
                    <w:bottom w:val="none" w:sz="0" w:space="0" w:color="auto"/>
                    <w:right w:val="none" w:sz="0" w:space="0" w:color="auto"/>
                  </w:divBdr>
                  <w:divsChild>
                    <w:div w:id="1747798165">
                      <w:marLeft w:val="0"/>
                      <w:marRight w:val="0"/>
                      <w:marTop w:val="0"/>
                      <w:marBottom w:val="0"/>
                      <w:divBdr>
                        <w:top w:val="none" w:sz="0" w:space="0" w:color="auto"/>
                        <w:left w:val="none" w:sz="0" w:space="0" w:color="auto"/>
                        <w:bottom w:val="none" w:sz="0" w:space="0" w:color="auto"/>
                        <w:right w:val="none" w:sz="0" w:space="0" w:color="auto"/>
                      </w:divBdr>
                    </w:div>
                  </w:divsChild>
                </w:div>
                <w:div w:id="1427995732">
                  <w:marLeft w:val="0"/>
                  <w:marRight w:val="0"/>
                  <w:marTop w:val="0"/>
                  <w:marBottom w:val="0"/>
                  <w:divBdr>
                    <w:top w:val="none" w:sz="0" w:space="0" w:color="auto"/>
                    <w:left w:val="none" w:sz="0" w:space="0" w:color="auto"/>
                    <w:bottom w:val="none" w:sz="0" w:space="0" w:color="auto"/>
                    <w:right w:val="none" w:sz="0" w:space="0" w:color="auto"/>
                  </w:divBdr>
                  <w:divsChild>
                    <w:div w:id="1612778539">
                      <w:marLeft w:val="0"/>
                      <w:marRight w:val="0"/>
                      <w:marTop w:val="0"/>
                      <w:marBottom w:val="0"/>
                      <w:divBdr>
                        <w:top w:val="none" w:sz="0" w:space="0" w:color="auto"/>
                        <w:left w:val="none" w:sz="0" w:space="0" w:color="auto"/>
                        <w:bottom w:val="none" w:sz="0" w:space="0" w:color="auto"/>
                        <w:right w:val="none" w:sz="0" w:space="0" w:color="auto"/>
                      </w:divBdr>
                    </w:div>
                  </w:divsChild>
                </w:div>
                <w:div w:id="1876961968">
                  <w:marLeft w:val="0"/>
                  <w:marRight w:val="0"/>
                  <w:marTop w:val="0"/>
                  <w:marBottom w:val="0"/>
                  <w:divBdr>
                    <w:top w:val="none" w:sz="0" w:space="0" w:color="auto"/>
                    <w:left w:val="none" w:sz="0" w:space="0" w:color="auto"/>
                    <w:bottom w:val="none" w:sz="0" w:space="0" w:color="auto"/>
                    <w:right w:val="none" w:sz="0" w:space="0" w:color="auto"/>
                  </w:divBdr>
                  <w:divsChild>
                    <w:div w:id="1360010305">
                      <w:marLeft w:val="0"/>
                      <w:marRight w:val="0"/>
                      <w:marTop w:val="0"/>
                      <w:marBottom w:val="0"/>
                      <w:divBdr>
                        <w:top w:val="none" w:sz="0" w:space="0" w:color="auto"/>
                        <w:left w:val="none" w:sz="0" w:space="0" w:color="auto"/>
                        <w:bottom w:val="none" w:sz="0" w:space="0" w:color="auto"/>
                        <w:right w:val="none" w:sz="0" w:space="0" w:color="auto"/>
                      </w:divBdr>
                    </w:div>
                  </w:divsChild>
                </w:div>
                <w:div w:id="323315823">
                  <w:marLeft w:val="0"/>
                  <w:marRight w:val="0"/>
                  <w:marTop w:val="0"/>
                  <w:marBottom w:val="0"/>
                  <w:divBdr>
                    <w:top w:val="none" w:sz="0" w:space="0" w:color="auto"/>
                    <w:left w:val="none" w:sz="0" w:space="0" w:color="auto"/>
                    <w:bottom w:val="none" w:sz="0" w:space="0" w:color="auto"/>
                    <w:right w:val="none" w:sz="0" w:space="0" w:color="auto"/>
                  </w:divBdr>
                  <w:divsChild>
                    <w:div w:id="726227701">
                      <w:marLeft w:val="0"/>
                      <w:marRight w:val="0"/>
                      <w:marTop w:val="0"/>
                      <w:marBottom w:val="0"/>
                      <w:divBdr>
                        <w:top w:val="none" w:sz="0" w:space="0" w:color="auto"/>
                        <w:left w:val="none" w:sz="0" w:space="0" w:color="auto"/>
                        <w:bottom w:val="none" w:sz="0" w:space="0" w:color="auto"/>
                        <w:right w:val="none" w:sz="0" w:space="0" w:color="auto"/>
                      </w:divBdr>
                    </w:div>
                  </w:divsChild>
                </w:div>
                <w:div w:id="1289702860">
                  <w:marLeft w:val="0"/>
                  <w:marRight w:val="0"/>
                  <w:marTop w:val="0"/>
                  <w:marBottom w:val="0"/>
                  <w:divBdr>
                    <w:top w:val="none" w:sz="0" w:space="0" w:color="auto"/>
                    <w:left w:val="none" w:sz="0" w:space="0" w:color="auto"/>
                    <w:bottom w:val="none" w:sz="0" w:space="0" w:color="auto"/>
                    <w:right w:val="none" w:sz="0" w:space="0" w:color="auto"/>
                  </w:divBdr>
                  <w:divsChild>
                    <w:div w:id="522597458">
                      <w:marLeft w:val="0"/>
                      <w:marRight w:val="0"/>
                      <w:marTop w:val="0"/>
                      <w:marBottom w:val="0"/>
                      <w:divBdr>
                        <w:top w:val="none" w:sz="0" w:space="0" w:color="auto"/>
                        <w:left w:val="none" w:sz="0" w:space="0" w:color="auto"/>
                        <w:bottom w:val="none" w:sz="0" w:space="0" w:color="auto"/>
                        <w:right w:val="none" w:sz="0" w:space="0" w:color="auto"/>
                      </w:divBdr>
                    </w:div>
                  </w:divsChild>
                </w:div>
                <w:div w:id="1701079496">
                  <w:marLeft w:val="0"/>
                  <w:marRight w:val="0"/>
                  <w:marTop w:val="0"/>
                  <w:marBottom w:val="0"/>
                  <w:divBdr>
                    <w:top w:val="none" w:sz="0" w:space="0" w:color="auto"/>
                    <w:left w:val="none" w:sz="0" w:space="0" w:color="auto"/>
                    <w:bottom w:val="none" w:sz="0" w:space="0" w:color="auto"/>
                    <w:right w:val="none" w:sz="0" w:space="0" w:color="auto"/>
                  </w:divBdr>
                  <w:divsChild>
                    <w:div w:id="909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5741">
          <w:marLeft w:val="0"/>
          <w:marRight w:val="0"/>
          <w:marTop w:val="0"/>
          <w:marBottom w:val="0"/>
          <w:divBdr>
            <w:top w:val="none" w:sz="0" w:space="0" w:color="auto"/>
            <w:left w:val="none" w:sz="0" w:space="0" w:color="auto"/>
            <w:bottom w:val="none" w:sz="0" w:space="0" w:color="auto"/>
            <w:right w:val="none" w:sz="0" w:space="0" w:color="auto"/>
          </w:divBdr>
        </w:div>
        <w:div w:id="984237510">
          <w:marLeft w:val="0"/>
          <w:marRight w:val="0"/>
          <w:marTop w:val="0"/>
          <w:marBottom w:val="0"/>
          <w:divBdr>
            <w:top w:val="none" w:sz="0" w:space="0" w:color="auto"/>
            <w:left w:val="none" w:sz="0" w:space="0" w:color="auto"/>
            <w:bottom w:val="none" w:sz="0" w:space="0" w:color="auto"/>
            <w:right w:val="none" w:sz="0" w:space="0" w:color="auto"/>
          </w:divBdr>
        </w:div>
        <w:div w:id="1778675345">
          <w:marLeft w:val="0"/>
          <w:marRight w:val="0"/>
          <w:marTop w:val="0"/>
          <w:marBottom w:val="0"/>
          <w:divBdr>
            <w:top w:val="none" w:sz="0" w:space="0" w:color="auto"/>
            <w:left w:val="none" w:sz="0" w:space="0" w:color="auto"/>
            <w:bottom w:val="none" w:sz="0" w:space="0" w:color="auto"/>
            <w:right w:val="none" w:sz="0" w:space="0" w:color="auto"/>
          </w:divBdr>
        </w:div>
        <w:div w:id="1219122532">
          <w:marLeft w:val="0"/>
          <w:marRight w:val="0"/>
          <w:marTop w:val="0"/>
          <w:marBottom w:val="0"/>
          <w:divBdr>
            <w:top w:val="none" w:sz="0" w:space="0" w:color="auto"/>
            <w:left w:val="none" w:sz="0" w:space="0" w:color="auto"/>
            <w:bottom w:val="none" w:sz="0" w:space="0" w:color="auto"/>
            <w:right w:val="none" w:sz="0" w:space="0" w:color="auto"/>
          </w:divBdr>
        </w:div>
        <w:div w:id="2140223011">
          <w:marLeft w:val="0"/>
          <w:marRight w:val="0"/>
          <w:marTop w:val="0"/>
          <w:marBottom w:val="0"/>
          <w:divBdr>
            <w:top w:val="none" w:sz="0" w:space="0" w:color="auto"/>
            <w:left w:val="none" w:sz="0" w:space="0" w:color="auto"/>
            <w:bottom w:val="none" w:sz="0" w:space="0" w:color="auto"/>
            <w:right w:val="none" w:sz="0" w:space="0" w:color="auto"/>
          </w:divBdr>
        </w:div>
        <w:div w:id="1779911939">
          <w:marLeft w:val="0"/>
          <w:marRight w:val="0"/>
          <w:marTop w:val="0"/>
          <w:marBottom w:val="0"/>
          <w:divBdr>
            <w:top w:val="none" w:sz="0" w:space="0" w:color="auto"/>
            <w:left w:val="none" w:sz="0" w:space="0" w:color="auto"/>
            <w:bottom w:val="none" w:sz="0" w:space="0" w:color="auto"/>
            <w:right w:val="none" w:sz="0" w:space="0" w:color="auto"/>
          </w:divBdr>
        </w:div>
        <w:div w:id="2139058859">
          <w:marLeft w:val="0"/>
          <w:marRight w:val="0"/>
          <w:marTop w:val="0"/>
          <w:marBottom w:val="0"/>
          <w:divBdr>
            <w:top w:val="none" w:sz="0" w:space="0" w:color="auto"/>
            <w:left w:val="none" w:sz="0" w:space="0" w:color="auto"/>
            <w:bottom w:val="none" w:sz="0" w:space="0" w:color="auto"/>
            <w:right w:val="none" w:sz="0" w:space="0" w:color="auto"/>
          </w:divBdr>
        </w:div>
        <w:div w:id="871068411">
          <w:marLeft w:val="0"/>
          <w:marRight w:val="0"/>
          <w:marTop w:val="0"/>
          <w:marBottom w:val="0"/>
          <w:divBdr>
            <w:top w:val="none" w:sz="0" w:space="0" w:color="auto"/>
            <w:left w:val="none" w:sz="0" w:space="0" w:color="auto"/>
            <w:bottom w:val="none" w:sz="0" w:space="0" w:color="auto"/>
            <w:right w:val="none" w:sz="0" w:space="0" w:color="auto"/>
          </w:divBdr>
        </w:div>
        <w:div w:id="787314157">
          <w:marLeft w:val="0"/>
          <w:marRight w:val="0"/>
          <w:marTop w:val="0"/>
          <w:marBottom w:val="0"/>
          <w:divBdr>
            <w:top w:val="none" w:sz="0" w:space="0" w:color="auto"/>
            <w:left w:val="none" w:sz="0" w:space="0" w:color="auto"/>
            <w:bottom w:val="none" w:sz="0" w:space="0" w:color="auto"/>
            <w:right w:val="none" w:sz="0" w:space="0" w:color="auto"/>
          </w:divBdr>
        </w:div>
        <w:div w:id="542592846">
          <w:marLeft w:val="0"/>
          <w:marRight w:val="0"/>
          <w:marTop w:val="0"/>
          <w:marBottom w:val="0"/>
          <w:divBdr>
            <w:top w:val="none" w:sz="0" w:space="0" w:color="auto"/>
            <w:left w:val="none" w:sz="0" w:space="0" w:color="auto"/>
            <w:bottom w:val="none" w:sz="0" w:space="0" w:color="auto"/>
            <w:right w:val="none" w:sz="0" w:space="0" w:color="auto"/>
          </w:divBdr>
        </w:div>
        <w:div w:id="1918050074">
          <w:marLeft w:val="0"/>
          <w:marRight w:val="0"/>
          <w:marTop w:val="0"/>
          <w:marBottom w:val="0"/>
          <w:divBdr>
            <w:top w:val="none" w:sz="0" w:space="0" w:color="auto"/>
            <w:left w:val="none" w:sz="0" w:space="0" w:color="auto"/>
            <w:bottom w:val="none" w:sz="0" w:space="0" w:color="auto"/>
            <w:right w:val="none" w:sz="0" w:space="0" w:color="auto"/>
          </w:divBdr>
        </w:div>
        <w:div w:id="1278024120">
          <w:marLeft w:val="0"/>
          <w:marRight w:val="0"/>
          <w:marTop w:val="0"/>
          <w:marBottom w:val="0"/>
          <w:divBdr>
            <w:top w:val="none" w:sz="0" w:space="0" w:color="auto"/>
            <w:left w:val="none" w:sz="0" w:space="0" w:color="auto"/>
            <w:bottom w:val="none" w:sz="0" w:space="0" w:color="auto"/>
            <w:right w:val="none" w:sz="0" w:space="0" w:color="auto"/>
          </w:divBdr>
        </w:div>
        <w:div w:id="1165512856">
          <w:marLeft w:val="0"/>
          <w:marRight w:val="0"/>
          <w:marTop w:val="0"/>
          <w:marBottom w:val="0"/>
          <w:divBdr>
            <w:top w:val="none" w:sz="0" w:space="0" w:color="auto"/>
            <w:left w:val="none" w:sz="0" w:space="0" w:color="auto"/>
            <w:bottom w:val="none" w:sz="0" w:space="0" w:color="auto"/>
            <w:right w:val="none" w:sz="0" w:space="0" w:color="auto"/>
          </w:divBdr>
        </w:div>
        <w:div w:id="2135630670">
          <w:marLeft w:val="0"/>
          <w:marRight w:val="0"/>
          <w:marTop w:val="0"/>
          <w:marBottom w:val="0"/>
          <w:divBdr>
            <w:top w:val="none" w:sz="0" w:space="0" w:color="auto"/>
            <w:left w:val="none" w:sz="0" w:space="0" w:color="auto"/>
            <w:bottom w:val="none" w:sz="0" w:space="0" w:color="auto"/>
            <w:right w:val="none" w:sz="0" w:space="0" w:color="auto"/>
          </w:divBdr>
        </w:div>
        <w:div w:id="100877075">
          <w:marLeft w:val="0"/>
          <w:marRight w:val="0"/>
          <w:marTop w:val="0"/>
          <w:marBottom w:val="0"/>
          <w:divBdr>
            <w:top w:val="none" w:sz="0" w:space="0" w:color="auto"/>
            <w:left w:val="none" w:sz="0" w:space="0" w:color="auto"/>
            <w:bottom w:val="none" w:sz="0" w:space="0" w:color="auto"/>
            <w:right w:val="none" w:sz="0" w:space="0" w:color="auto"/>
          </w:divBdr>
        </w:div>
        <w:div w:id="1307199999">
          <w:marLeft w:val="0"/>
          <w:marRight w:val="0"/>
          <w:marTop w:val="0"/>
          <w:marBottom w:val="0"/>
          <w:divBdr>
            <w:top w:val="none" w:sz="0" w:space="0" w:color="auto"/>
            <w:left w:val="none" w:sz="0" w:space="0" w:color="auto"/>
            <w:bottom w:val="none" w:sz="0" w:space="0" w:color="auto"/>
            <w:right w:val="none" w:sz="0" w:space="0" w:color="auto"/>
          </w:divBdr>
        </w:div>
        <w:div w:id="1387794690">
          <w:marLeft w:val="0"/>
          <w:marRight w:val="0"/>
          <w:marTop w:val="0"/>
          <w:marBottom w:val="0"/>
          <w:divBdr>
            <w:top w:val="none" w:sz="0" w:space="0" w:color="auto"/>
            <w:left w:val="none" w:sz="0" w:space="0" w:color="auto"/>
            <w:bottom w:val="none" w:sz="0" w:space="0" w:color="auto"/>
            <w:right w:val="none" w:sz="0" w:space="0" w:color="auto"/>
          </w:divBdr>
        </w:div>
        <w:div w:id="409233501">
          <w:marLeft w:val="0"/>
          <w:marRight w:val="0"/>
          <w:marTop w:val="0"/>
          <w:marBottom w:val="0"/>
          <w:divBdr>
            <w:top w:val="none" w:sz="0" w:space="0" w:color="auto"/>
            <w:left w:val="none" w:sz="0" w:space="0" w:color="auto"/>
            <w:bottom w:val="none" w:sz="0" w:space="0" w:color="auto"/>
            <w:right w:val="none" w:sz="0" w:space="0" w:color="auto"/>
          </w:divBdr>
        </w:div>
      </w:divsChild>
    </w:div>
    <w:div w:id="2103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hyperlink" Target="https://appsource.microsoft.com/en-us/product/office/WA104382008?tab=Overview" TargetMode="External"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yperlink" Target="https://www.deakin.edu.au/__data/assets/pdf_file/0009/2236752/Deakin-guide-to-APA7.pdf" TargetMode="External" Id="rId24"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image" Target="media/image12.png" Id="rId22"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21D4FFD7652BD42BDF9DEEC799908E7" ma:contentTypeVersion="13" ma:contentTypeDescription="Create a new document." ma:contentTypeScope="" ma:versionID="8b42709b3b8de9c6d3ab3d52f587ae40">
  <xsd:schema xmlns:xsd="http://www.w3.org/2001/XMLSchema" xmlns:xs="http://www.w3.org/2001/XMLSchema" xmlns:p="http://schemas.microsoft.com/office/2006/metadata/properties" xmlns:ns2="70cc76ce-64e7-49b1-aa08-5974f8b2a11e" xmlns:ns3="1109ce72-5a84-437a-bb4a-213451b799a7" targetNamespace="http://schemas.microsoft.com/office/2006/metadata/properties" ma:root="true" ma:fieldsID="63a313fc57675a2b95d5d6fe95e4e2e7" ns2:_="" ns3:_="">
    <xsd:import namespace="70cc76ce-64e7-49b1-aa08-5974f8b2a11e"/>
    <xsd:import namespace="1109ce72-5a84-437a-bb4a-213451b799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MediaServiceGenerationTime" minOccurs="0"/>
                <xsd:element ref="ns2:MediaServiceEventHashCode" minOccurs="0"/>
                <xsd:element ref="ns2:MediaServiceOCR"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c76ce-64e7-49b1-aa08-5974f8b2a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09ce72-5a84-437a-bb4a-213451b799a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70cc76ce-64e7-49b1-aa08-5974f8b2a11e" xsi:nil="true"/>
  </documentManagement>
</p:properties>
</file>

<file path=customXml/itemProps1.xml><?xml version="1.0" encoding="utf-8"?>
<ds:datastoreItem xmlns:ds="http://schemas.openxmlformats.org/officeDocument/2006/customXml" ds:itemID="{7E5018FC-18CC-48E1-95A0-F571B8C0CFAF}">
  <ds:schemaRefs>
    <ds:schemaRef ds:uri="http://schemas.microsoft.com/sharepoint/v3/contenttype/forms"/>
  </ds:schemaRefs>
</ds:datastoreItem>
</file>

<file path=customXml/itemProps2.xml><?xml version="1.0" encoding="utf-8"?>
<ds:datastoreItem xmlns:ds="http://schemas.openxmlformats.org/officeDocument/2006/customXml" ds:itemID="{AD85A7B7-B038-47BF-B95C-68BAB75B0D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c76ce-64e7-49b1-aa08-5974f8b2a11e"/>
    <ds:schemaRef ds:uri="1109ce72-5a84-437a-bb4a-213451b79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F87C6A-79CF-4287-9278-0FD9BBECF55C}">
  <ds:schemaRefs>
    <ds:schemaRef ds:uri="http://schemas.microsoft.com/office/2006/metadata/properties"/>
    <ds:schemaRef ds:uri="http://schemas.microsoft.com/office/infopath/2007/PartnerControls"/>
    <ds:schemaRef ds:uri="70cc76ce-64e7-49b1-aa08-5974f8b2a11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yongxiang huang</dc:creator>
  <keywords/>
  <dc:description/>
  <lastModifiedBy>YONGXIANG HUANG</lastModifiedBy>
  <revision>5</revision>
  <dcterms:created xsi:type="dcterms:W3CDTF">2022-12-16T03:31:00.0000000Z</dcterms:created>
  <dcterms:modified xsi:type="dcterms:W3CDTF">2022-12-17T12:10:49.4616837Z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0x010100421D4FFD7652BD42BDF9DEEC799908E7</vt:lpwstr>
  </property>
</Properties>
</file>