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0"/>
        <w:gridCol w:w="1385"/>
        <w:gridCol w:w="1787"/>
        <w:gridCol w:w="4454"/>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648C284" w:rsidR="008310AF" w:rsidRDefault="000E24B7" w:rsidP="008310AF">
            <w:pPr>
              <w:jc w:val="center"/>
            </w:pPr>
            <w:r>
              <w:t>14/05/23</w:t>
            </w:r>
          </w:p>
        </w:tc>
        <w:tc>
          <w:tcPr>
            <w:tcW w:w="1417" w:type="dxa"/>
          </w:tcPr>
          <w:p w14:paraId="408C2F2B" w14:textId="50F7186B" w:rsidR="008310AF" w:rsidRDefault="440B95C8" w:rsidP="00632907">
            <w:pPr>
              <w:jc w:val="both"/>
            </w:pPr>
            <w:r>
              <w:t>V0.1</w:t>
            </w:r>
          </w:p>
        </w:tc>
        <w:tc>
          <w:tcPr>
            <w:tcW w:w="1843" w:type="dxa"/>
          </w:tcPr>
          <w:p w14:paraId="5CFA5C10" w14:textId="47E6A68C" w:rsidR="008310AF" w:rsidRDefault="000E24B7" w:rsidP="00632907">
            <w:pPr>
              <w:jc w:val="both"/>
            </w:pPr>
            <w:r>
              <w:t>Nicholas Mag</w:t>
            </w:r>
          </w:p>
        </w:tc>
        <w:tc>
          <w:tcPr>
            <w:tcW w:w="4677" w:type="dxa"/>
          </w:tcPr>
          <w:p w14:paraId="0BAAAAAE" w14:textId="77777777" w:rsidR="008310AF" w:rsidRDefault="008310AF" w:rsidP="00632907">
            <w:pPr>
              <w:jc w:val="both"/>
            </w:pP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08DFCD43" w:rsidR="008310AF" w:rsidRDefault="008310AF" w:rsidP="008310AF">
      <w:pPr>
        <w:jc w:val="both"/>
        <w:rPr>
          <w:b/>
          <w:bCs/>
          <w:i/>
          <w:iCs/>
        </w:rPr>
      </w:pPr>
      <w:r>
        <w:t xml:space="preserve">This static code analysis is limited to the </w:t>
      </w:r>
      <w:r w:rsidR="000E24B7">
        <w:rPr>
          <w:b/>
          <w:bCs/>
          <w:i/>
          <w:iCs/>
        </w:rPr>
        <w:t>Out of Bounds Error</w:t>
      </w:r>
      <w:r>
        <w:t xml:space="preserve"> type defect identified in the following CIDs:</w:t>
      </w:r>
      <w:r>
        <w:br/>
      </w:r>
      <w:r w:rsidR="000E24B7">
        <w:rPr>
          <w:b/>
          <w:bCs/>
          <w:i/>
          <w:iCs/>
        </w:rPr>
        <w:t>CID-1520755</w:t>
      </w:r>
    </w:p>
    <w:p w14:paraId="1794F184" w14:textId="023127E9" w:rsidR="000E24B7" w:rsidRDefault="000E24B7" w:rsidP="008310AF">
      <w:pPr>
        <w:jc w:val="both"/>
        <w:rPr>
          <w:b/>
          <w:bCs/>
          <w:i/>
          <w:iCs/>
        </w:rPr>
      </w:pPr>
      <w:r>
        <w:rPr>
          <w:b/>
          <w:bCs/>
          <w:i/>
          <w:iCs/>
        </w:rPr>
        <w:t>CID-1520753</w:t>
      </w:r>
    </w:p>
    <w:p w14:paraId="1E788426" w14:textId="23603771" w:rsidR="000E24B7" w:rsidRDefault="000E24B7" w:rsidP="008310AF">
      <w:pPr>
        <w:jc w:val="both"/>
        <w:rPr>
          <w:b/>
          <w:bCs/>
          <w:i/>
          <w:iCs/>
        </w:rPr>
      </w:pPr>
      <w:r>
        <w:rPr>
          <w:b/>
          <w:bCs/>
          <w:i/>
          <w:iCs/>
        </w:rPr>
        <w:t>CID-1520749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73147259" w:rsidR="007F601A" w:rsidRPr="007F601A" w:rsidRDefault="000E24B7" w:rsidP="0043201C">
      <w:pPr>
        <w:rPr>
          <w:rStyle w:val="SubtleEmphasis"/>
        </w:rPr>
      </w:pPr>
      <w:r>
        <w:rPr>
          <w:rStyle w:val="SubtleEmphasis"/>
        </w:rPr>
        <w:t xml:space="preserve">This analysis deals with analysis 3 separate Out of Bound exception errors. These errors are all linked to </w:t>
      </w:r>
      <w:proofErr w:type="spellStart"/>
      <w:proofErr w:type="gramStart"/>
      <w:r>
        <w:rPr>
          <w:rStyle w:val="SubtleEmphasis"/>
        </w:rPr>
        <w:t>eachother</w:t>
      </w:r>
      <w:proofErr w:type="spellEnd"/>
      <w:proofErr w:type="gramEnd"/>
      <w:r>
        <w:rPr>
          <w:rStyle w:val="SubtleEmphasis"/>
        </w:rPr>
        <w:t xml:space="preserve"> and it seems like the validation is the primary reason for this. The findings here may be used to broaden the net and encompass </w:t>
      </w:r>
      <w:proofErr w:type="gramStart"/>
      <w:r>
        <w:rPr>
          <w:rStyle w:val="SubtleEmphasis"/>
        </w:rPr>
        <w:t>all of</w:t>
      </w:r>
      <w:proofErr w:type="gramEnd"/>
      <w:r>
        <w:rPr>
          <w:rStyle w:val="SubtleEmphasis"/>
        </w:rPr>
        <w:t xml:space="preserve"> the out of bound errors that have been discovered.</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0ABD8AED" w:rsidR="0043201C" w:rsidRDefault="000E24B7" w:rsidP="0043201C">
      <w:pPr>
        <w:rPr>
          <w:rStyle w:val="SubtleEmphasis"/>
        </w:rPr>
      </w:pPr>
      <w:r>
        <w:rPr>
          <w:rStyle w:val="SubtleEmphasis"/>
        </w:rPr>
        <w:t xml:space="preserve">Within the validation of the code there is a value called ELT which refers to the </w:t>
      </w:r>
      <w:proofErr w:type="spellStart"/>
      <w:r>
        <w:rPr>
          <w:rStyle w:val="SubtleEmphasis"/>
        </w:rPr>
        <w:t>PSMAddress</w:t>
      </w:r>
      <w:proofErr w:type="spellEnd"/>
      <w:r>
        <w:rPr>
          <w:rStyle w:val="SubtleEmphasis"/>
        </w:rPr>
        <w:t xml:space="preserve">. PSM is the personal space memory within the code, so ELT refers to the specific memory addressed. There is also a value called </w:t>
      </w:r>
      <w:proofErr w:type="spellStart"/>
      <w:r>
        <w:rPr>
          <w:rStyle w:val="SubtleEmphasis"/>
        </w:rPr>
        <w:t>eltbuffer</w:t>
      </w:r>
      <w:proofErr w:type="spellEnd"/>
      <w:r>
        <w:rPr>
          <w:rStyle w:val="SubtleEmphasis"/>
        </w:rPr>
        <w:t xml:space="preserve"> which is what validates whether the value is within the bounds of the </w:t>
      </w:r>
      <w:proofErr w:type="spellStart"/>
      <w:r>
        <w:rPr>
          <w:rStyle w:val="SubtleEmphasis"/>
        </w:rPr>
        <w:t>allowasble</w:t>
      </w:r>
      <w:proofErr w:type="spellEnd"/>
      <w:r>
        <w:rPr>
          <w:rStyle w:val="SubtleEmphasis"/>
        </w:rPr>
        <w:t xml:space="preserve"> array. </w:t>
      </w:r>
    </w:p>
    <w:p w14:paraId="30CEC0FE" w14:textId="5C3E0BCC" w:rsidR="000E24B7" w:rsidRDefault="000E24B7" w:rsidP="0043201C">
      <w:pPr>
        <w:rPr>
          <w:rStyle w:val="SubtleEmphasis"/>
          <w:lang w:val="en-US"/>
        </w:rPr>
      </w:pPr>
      <w:r w:rsidRPr="008D606B">
        <w:rPr>
          <w:noProof/>
        </w:rPr>
        <w:drawing>
          <wp:inline distT="0" distB="0" distL="0" distR="0" wp14:anchorId="40445903" wp14:editId="55A37EFF">
            <wp:extent cx="8174752" cy="2543175"/>
            <wp:effectExtent l="0" t="0" r="0" b="0"/>
            <wp:docPr id="135296529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8231504" cy="2560831"/>
                    </a:xfrm>
                    <a:prstGeom prst="rect">
                      <a:avLst/>
                    </a:prstGeom>
                  </pic:spPr>
                </pic:pic>
              </a:graphicData>
            </a:graphic>
          </wp:inline>
        </w:drawing>
      </w:r>
    </w:p>
    <w:p w14:paraId="36CD5F64" w14:textId="4AE744BF" w:rsidR="000E24B7" w:rsidRDefault="000E24B7" w:rsidP="0043201C">
      <w:pPr>
        <w:rPr>
          <w:rStyle w:val="SubtleEmphasis"/>
          <w:lang w:val="en-US"/>
        </w:rPr>
      </w:pPr>
      <w:r>
        <w:rPr>
          <w:rStyle w:val="SubtleEmphasis"/>
          <w:lang w:val="en-US"/>
        </w:rPr>
        <w:t xml:space="preserve">This is what gives us the error. The value being checked within the bounds is </w:t>
      </w:r>
      <w:proofErr w:type="spellStart"/>
      <w:r>
        <w:rPr>
          <w:rStyle w:val="SubtleEmphasis"/>
          <w:lang w:val="en-US"/>
        </w:rPr>
        <w:t>SM_List_Next</w:t>
      </w:r>
      <w:proofErr w:type="spellEnd"/>
      <w:r>
        <w:rPr>
          <w:rStyle w:val="SubtleEmphasis"/>
          <w:lang w:val="en-US"/>
        </w:rPr>
        <w:t xml:space="preserve"> here, and because of the value being outside the bounds it throws the error.</w:t>
      </w:r>
    </w:p>
    <w:p w14:paraId="6C857D7A" w14:textId="69118DBA" w:rsidR="000E24B7" w:rsidRDefault="000E24B7" w:rsidP="0043201C">
      <w:pPr>
        <w:rPr>
          <w:rStyle w:val="SubtleEmphasis"/>
          <w:lang w:val="en-US"/>
        </w:rPr>
      </w:pPr>
      <w:r>
        <w:rPr>
          <w:rStyle w:val="SubtleEmphasis"/>
          <w:lang w:val="en-US"/>
        </w:rPr>
        <w:t xml:space="preserve">This is the case </w:t>
      </w:r>
      <w:proofErr w:type="gramStart"/>
      <w:r>
        <w:rPr>
          <w:rStyle w:val="SubtleEmphasis"/>
          <w:lang w:val="en-US"/>
        </w:rPr>
        <w:t>within</w:t>
      </w:r>
      <w:proofErr w:type="gramEnd"/>
      <w:r>
        <w:rPr>
          <w:rStyle w:val="SubtleEmphasis"/>
          <w:lang w:val="en-US"/>
        </w:rPr>
        <w:t xml:space="preserve"> all 3 CIDs as well as previous Out of Bounds CIDs that have been looked at.</w:t>
      </w:r>
    </w:p>
    <w:p w14:paraId="64CB512E" w14:textId="66F65103" w:rsidR="004276EA" w:rsidRPr="0043201C" w:rsidRDefault="000E24B7" w:rsidP="0043201C">
      <w:pPr>
        <w:rPr>
          <w:rStyle w:val="SubtleEmphasis"/>
          <w:lang w:val="en-US"/>
        </w:rPr>
      </w:pPr>
      <w:proofErr w:type="gramStart"/>
      <w:r>
        <w:rPr>
          <w:rStyle w:val="SubtleEmphasis"/>
          <w:lang w:val="en-US"/>
        </w:rPr>
        <w:t>Furthermore</w:t>
      </w:r>
      <w:proofErr w:type="gramEnd"/>
      <w:r>
        <w:rPr>
          <w:rStyle w:val="SubtleEmphasis"/>
          <w:lang w:val="en-US"/>
        </w:rPr>
        <w:t xml:space="preserve"> the error value that has been given in all the CIDs looked at </w:t>
      </w:r>
      <w:proofErr w:type="gramStart"/>
      <w:r>
        <w:rPr>
          <w:rStyle w:val="SubtleEmphasis"/>
          <w:lang w:val="en-US"/>
        </w:rPr>
        <w:t>are</w:t>
      </w:r>
      <w:proofErr w:type="gramEnd"/>
      <w:r>
        <w:rPr>
          <w:rStyle w:val="SubtleEmphasis"/>
          <w:lang w:val="en-US"/>
        </w:rPr>
        <w:t xml:space="preserve"> exactly the same. This is why the net can be thrown</w:t>
      </w:r>
      <w:r w:rsidR="004276EA">
        <w:rPr>
          <w:rStyle w:val="SubtleEmphasis"/>
          <w:lang w:val="en-US"/>
        </w:rPr>
        <w:t xml:space="preserve"> and encompass all CIDs regarding this error. The validation error is thrown because this one specific value is referring to the next </w:t>
      </w:r>
      <w:proofErr w:type="spellStart"/>
      <w:r w:rsidR="004276EA">
        <w:rPr>
          <w:rStyle w:val="SubtleEmphasis"/>
          <w:lang w:val="en-US"/>
        </w:rPr>
        <w:t>PSMaddress</w:t>
      </w:r>
      <w:proofErr w:type="spellEnd"/>
      <w:r w:rsidR="004276EA">
        <w:rPr>
          <w:rStyle w:val="SubtleEmphasis"/>
          <w:lang w:val="en-US"/>
        </w:rPr>
        <w:t xml:space="preserve"> which would then be out of the bounds of buffer.</w:t>
      </w:r>
    </w:p>
    <w:p w14:paraId="53E049B3" w14:textId="5C3E0BCC" w:rsidR="007F601A" w:rsidRDefault="008310AF" w:rsidP="007F601A">
      <w:pPr>
        <w:pStyle w:val="Heading2"/>
        <w:spacing w:after="0" w:line="240" w:lineRule="auto"/>
      </w:pPr>
      <w:bookmarkStart w:id="10" w:name="_Toc119848731"/>
      <w:r>
        <w:t>Supporting Evidence</w:t>
      </w:r>
      <w:bookmarkEnd w:id="10"/>
      <w:r>
        <w:tab/>
      </w:r>
    </w:p>
    <w:p w14:paraId="1E08263F" w14:textId="39B00086" w:rsidR="004276EA" w:rsidRDefault="004276EA" w:rsidP="004276EA">
      <w:pPr>
        <w:rPr>
          <w:lang w:val="en-US"/>
        </w:rPr>
      </w:pPr>
      <w:r w:rsidRPr="008D606B">
        <w:rPr>
          <w:noProof/>
        </w:rPr>
        <w:drawing>
          <wp:inline distT="0" distB="0" distL="0" distR="0" wp14:anchorId="3010F304" wp14:editId="6CD53D1C">
            <wp:extent cx="5731510" cy="1783080"/>
            <wp:effectExtent l="0" t="0" r="2540" b="7620"/>
            <wp:docPr id="1287287531" name="Picture 12872875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299"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5DDE1601" w14:textId="4A09664A" w:rsidR="004276EA" w:rsidRDefault="004276EA" w:rsidP="004276EA">
      <w:pPr>
        <w:rPr>
          <w:lang w:val="en-US"/>
        </w:rPr>
      </w:pPr>
      <w:r w:rsidRPr="008D606B">
        <w:rPr>
          <w:noProof/>
        </w:rPr>
        <w:lastRenderedPageBreak/>
        <w:drawing>
          <wp:inline distT="0" distB="0" distL="0" distR="0" wp14:anchorId="65A60936" wp14:editId="5ACDC066">
            <wp:extent cx="5731510" cy="1783080"/>
            <wp:effectExtent l="0" t="0" r="2540" b="7620"/>
            <wp:docPr id="83897935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9352" name="Picture 1" descr="Graphical user interface, text, application, email&#10;&#10;Description automatically generated"/>
                    <pic:cNvPicPr/>
                  </pic:nvPicPr>
                  <pic:blipFill>
                    <a:blip r:embed="rId13"/>
                    <a:stretch>
                      <a:fillRect/>
                    </a:stretch>
                  </pic:blipFill>
                  <pic:spPr>
                    <a:xfrm>
                      <a:off x="0" y="0"/>
                      <a:ext cx="5731510" cy="1783080"/>
                    </a:xfrm>
                    <a:prstGeom prst="rect">
                      <a:avLst/>
                    </a:prstGeom>
                  </pic:spPr>
                </pic:pic>
              </a:graphicData>
            </a:graphic>
          </wp:inline>
        </w:drawing>
      </w:r>
    </w:p>
    <w:p w14:paraId="1E9C96F1" w14:textId="621EF9CA" w:rsidR="004276EA" w:rsidRDefault="004276EA" w:rsidP="004276EA">
      <w:pPr>
        <w:rPr>
          <w:lang w:val="en-US"/>
        </w:rPr>
      </w:pPr>
      <w:r w:rsidRPr="008D606B">
        <w:rPr>
          <w:noProof/>
        </w:rPr>
        <w:drawing>
          <wp:inline distT="0" distB="0" distL="0" distR="0" wp14:anchorId="5961B51D" wp14:editId="27A863E4">
            <wp:extent cx="5731510" cy="766445"/>
            <wp:effectExtent l="0" t="0" r="2540" b="0"/>
            <wp:docPr id="75576084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60847" name="Picture 1" descr="A picture containing chart&#10;&#10;Description automatically generated"/>
                    <pic:cNvPicPr/>
                  </pic:nvPicPr>
                  <pic:blipFill>
                    <a:blip r:embed="rId14"/>
                    <a:stretch>
                      <a:fillRect/>
                    </a:stretch>
                  </pic:blipFill>
                  <pic:spPr>
                    <a:xfrm>
                      <a:off x="0" y="0"/>
                      <a:ext cx="5731510" cy="766445"/>
                    </a:xfrm>
                    <a:prstGeom prst="rect">
                      <a:avLst/>
                    </a:prstGeom>
                  </pic:spPr>
                </pic:pic>
              </a:graphicData>
            </a:graphic>
          </wp:inline>
        </w:drawing>
      </w:r>
    </w:p>
    <w:p w14:paraId="51A44F3F" w14:textId="1A9C570C" w:rsidR="004276EA" w:rsidRPr="004276EA" w:rsidRDefault="004276EA" w:rsidP="004276EA">
      <w:pPr>
        <w:rPr>
          <w:lang w:val="en-US"/>
        </w:rPr>
      </w:pPr>
      <w:r w:rsidRPr="008D606B">
        <w:rPr>
          <w:noProof/>
        </w:rPr>
        <w:drawing>
          <wp:inline distT="0" distB="0" distL="0" distR="0" wp14:anchorId="7AC41BCE" wp14:editId="1A0395EB">
            <wp:extent cx="5731510" cy="2275205"/>
            <wp:effectExtent l="0" t="0" r="2540" b="0"/>
            <wp:docPr id="6193131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129" name="Picture 1" descr="Graphical user interface, text, application&#10;&#10;Description automatically generated"/>
                    <pic:cNvPicPr/>
                  </pic:nvPicPr>
                  <pic:blipFill>
                    <a:blip r:embed="rId15"/>
                    <a:stretch>
                      <a:fillRect/>
                    </a:stretch>
                  </pic:blipFill>
                  <pic:spPr>
                    <a:xfrm>
                      <a:off x="0" y="0"/>
                      <a:ext cx="5731510" cy="2275205"/>
                    </a:xfrm>
                    <a:prstGeom prst="rect">
                      <a:avLst/>
                    </a:prstGeom>
                  </pic:spPr>
                </pic:pic>
              </a:graphicData>
            </a:graphic>
          </wp:inline>
        </w:drawing>
      </w:r>
    </w:p>
    <w:p w14:paraId="40FECA14" w14:textId="77777777" w:rsidR="007F601A" w:rsidRDefault="0043201C" w:rsidP="007F601A">
      <w:pPr>
        <w:pStyle w:val="Heading1"/>
        <w:spacing w:line="240" w:lineRule="auto"/>
      </w:pPr>
      <w:bookmarkStart w:id="11" w:name="_Toc119848732"/>
      <w:r>
        <w:t>Conclusions and Recommendations</w:t>
      </w:r>
      <w:bookmarkEnd w:id="11"/>
    </w:p>
    <w:p w14:paraId="55693EDC" w14:textId="58FCA408" w:rsidR="0043201C" w:rsidRDefault="004276EA" w:rsidP="007F601A">
      <w:pPr>
        <w:rPr>
          <w:rFonts w:asciiTheme="majorHAnsi" w:eastAsiaTheme="majorEastAsia" w:hAnsiTheme="majorHAnsi" w:cstheme="majorBidi"/>
          <w:color w:val="2F5496" w:themeColor="accent1" w:themeShade="BF"/>
          <w:sz w:val="32"/>
          <w:szCs w:val="32"/>
        </w:rPr>
      </w:pPr>
      <w:r>
        <w:rPr>
          <w:rStyle w:val="SubtleEmphasis"/>
        </w:rPr>
        <w:t xml:space="preserve">The recommendation of this report is to </w:t>
      </w:r>
      <w:proofErr w:type="spellStart"/>
      <w:r>
        <w:rPr>
          <w:rStyle w:val="SubtleEmphasis"/>
        </w:rPr>
        <w:t>ultimely</w:t>
      </w:r>
      <w:proofErr w:type="spellEnd"/>
      <w:r>
        <w:rPr>
          <w:rStyle w:val="SubtleEmphasis"/>
        </w:rPr>
        <w:t xml:space="preserve"> extend the bounds of the buffer allowing for correct validation of the value so that the error would no longer be thrown. It may be possible to look at dynamic memory allocation to help allocate the sizeable memory and not throw the error. It is possible that an Out of Bounds error can be used by a malicious party, but this one seems more like a bug or quirk within the code. And if the code is fixed then ultimately many of the out of bounds errors present would </w:t>
      </w:r>
      <w:proofErr w:type="spellStart"/>
      <w:r>
        <w:rPr>
          <w:rStyle w:val="SubtleEmphasis"/>
        </w:rPr>
        <w:t>seese</w:t>
      </w:r>
      <w:proofErr w:type="spellEnd"/>
      <w:r>
        <w:rPr>
          <w:rStyle w:val="SubtleEmphasis"/>
        </w:rPr>
        <w:t xml:space="preserve"> to be.</w:t>
      </w:r>
      <w:r w:rsidR="0043201C">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6"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BC22" w14:textId="77777777" w:rsidR="00112CF4" w:rsidRDefault="00112CF4" w:rsidP="009924FC">
      <w:pPr>
        <w:spacing w:after="0" w:line="240" w:lineRule="auto"/>
      </w:pPr>
      <w:r>
        <w:separator/>
      </w:r>
    </w:p>
  </w:endnote>
  <w:endnote w:type="continuationSeparator" w:id="0">
    <w:p w14:paraId="16236E2F" w14:textId="77777777" w:rsidR="00112CF4" w:rsidRDefault="00112CF4" w:rsidP="009924FC">
      <w:pPr>
        <w:spacing w:after="0" w:line="240" w:lineRule="auto"/>
      </w:pPr>
      <w:r>
        <w:continuationSeparator/>
      </w:r>
    </w:p>
  </w:endnote>
  <w:endnote w:type="continuationNotice" w:id="1">
    <w:p w14:paraId="7B0ADC95" w14:textId="77777777" w:rsidR="00112CF4" w:rsidRDefault="00112C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A941" w14:textId="77777777" w:rsidR="00112CF4" w:rsidRDefault="00112CF4" w:rsidP="009924FC">
      <w:pPr>
        <w:spacing w:after="0" w:line="240" w:lineRule="auto"/>
      </w:pPr>
      <w:r>
        <w:separator/>
      </w:r>
    </w:p>
  </w:footnote>
  <w:footnote w:type="continuationSeparator" w:id="0">
    <w:p w14:paraId="78C25302" w14:textId="77777777" w:rsidR="00112CF4" w:rsidRDefault="00112CF4" w:rsidP="009924FC">
      <w:pPr>
        <w:spacing w:after="0" w:line="240" w:lineRule="auto"/>
      </w:pPr>
      <w:r>
        <w:continuationSeparator/>
      </w:r>
    </w:p>
  </w:footnote>
  <w:footnote w:type="continuationNotice" w:id="1">
    <w:p w14:paraId="196FCDF1" w14:textId="77777777" w:rsidR="00112CF4" w:rsidRDefault="00112C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712D"/>
    <w:rsid w:val="000A419C"/>
    <w:rsid w:val="000E24B7"/>
    <w:rsid w:val="00112CF4"/>
    <w:rsid w:val="002079A7"/>
    <w:rsid w:val="00271952"/>
    <w:rsid w:val="0032522D"/>
    <w:rsid w:val="003934F3"/>
    <w:rsid w:val="003E26D0"/>
    <w:rsid w:val="004276EA"/>
    <w:rsid w:val="0043201C"/>
    <w:rsid w:val="00435289"/>
    <w:rsid w:val="00560CC6"/>
    <w:rsid w:val="005B1F36"/>
    <w:rsid w:val="00615F8E"/>
    <w:rsid w:val="00632907"/>
    <w:rsid w:val="00690363"/>
    <w:rsid w:val="00714745"/>
    <w:rsid w:val="00797A72"/>
    <w:rsid w:val="007F601A"/>
    <w:rsid w:val="008310AF"/>
    <w:rsid w:val="00852D94"/>
    <w:rsid w:val="009924FC"/>
    <w:rsid w:val="00AB15D9"/>
    <w:rsid w:val="00B13EBD"/>
    <w:rsid w:val="00C22467"/>
    <w:rsid w:val="00C31A32"/>
    <w:rsid w:val="00CB4CCB"/>
    <w:rsid w:val="00CF6C70"/>
    <w:rsid w:val="00D42633"/>
    <w:rsid w:val="00DB13F7"/>
    <w:rsid w:val="00DD0173"/>
    <w:rsid w:val="00E261B5"/>
    <w:rsid w:val="00EF2353"/>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akin.edu.au/__data/assets/pdf_file/0009/2236752/Deakin-guide-to-APA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NICHOLAS MAG</cp:lastModifiedBy>
  <cp:revision>2</cp:revision>
  <dcterms:created xsi:type="dcterms:W3CDTF">2023-05-20T03:04:00Z</dcterms:created>
  <dcterms:modified xsi:type="dcterms:W3CDTF">2023-05-20T03:04:00Z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