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68947011"/>
        <w:docPartObj>
          <w:docPartGallery w:val="Cover Pages"/>
          <w:docPartUnique/>
        </w:docPartObj>
      </w:sdtPr>
      <w:sdtContent>
        <w:p w14:paraId="0317C60E" w14:textId="435E8B7A" w:rsidR="009924FC" w:rsidRDefault="002E1EF3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691B8C3" wp14:editId="414E3F82">
                    <wp:simplePos x="0" y="0"/>
                    <wp:positionH relativeFrom="margin">
                      <wp:posOffset>782955</wp:posOffset>
                    </wp:positionH>
                    <wp:positionV relativeFrom="page">
                      <wp:posOffset>1402080</wp:posOffset>
                    </wp:positionV>
                    <wp:extent cx="4686300" cy="6720840"/>
                    <wp:effectExtent l="0" t="0" r="5715" b="1460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2351C9" w14:textId="465C6FFA" w:rsidR="009924FC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7195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Coverity Scan           Static Analysis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4056590" w14:textId="0444529A" w:rsidR="009924FC" w:rsidRDefault="00615F8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Hardhard Enterprises</w:t>
                                    </w:r>
                                  </w:p>
                                </w:sdtContent>
                              </w:sdt>
                              <w:p w14:paraId="5E15FB1C" w14:textId="662FBEC5" w:rsidR="009924FC" w:rsidRDefault="009924FC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691B8C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61.65pt;margin-top:110.4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" filled="f" stroked="f" strokeweight=".5pt">
                    <v:textbox style="mso-fit-shape-to-text:t" inset="0,0,0,0">
                      <w:txbxContent>
                        <w:p w14:paraId="362351C9" w14:textId="465C6FFA" w:rsidR="009924FC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7195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Coverity Scan           Static Analysis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4056590" w14:textId="0444529A" w:rsidR="009924FC" w:rsidRDefault="00615F8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Hardhard Enterprises</w:t>
                              </w:r>
                            </w:p>
                          </w:sdtContent>
                        </w:sdt>
                        <w:p w14:paraId="5E15FB1C" w14:textId="662FBEC5" w:rsidR="009924FC" w:rsidRDefault="009924FC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14:paraId="070A707A" w14:textId="4E343192" w:rsidR="009924FC" w:rsidRDefault="002E1EF3" w:rsidP="1D5DD47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B2F77F" wp14:editId="50302064">
                    <wp:simplePos x="0" y="0"/>
                    <wp:positionH relativeFrom="margin">
                      <wp:posOffset>5261610</wp:posOffset>
                    </wp:positionH>
                    <wp:positionV relativeFrom="page">
                      <wp:posOffset>1207770</wp:posOffset>
                    </wp:positionV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D09D74" w14:textId="77777777" w:rsidR="009924FC" w:rsidRDefault="009924F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9924FC"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T3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-149518045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B2F77F" id="_x0000_s1027" style="position:absolute;margin-left:414.3pt;margin-top:95.1pt;width:46.8pt;height:77.75pt;z-index:251659264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" fillcolor="#4472c4 [3204]" stroked="f" strokeweight="1pt">
                    <o:lock v:ext="edit" aspectratio="t"/>
                    <v:textbox inset="3.6pt,,3.6pt">
                      <w:txbxContent>
                        <w:p w14:paraId="75D09D74" w14:textId="77777777" w:rsidR="009924FC" w:rsidRDefault="009924FC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9924FC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-149518045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9924FC">
            <w:rPr>
              <w:noProof/>
            </w:rPr>
            <mc:AlternateContent>
              <mc:Choice Requires="wps">
                <w:drawing>
                  <wp:inline distT="0" distB="0" distL="114300" distR="114300" wp14:anchorId="50BAF2EF" wp14:editId="1DDDA1C8">
                    <wp:extent cx="594360" cy="987552"/>
                    <wp:effectExtent l="0" t="0" r="0" b="5080"/>
                    <wp:docPr id="620349679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FED816" w14:textId="26C8EBBA" w:rsidR="009924FC" w:rsidRDefault="009924F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9924FC"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T3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-78511638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50BAF2EF" id="Rectangle 132" o:spid="_x0000_s1028" style="width:46.8pt;height:7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" fillcolor="#4472c4 [3204]" stroked="f" strokeweight="1pt">
                    <o:lock v:ext="edit" aspectratio="t"/>
                    <v:textbox inset="3.6pt,,3.6pt">
                      <w:txbxContent>
                        <w:p w14:paraId="58FED816" w14:textId="26C8EBBA" w:rsidR="009924FC" w:rsidRDefault="009924FC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9924FC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-78511638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sdtContent>
    </w:sdt>
    <w:p w14:paraId="0BC0C169" w14:textId="1228268D" w:rsidR="00560CC6" w:rsidRDefault="00615F8E" w:rsidP="00615F8E">
      <w:pPr>
        <w:pStyle w:val="Title"/>
        <w:jc w:val="center"/>
      </w:pPr>
      <w:r>
        <w:t>Statement of Intent</w:t>
      </w:r>
    </w:p>
    <w:p w14:paraId="35929F14" w14:textId="311AD4F9" w:rsidR="00615F8E" w:rsidRDefault="00615F8E" w:rsidP="00615F8E"/>
    <w:p w14:paraId="3E3D5F1F" w14:textId="526226CC" w:rsidR="00615F8E" w:rsidRDefault="00615F8E" w:rsidP="00615F8E">
      <w:pPr>
        <w:pStyle w:val="Subtitle"/>
        <w:jc w:val="center"/>
      </w:pPr>
      <w:r>
        <w:t>Overview</w:t>
      </w:r>
    </w:p>
    <w:p w14:paraId="2ED8C86B" w14:textId="608D12B6" w:rsidR="00615F8E" w:rsidRDefault="00615F8E" w:rsidP="00615F8E">
      <w:pPr>
        <w:jc w:val="both"/>
      </w:pPr>
      <w:r>
        <w:t xml:space="preserve">This document aims to provide a record of static code analysis performed on a specific issue from the Coverity SAST scan for the NASA ION Open-Source code 4.1.1 project. </w:t>
      </w:r>
    </w:p>
    <w:p w14:paraId="30582C09" w14:textId="66DA3913" w:rsidR="00615F8E" w:rsidRDefault="00615F8E" w:rsidP="00615F8E">
      <w:pPr>
        <w:jc w:val="both"/>
      </w:pPr>
      <w:r>
        <w:t xml:space="preserve">The primary purpose of this document is to validate the issue identified via the automated detection process to eliminate false positives.  </w:t>
      </w:r>
    </w:p>
    <w:p w14:paraId="7FAC13E9" w14:textId="51C2DCFA" w:rsidR="00615F8E" w:rsidRDefault="00615F8E" w:rsidP="00615F8E">
      <w:pPr>
        <w:jc w:val="both"/>
      </w:pPr>
      <w:r>
        <w:t>Depending on findings, secondary purposes can include but are not limited to listing/providing recommended fixes alongside a list of attack vectors and potential exploits for consideration.</w:t>
      </w:r>
    </w:p>
    <w:p w14:paraId="011BC6AA" w14:textId="77777777" w:rsidR="00615F8E" w:rsidRDefault="00615F8E" w:rsidP="00615F8E">
      <w:pPr>
        <w:pStyle w:val="Subtitle"/>
        <w:jc w:val="center"/>
      </w:pPr>
    </w:p>
    <w:p w14:paraId="177032EE" w14:textId="13400AE7" w:rsidR="00615F8E" w:rsidRDefault="00615F8E" w:rsidP="00615F8E">
      <w:pPr>
        <w:pStyle w:val="Subtitle"/>
        <w:jc w:val="center"/>
      </w:pPr>
      <w:r>
        <w:t>Reporting Best Practices</w:t>
      </w:r>
    </w:p>
    <w:p w14:paraId="465E9AD2" w14:textId="2CF14E71" w:rsidR="00615F8E" w:rsidRDefault="00615F8E" w:rsidP="00615F8E">
      <w:pPr>
        <w:jc w:val="both"/>
      </w:pPr>
      <w:r>
        <w:t xml:space="preserve">Please ensure best practices are kept when completing the document via regularly updating the Acronyms and Abbreviations table alongside any iterations made to the </w:t>
      </w:r>
      <w:r w:rsidR="007F601A">
        <w:t>D</w:t>
      </w:r>
      <w:r>
        <w:t xml:space="preserve">ocument </w:t>
      </w:r>
      <w:r w:rsidR="007F601A">
        <w:t>H</w:t>
      </w:r>
      <w:r>
        <w:t xml:space="preserve">istory table. This will allow other members to </w:t>
      </w:r>
      <w:r w:rsidR="007F601A">
        <w:t>identify any updates and progress made across trimesters easily</w:t>
      </w:r>
      <w:r>
        <w:t>.</w:t>
      </w:r>
    </w:p>
    <w:p w14:paraId="3205F242" w14:textId="03CC7109" w:rsidR="00FE5FC2" w:rsidRDefault="00FE5FC2" w:rsidP="00615F8E">
      <w:pPr>
        <w:jc w:val="both"/>
      </w:pPr>
      <w:r>
        <w:t xml:space="preserve">When using code snippets, please use </w:t>
      </w:r>
      <w:r w:rsidR="002079A7">
        <w:t>screenshots that are clear and easy to read, alternatively</w:t>
      </w:r>
      <w:r w:rsidR="00F23A10">
        <w:t>,</w:t>
      </w:r>
      <w:r w:rsidR="002079A7">
        <w:t xml:space="preserve"> use </w:t>
      </w:r>
      <w:r w:rsidR="00F23A10">
        <w:t>words</w:t>
      </w:r>
      <w:r w:rsidR="002079A7">
        <w:t xml:space="preserve"> built</w:t>
      </w:r>
      <w:r w:rsidR="00F23A10">
        <w:t>-</w:t>
      </w:r>
      <w:r w:rsidR="002079A7">
        <w:t xml:space="preserve">in code </w:t>
      </w:r>
      <w:r w:rsidR="600CB34D">
        <w:t>formatter</w:t>
      </w:r>
      <w:r w:rsidR="002079A7">
        <w:t xml:space="preserve"> </w:t>
      </w:r>
      <w:r w:rsidR="00F23A10">
        <w:t xml:space="preserve">found </w:t>
      </w:r>
      <w:hyperlink r:id="rId12">
        <w:r w:rsidR="00F23A10" w:rsidRPr="4CB8646F">
          <w:rPr>
            <w:rStyle w:val="Hyperlink"/>
          </w:rPr>
          <w:t>here</w:t>
        </w:r>
      </w:hyperlink>
      <w:r w:rsidR="00F23A10">
        <w:t>.</w:t>
      </w:r>
    </w:p>
    <w:p w14:paraId="3DFA6ED2" w14:textId="77777777" w:rsidR="00615F8E" w:rsidRDefault="00615F8E" w:rsidP="00615F8E">
      <w:pPr>
        <w:pStyle w:val="Subtitle"/>
        <w:jc w:val="center"/>
      </w:pPr>
    </w:p>
    <w:p w14:paraId="36663345" w14:textId="21A1244D" w:rsidR="00615F8E" w:rsidRDefault="00615F8E" w:rsidP="00615F8E">
      <w:pPr>
        <w:pStyle w:val="Subtitle"/>
        <w:jc w:val="center"/>
      </w:pPr>
      <w:r>
        <w:t>Document Naming Conventions</w:t>
      </w:r>
    </w:p>
    <w:p w14:paraId="6D691B90" w14:textId="38A10929" w:rsidR="008310AF" w:rsidRDefault="00615F8E" w:rsidP="00615F8E">
      <w:pPr>
        <w:jc w:val="both"/>
      </w:pPr>
      <w:r>
        <w:t>Naming conventions for this file are as follow; SAR_{CID}. For example, when investigati</w:t>
      </w:r>
      <w:r w:rsidR="007F601A">
        <w:t>ng</w:t>
      </w:r>
      <w:r>
        <w:t xml:space="preserve"> issue 123456 the file name would be SAR_123456.doc</w:t>
      </w:r>
      <w:r w:rsidR="00AB15D9">
        <w:t>x</w:t>
      </w:r>
    </w:p>
    <w:p w14:paraId="4F1B94CC" w14:textId="77777777" w:rsidR="008310AF" w:rsidRDefault="008310AF" w:rsidP="008310AF">
      <w:pPr>
        <w:pStyle w:val="Title"/>
      </w:pPr>
    </w:p>
    <w:p w14:paraId="78713448" w14:textId="77777777" w:rsidR="002E1EF3" w:rsidRDefault="002E1EF3" w:rsidP="008310AF">
      <w:pPr>
        <w:pStyle w:val="Title"/>
        <w:jc w:val="center"/>
      </w:pPr>
    </w:p>
    <w:p w14:paraId="6BF52619" w14:textId="77777777" w:rsidR="002E1EF3" w:rsidRDefault="002E1EF3" w:rsidP="008310AF">
      <w:pPr>
        <w:pStyle w:val="Title"/>
        <w:jc w:val="center"/>
      </w:pPr>
    </w:p>
    <w:p w14:paraId="1FEB5A9A" w14:textId="29EFB4BB" w:rsidR="008310AF" w:rsidRDefault="008310AF" w:rsidP="008310AF">
      <w:pPr>
        <w:pStyle w:val="Title"/>
        <w:jc w:val="center"/>
      </w:pPr>
      <w:r>
        <w:lastRenderedPageBreak/>
        <w:t>Document History</w:t>
      </w:r>
    </w:p>
    <w:p w14:paraId="4A7C20DB" w14:textId="77777777" w:rsidR="008310AF" w:rsidRPr="008310AF" w:rsidRDefault="008310AF" w:rsidP="008310AF"/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404"/>
        <w:gridCol w:w="1383"/>
        <w:gridCol w:w="1776"/>
        <w:gridCol w:w="4453"/>
      </w:tblGrid>
      <w:tr w:rsidR="008310AF" w:rsidRPr="00C55BBE" w14:paraId="3ADBD142" w14:textId="77777777" w:rsidTr="22452843">
        <w:tc>
          <w:tcPr>
            <w:tcW w:w="1413" w:type="dxa"/>
            <w:shd w:val="clear" w:color="auto" w:fill="2F5496" w:themeFill="accent1" w:themeFillShade="BF"/>
          </w:tcPr>
          <w:p w14:paraId="2A23F2D1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417" w:type="dxa"/>
            <w:shd w:val="clear" w:color="auto" w:fill="2F5496" w:themeFill="accent1" w:themeFillShade="BF"/>
          </w:tcPr>
          <w:p w14:paraId="4026FB77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843" w:type="dxa"/>
            <w:shd w:val="clear" w:color="auto" w:fill="2F5496" w:themeFill="accent1" w:themeFillShade="BF"/>
          </w:tcPr>
          <w:p w14:paraId="3289DF45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677" w:type="dxa"/>
            <w:shd w:val="clear" w:color="auto" w:fill="2F5496" w:themeFill="accent1" w:themeFillShade="BF"/>
          </w:tcPr>
          <w:p w14:paraId="6E472824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310AF" w14:paraId="2D629906" w14:textId="77777777" w:rsidTr="22452843">
        <w:tc>
          <w:tcPr>
            <w:tcW w:w="1413" w:type="dxa"/>
          </w:tcPr>
          <w:p w14:paraId="1DF7A546" w14:textId="1A9BD375" w:rsidR="008310AF" w:rsidRDefault="00EA18F6" w:rsidP="008310AF">
            <w:pPr>
              <w:jc w:val="center"/>
            </w:pPr>
            <w:r>
              <w:t>20/03/2023</w:t>
            </w:r>
          </w:p>
        </w:tc>
        <w:tc>
          <w:tcPr>
            <w:tcW w:w="1417" w:type="dxa"/>
          </w:tcPr>
          <w:p w14:paraId="408C2F2B" w14:textId="50F7186B" w:rsidR="008310AF" w:rsidRDefault="440B95C8" w:rsidP="00FD5447">
            <w:pPr>
              <w:jc w:val="both"/>
            </w:pPr>
            <w:r>
              <w:t>V0.1</w:t>
            </w:r>
          </w:p>
        </w:tc>
        <w:tc>
          <w:tcPr>
            <w:tcW w:w="1843" w:type="dxa"/>
          </w:tcPr>
          <w:p w14:paraId="5CFA5C10" w14:textId="5B7E9623" w:rsidR="008310AF" w:rsidRDefault="00EA18F6" w:rsidP="00FD5447">
            <w:pPr>
              <w:jc w:val="both"/>
            </w:pPr>
            <w:r>
              <w:t>Callam Besley</w:t>
            </w:r>
          </w:p>
        </w:tc>
        <w:tc>
          <w:tcPr>
            <w:tcW w:w="4677" w:type="dxa"/>
          </w:tcPr>
          <w:p w14:paraId="0BAAAAAE" w14:textId="597D003B" w:rsidR="008310AF" w:rsidRDefault="00EA18F6" w:rsidP="00FD5447">
            <w:pPr>
              <w:jc w:val="both"/>
            </w:pPr>
            <w:r>
              <w:t>Initial Investigation</w:t>
            </w:r>
          </w:p>
        </w:tc>
      </w:tr>
      <w:tr w:rsidR="008310AF" w14:paraId="7CAAB99E" w14:textId="77777777" w:rsidTr="22452843">
        <w:tc>
          <w:tcPr>
            <w:tcW w:w="1413" w:type="dxa"/>
          </w:tcPr>
          <w:p w14:paraId="3A953D6B" w14:textId="77777777" w:rsidR="008310AF" w:rsidRDefault="008310AF" w:rsidP="00FD5447">
            <w:pPr>
              <w:jc w:val="both"/>
            </w:pPr>
          </w:p>
        </w:tc>
        <w:tc>
          <w:tcPr>
            <w:tcW w:w="1417" w:type="dxa"/>
          </w:tcPr>
          <w:p w14:paraId="0A61FB3B" w14:textId="77777777" w:rsidR="008310AF" w:rsidRDefault="008310AF" w:rsidP="00FD5447">
            <w:pPr>
              <w:jc w:val="both"/>
            </w:pPr>
          </w:p>
        </w:tc>
        <w:tc>
          <w:tcPr>
            <w:tcW w:w="1843" w:type="dxa"/>
          </w:tcPr>
          <w:p w14:paraId="6BEFB33D" w14:textId="77777777" w:rsidR="008310AF" w:rsidRDefault="008310AF" w:rsidP="00FD5447">
            <w:pPr>
              <w:jc w:val="both"/>
            </w:pPr>
          </w:p>
        </w:tc>
        <w:tc>
          <w:tcPr>
            <w:tcW w:w="4677" w:type="dxa"/>
          </w:tcPr>
          <w:p w14:paraId="65BC1CD3" w14:textId="77777777" w:rsidR="008310AF" w:rsidRDefault="008310AF" w:rsidP="00FD5447">
            <w:pPr>
              <w:jc w:val="both"/>
            </w:pPr>
          </w:p>
        </w:tc>
      </w:tr>
      <w:tr w:rsidR="008310AF" w14:paraId="246C7945" w14:textId="77777777" w:rsidTr="22452843">
        <w:tc>
          <w:tcPr>
            <w:tcW w:w="1413" w:type="dxa"/>
          </w:tcPr>
          <w:p w14:paraId="3C9FE2FA" w14:textId="77777777" w:rsidR="008310AF" w:rsidRDefault="008310AF" w:rsidP="00FD5447">
            <w:pPr>
              <w:jc w:val="both"/>
            </w:pPr>
          </w:p>
        </w:tc>
        <w:tc>
          <w:tcPr>
            <w:tcW w:w="1417" w:type="dxa"/>
          </w:tcPr>
          <w:p w14:paraId="5CD35EF8" w14:textId="77777777" w:rsidR="008310AF" w:rsidRDefault="008310AF" w:rsidP="00FD5447">
            <w:pPr>
              <w:jc w:val="both"/>
            </w:pPr>
          </w:p>
        </w:tc>
        <w:tc>
          <w:tcPr>
            <w:tcW w:w="1843" w:type="dxa"/>
          </w:tcPr>
          <w:p w14:paraId="33EF3B3E" w14:textId="77777777" w:rsidR="008310AF" w:rsidRDefault="008310AF" w:rsidP="00FD5447">
            <w:pPr>
              <w:jc w:val="both"/>
            </w:pPr>
          </w:p>
        </w:tc>
        <w:tc>
          <w:tcPr>
            <w:tcW w:w="4677" w:type="dxa"/>
          </w:tcPr>
          <w:p w14:paraId="7BC0899E" w14:textId="77777777" w:rsidR="008310AF" w:rsidRDefault="008310AF" w:rsidP="00FD5447">
            <w:pPr>
              <w:jc w:val="both"/>
            </w:pPr>
          </w:p>
        </w:tc>
      </w:tr>
    </w:tbl>
    <w:p w14:paraId="4FE41909" w14:textId="77777777" w:rsidR="008310AF" w:rsidRPr="008310AF" w:rsidRDefault="008310AF" w:rsidP="008310AF"/>
    <w:p w14:paraId="6674D335" w14:textId="77777777" w:rsidR="008310AF" w:rsidRDefault="008310AF" w:rsidP="008310AF">
      <w:pPr>
        <w:pStyle w:val="Title"/>
      </w:pPr>
    </w:p>
    <w:p w14:paraId="56637543" w14:textId="77777777" w:rsidR="008310AF" w:rsidRDefault="008310AF" w:rsidP="008310AF">
      <w:pPr>
        <w:pStyle w:val="Title"/>
      </w:pPr>
    </w:p>
    <w:p w14:paraId="20C59E7C" w14:textId="6148F7D2" w:rsidR="008310AF" w:rsidRDefault="008310A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7582B19" w14:textId="1387CF6C" w:rsidR="00615F8E" w:rsidRDefault="008310AF" w:rsidP="008310AF">
      <w:pPr>
        <w:pStyle w:val="Title"/>
        <w:jc w:val="center"/>
      </w:pPr>
      <w:r>
        <w:lastRenderedPageBreak/>
        <w:t>Table of Content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544511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330888" w14:textId="00B59A9A" w:rsidR="008310AF" w:rsidRDefault="008310AF">
          <w:pPr>
            <w:pStyle w:val="TOCHeading"/>
          </w:pPr>
          <w:r>
            <w:t>Contents</w:t>
          </w:r>
        </w:p>
        <w:p w14:paraId="4A40FB3C" w14:textId="7532E194" w:rsidR="00F23A10" w:rsidRDefault="008310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48724" w:history="1">
            <w:r w:rsidR="00F23A10" w:rsidRPr="00921925">
              <w:rPr>
                <w:rStyle w:val="Hyperlink"/>
                <w:rFonts w:ascii="Calibri Light" w:hAnsi="Calibri Light"/>
                <w:noProof/>
              </w:rPr>
              <w:t>Introduction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9F30118" w14:textId="6933578A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5" w:history="1">
            <w:r w:rsidR="00F23A10" w:rsidRPr="00921925">
              <w:rPr>
                <w:rStyle w:val="Hyperlink"/>
                <w:noProof/>
              </w:rPr>
              <w:t>Objective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_Toc119848725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7DB675" w14:textId="3CF34C70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6" w:history="1">
            <w:r w:rsidR="00F23A10" w:rsidRPr="00921925">
              <w:rPr>
                <w:rStyle w:val="Hyperlink"/>
                <w:noProof/>
              </w:rPr>
              <w:t>Scope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_Toc119848726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3CD7DF3" w14:textId="11A5E141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7" w:history="1">
            <w:r w:rsidR="00F23A10" w:rsidRPr="00921925">
              <w:rPr>
                <w:rStyle w:val="Hyperlink"/>
                <w:noProof/>
              </w:rPr>
              <w:t>Acronyms and Abbreviations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_Toc119848727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6585C7" w14:textId="5E8E86BE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8" w:history="1">
            <w:r w:rsidR="00F23A10" w:rsidRPr="00921925">
              <w:rPr>
                <w:rStyle w:val="Hyperlink"/>
                <w:noProof/>
              </w:rPr>
              <w:t>Code Review and Analysis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_Toc119848728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CA0D78" w14:textId="3012A992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9" w:history="1">
            <w:r w:rsidR="00F23A10" w:rsidRPr="00921925">
              <w:rPr>
                <w:rStyle w:val="Hyperlink"/>
                <w:noProof/>
              </w:rPr>
              <w:t>Outcomes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_Toc119848729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47376E7" w14:textId="4B72004A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0" w:history="1">
            <w:r w:rsidR="00F23A10" w:rsidRPr="00921925">
              <w:rPr>
                <w:rStyle w:val="Hyperlink"/>
                <w:noProof/>
              </w:rPr>
              <w:t>Observations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_Toc119848730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CA5729C" w14:textId="0541BC07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1" w:history="1">
            <w:r w:rsidR="00F23A10" w:rsidRPr="00921925">
              <w:rPr>
                <w:rStyle w:val="Hyperlink"/>
                <w:noProof/>
              </w:rPr>
              <w:t>Supporting Evidence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_Toc119848731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22A735C" w14:textId="2E3F26C2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2" w:history="1">
            <w:r w:rsidR="00F23A10" w:rsidRPr="00921925">
              <w:rPr>
                <w:rStyle w:val="Hyperlink"/>
                <w:noProof/>
              </w:rPr>
              <w:t>Conclusions and Recommendations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_Toc119848732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1985C19" w14:textId="3F4925C2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3" w:history="1">
            <w:r w:rsidR="00F23A10" w:rsidRPr="00921925">
              <w:rPr>
                <w:rStyle w:val="Hyperlink"/>
                <w:noProof/>
              </w:rPr>
              <w:t>References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_Toc119848733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5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121673" w14:textId="28832E6E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4" w:history="1">
            <w:r w:rsidR="00F23A10" w:rsidRPr="00921925">
              <w:rPr>
                <w:rStyle w:val="Hyperlink"/>
                <w:noProof/>
              </w:rPr>
              <w:t>Appendix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6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ADAF3E4" w14:textId="39F44538" w:rsidR="008310AF" w:rsidRDefault="008310AF">
          <w:r>
            <w:rPr>
              <w:b/>
              <w:bCs/>
              <w:noProof/>
            </w:rPr>
            <w:fldChar w:fldCharType="end"/>
          </w:r>
        </w:p>
      </w:sdtContent>
    </w:sdt>
    <w:p w14:paraId="5C2D1A5B" w14:textId="22572599" w:rsidR="008310AF" w:rsidRDefault="008310AF">
      <w:r>
        <w:br w:type="page"/>
      </w:r>
    </w:p>
    <w:p w14:paraId="56E8EA09" w14:textId="4886964C" w:rsidR="008310AF" w:rsidRDefault="008310AF" w:rsidP="008310AF">
      <w:pPr>
        <w:pStyle w:val="Heading1"/>
        <w:spacing w:line="360" w:lineRule="auto"/>
        <w:jc w:val="both"/>
        <w:rPr>
          <w:rFonts w:ascii="Calibri Light" w:hAnsi="Calibri Light"/>
        </w:rPr>
      </w:pPr>
      <w:bookmarkStart w:id="0" w:name="_Toc119843141"/>
      <w:bookmarkStart w:id="1" w:name="_Toc119848724"/>
      <w:r>
        <w:rPr>
          <w:rFonts w:ascii="Calibri Light" w:hAnsi="Calibri Light"/>
        </w:rPr>
        <w:lastRenderedPageBreak/>
        <w:t>Introduction</w:t>
      </w:r>
      <w:bookmarkEnd w:id="0"/>
      <w:bookmarkEnd w:id="1"/>
    </w:p>
    <w:p w14:paraId="4067496A" w14:textId="6E40BC7F" w:rsidR="008310AF" w:rsidRDefault="008310AF" w:rsidP="008310AF">
      <w:pPr>
        <w:pStyle w:val="Heading2"/>
        <w:spacing w:line="240" w:lineRule="auto"/>
        <w:jc w:val="both"/>
      </w:pPr>
      <w:bookmarkStart w:id="2" w:name="_Toc119843142"/>
      <w:bookmarkStart w:id="3" w:name="_Toc119848725"/>
      <w:r w:rsidRPr="00DE549E">
        <w:t>Objective</w:t>
      </w:r>
      <w:bookmarkEnd w:id="2"/>
      <w:bookmarkEnd w:id="3"/>
    </w:p>
    <w:p w14:paraId="557841CC" w14:textId="6D387608" w:rsidR="008310AF" w:rsidRDefault="008310AF" w:rsidP="008310AF">
      <w:pPr>
        <w:jc w:val="both"/>
      </w:pPr>
      <w:r>
        <w:t xml:space="preserve">The </w:t>
      </w:r>
      <w:r w:rsidR="007F601A">
        <w:t xml:space="preserve">primary </w:t>
      </w:r>
      <w:r>
        <w:t xml:space="preserve">objective of this analysis is to determine whether the defects identified </w:t>
      </w:r>
      <w:r w:rsidR="007F601A">
        <w:t xml:space="preserve">in </w:t>
      </w:r>
      <w:r>
        <w:t xml:space="preserve">the Coverity Report for the ION Open Source 4.1.1 project </w:t>
      </w:r>
      <w:r w:rsidR="007F601A">
        <w:t>are</w:t>
      </w:r>
      <w:r>
        <w:t>:</w:t>
      </w:r>
    </w:p>
    <w:p w14:paraId="0181043B" w14:textId="48957F11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Indeed, defects.</w:t>
      </w:r>
    </w:p>
    <w:p w14:paraId="2A38899E" w14:textId="4760EC07" w:rsidR="007F601A" w:rsidRDefault="007F601A" w:rsidP="008310AF">
      <w:pPr>
        <w:pStyle w:val="ListParagraph"/>
        <w:numPr>
          <w:ilvl w:val="0"/>
          <w:numId w:val="1"/>
        </w:numPr>
        <w:jc w:val="both"/>
      </w:pPr>
      <w:r>
        <w:t>Potentially exploitable.</w:t>
      </w:r>
    </w:p>
    <w:p w14:paraId="6C4B9EC8" w14:textId="0EDAB4FD" w:rsidR="007F601A" w:rsidRDefault="007F601A" w:rsidP="007F601A">
      <w:pPr>
        <w:jc w:val="both"/>
      </w:pPr>
      <w:r>
        <w:t xml:space="preserve">The secondary objective of this analysis, where applicable, is to provide the following: </w:t>
      </w:r>
    </w:p>
    <w:p w14:paraId="4D8C0C19" w14:textId="77777777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Recommendation(s) to fix.</w:t>
      </w:r>
    </w:p>
    <w:p w14:paraId="10B8EB8F" w14:textId="46D413E0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Any exploit for consideration.</w:t>
      </w:r>
    </w:p>
    <w:p w14:paraId="3D593EBB" w14:textId="77777777" w:rsidR="008310AF" w:rsidRPr="00C55BBE" w:rsidRDefault="008310AF" w:rsidP="008310AF">
      <w:pPr>
        <w:pStyle w:val="ListParagraph"/>
        <w:ind w:left="773"/>
        <w:jc w:val="both"/>
      </w:pPr>
    </w:p>
    <w:p w14:paraId="21318F0A" w14:textId="448C3AA3" w:rsidR="008310AF" w:rsidRDefault="008310AF" w:rsidP="008310AF">
      <w:pPr>
        <w:pStyle w:val="Heading2"/>
        <w:spacing w:line="240" w:lineRule="auto"/>
        <w:jc w:val="both"/>
      </w:pPr>
      <w:bookmarkStart w:id="4" w:name="_Toc119843143"/>
      <w:bookmarkStart w:id="5" w:name="_Toc119848726"/>
      <w:r w:rsidRPr="00DE549E">
        <w:t>Scope</w:t>
      </w:r>
      <w:bookmarkEnd w:id="4"/>
      <w:bookmarkEnd w:id="5"/>
    </w:p>
    <w:p w14:paraId="5A1A8CEB" w14:textId="11EB41B5" w:rsidR="008310AF" w:rsidRDefault="008310AF" w:rsidP="008310AF">
      <w:pPr>
        <w:jc w:val="both"/>
        <w:rPr>
          <w:b/>
          <w:bCs/>
          <w:i/>
          <w:iCs/>
        </w:rPr>
      </w:pPr>
      <w:r>
        <w:t>This static code analysis is limited to the</w:t>
      </w:r>
      <w:r w:rsidR="002E1EF3">
        <w:t xml:space="preserve"> </w:t>
      </w:r>
      <w:r w:rsidR="002E1EF3">
        <w:rPr>
          <w:b/>
          <w:bCs/>
          <w:i/>
          <w:iCs/>
        </w:rPr>
        <w:t>Memory Corruptions</w:t>
      </w:r>
      <w:r>
        <w:t xml:space="preserve"> type defect identified in the following CIDs:</w:t>
      </w:r>
      <w:r>
        <w:br/>
      </w:r>
      <w:r w:rsidR="002E1EF3" w:rsidRPr="002E1EF3">
        <w:rPr>
          <w:b/>
          <w:bCs/>
          <w:i/>
          <w:iCs/>
        </w:rPr>
        <w:t>1520851</w:t>
      </w:r>
    </w:p>
    <w:p w14:paraId="284BD0D7" w14:textId="52B26BA3" w:rsidR="008310AF" w:rsidRDefault="008310AF" w:rsidP="008310AF">
      <w:pPr>
        <w:pStyle w:val="Heading1"/>
        <w:spacing w:line="240" w:lineRule="auto"/>
        <w:jc w:val="both"/>
      </w:pPr>
      <w:bookmarkStart w:id="6" w:name="_Toc119848727"/>
      <w:r>
        <w:t>Acronyms and Abbreviations</w:t>
      </w:r>
      <w:bookmarkEnd w:id="6"/>
    </w:p>
    <w:p w14:paraId="7F978A30" w14:textId="77777777" w:rsidR="008310AF" w:rsidRPr="006159EB" w:rsidRDefault="008310AF" w:rsidP="008310AF">
      <w:pPr>
        <w:rPr>
          <w:rStyle w:val="Emphasis"/>
        </w:rPr>
      </w:pPr>
      <w:r w:rsidRPr="006159EB">
        <w:rPr>
          <w:rStyle w:val="Emphasis"/>
        </w:rPr>
        <w:t>Please keep an updated list of acronyms and abbreviations used throughout the report.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797"/>
        <w:gridCol w:w="7219"/>
      </w:tblGrid>
      <w:tr w:rsidR="008310AF" w:rsidRPr="0074157B" w14:paraId="07A20500" w14:textId="77777777" w:rsidTr="00FD5447">
        <w:tc>
          <w:tcPr>
            <w:tcW w:w="1838" w:type="dxa"/>
            <w:shd w:val="clear" w:color="auto" w:fill="2F5496" w:themeFill="accent1" w:themeFillShade="BF"/>
          </w:tcPr>
          <w:p w14:paraId="739D5B94" w14:textId="77777777" w:rsidR="008310AF" w:rsidRPr="0074157B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Acronym</w:t>
            </w:r>
          </w:p>
        </w:tc>
        <w:tc>
          <w:tcPr>
            <w:tcW w:w="7512" w:type="dxa"/>
            <w:shd w:val="clear" w:color="auto" w:fill="2F5496" w:themeFill="accent1" w:themeFillShade="BF"/>
          </w:tcPr>
          <w:p w14:paraId="76CF3E9D" w14:textId="77777777" w:rsidR="008310AF" w:rsidRPr="0074157B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Meaning</w:t>
            </w:r>
          </w:p>
        </w:tc>
      </w:tr>
      <w:tr w:rsidR="008310AF" w14:paraId="5F721960" w14:textId="77777777" w:rsidTr="00FD5447">
        <w:tc>
          <w:tcPr>
            <w:tcW w:w="1838" w:type="dxa"/>
          </w:tcPr>
          <w:p w14:paraId="6DA67D21" w14:textId="77777777" w:rsidR="008310AF" w:rsidRDefault="008310AF" w:rsidP="00FD5447">
            <w:pPr>
              <w:jc w:val="both"/>
            </w:pPr>
            <w:r>
              <w:t>DTN</w:t>
            </w:r>
          </w:p>
        </w:tc>
        <w:tc>
          <w:tcPr>
            <w:tcW w:w="7512" w:type="dxa"/>
          </w:tcPr>
          <w:p w14:paraId="271B5AAB" w14:textId="77777777" w:rsidR="008310AF" w:rsidRDefault="008310AF" w:rsidP="00FD5447">
            <w:pPr>
              <w:jc w:val="both"/>
            </w:pPr>
            <w:r>
              <w:t>Delay/Disruption Tolerant Network</w:t>
            </w:r>
          </w:p>
        </w:tc>
      </w:tr>
      <w:tr w:rsidR="008310AF" w14:paraId="7794951E" w14:textId="77777777" w:rsidTr="00FD5447">
        <w:tc>
          <w:tcPr>
            <w:tcW w:w="1838" w:type="dxa"/>
          </w:tcPr>
          <w:p w14:paraId="37446E1D" w14:textId="77777777" w:rsidR="008310AF" w:rsidRDefault="008310AF" w:rsidP="00FD5447">
            <w:pPr>
              <w:jc w:val="both"/>
            </w:pPr>
            <w:r>
              <w:t>ION</w:t>
            </w:r>
          </w:p>
        </w:tc>
        <w:tc>
          <w:tcPr>
            <w:tcW w:w="7512" w:type="dxa"/>
          </w:tcPr>
          <w:p w14:paraId="57411A23" w14:textId="77777777" w:rsidR="008310AF" w:rsidRDefault="008310AF" w:rsidP="00FD5447">
            <w:pPr>
              <w:jc w:val="both"/>
            </w:pPr>
            <w:r>
              <w:t>Interplanetary Overlay Network</w:t>
            </w:r>
          </w:p>
        </w:tc>
      </w:tr>
      <w:tr w:rsidR="008310AF" w14:paraId="6467ECD5" w14:textId="77777777" w:rsidTr="00236179">
        <w:trPr>
          <w:trHeight w:val="90"/>
        </w:trPr>
        <w:tc>
          <w:tcPr>
            <w:tcW w:w="1838" w:type="dxa"/>
            <w:tcBorders>
              <w:bottom w:val="single" w:sz="4" w:space="0" w:color="auto"/>
            </w:tcBorders>
          </w:tcPr>
          <w:p w14:paraId="1A298907" w14:textId="2722B3C8" w:rsidR="008310AF" w:rsidRDefault="00236179" w:rsidP="00FD5447">
            <w:pPr>
              <w:jc w:val="both"/>
            </w:pPr>
            <w:r>
              <w:t>ASLR</w:t>
            </w:r>
          </w:p>
        </w:tc>
        <w:tc>
          <w:tcPr>
            <w:tcW w:w="7512" w:type="dxa"/>
            <w:tcBorders>
              <w:bottom w:val="single" w:sz="4" w:space="0" w:color="auto"/>
            </w:tcBorders>
          </w:tcPr>
          <w:p w14:paraId="467A7F06" w14:textId="44A3B36B" w:rsidR="008310AF" w:rsidRDefault="00236179" w:rsidP="00FD5447">
            <w:pPr>
              <w:jc w:val="both"/>
            </w:pPr>
            <w:r>
              <w:t xml:space="preserve">Address Space </w:t>
            </w:r>
            <w:proofErr w:type="spellStart"/>
            <w:r>
              <w:t>Randomisation</w:t>
            </w:r>
            <w:proofErr w:type="spellEnd"/>
          </w:p>
        </w:tc>
      </w:tr>
      <w:tr w:rsidR="00236179" w14:paraId="255C8CAC" w14:textId="77777777" w:rsidTr="00236179">
        <w:trPr>
          <w:trHeight w:val="165"/>
        </w:trPr>
        <w:tc>
          <w:tcPr>
            <w:tcW w:w="1838" w:type="dxa"/>
            <w:tcBorders>
              <w:top w:val="single" w:sz="4" w:space="0" w:color="auto"/>
            </w:tcBorders>
          </w:tcPr>
          <w:p w14:paraId="1725A800" w14:textId="037B2AB9" w:rsidR="00236179" w:rsidRDefault="00236179" w:rsidP="00FD5447">
            <w:pPr>
              <w:jc w:val="both"/>
            </w:pPr>
          </w:p>
        </w:tc>
        <w:tc>
          <w:tcPr>
            <w:tcW w:w="7512" w:type="dxa"/>
            <w:tcBorders>
              <w:top w:val="single" w:sz="4" w:space="0" w:color="auto"/>
            </w:tcBorders>
          </w:tcPr>
          <w:p w14:paraId="1AAACBE3" w14:textId="77777777" w:rsidR="00236179" w:rsidRDefault="00236179" w:rsidP="00FD5447">
            <w:pPr>
              <w:jc w:val="both"/>
            </w:pPr>
          </w:p>
        </w:tc>
      </w:tr>
    </w:tbl>
    <w:p w14:paraId="6DABFB1A" w14:textId="77777777" w:rsidR="008310AF" w:rsidRDefault="008310AF" w:rsidP="008310AF">
      <w:pPr>
        <w:jc w:val="both"/>
      </w:pPr>
    </w:p>
    <w:p w14:paraId="61333A00" w14:textId="554FA0B5" w:rsidR="008310AF" w:rsidRDefault="008310AF">
      <w:r>
        <w:br w:type="page"/>
      </w:r>
    </w:p>
    <w:p w14:paraId="07B3FC15" w14:textId="79FA36F3" w:rsidR="008310AF" w:rsidRDefault="008310AF" w:rsidP="008310AF">
      <w:pPr>
        <w:pStyle w:val="Heading1"/>
      </w:pPr>
      <w:bookmarkStart w:id="7" w:name="_Toc119848728"/>
      <w:r>
        <w:lastRenderedPageBreak/>
        <w:t>Code Review and Analysis</w:t>
      </w:r>
      <w:bookmarkEnd w:id="7"/>
    </w:p>
    <w:p w14:paraId="6052BF46" w14:textId="404CF49A" w:rsidR="008310AF" w:rsidRDefault="008310AF" w:rsidP="007F601A">
      <w:pPr>
        <w:pStyle w:val="Heading2"/>
        <w:spacing w:after="0" w:line="240" w:lineRule="auto"/>
      </w:pPr>
      <w:bookmarkStart w:id="8" w:name="_Toc119848729"/>
      <w:r>
        <w:t>Outcomes</w:t>
      </w:r>
      <w:bookmarkEnd w:id="8"/>
    </w:p>
    <w:p w14:paraId="6A982F0E" w14:textId="74978CE5" w:rsidR="007F601A" w:rsidRPr="00913B55" w:rsidRDefault="004B77D0" w:rsidP="0043201C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The Coverity Report identified multiple memory corruption issues</w:t>
      </w:r>
      <w:r w:rsidR="00B20E3E">
        <w:rPr>
          <w:rStyle w:val="SubtleEmphasis"/>
          <w:i w:val="0"/>
          <w:iCs w:val="0"/>
        </w:rPr>
        <w:t xml:space="preserve">. Analysis of the code revealed that the code intends to process bundles for transmission over a network. </w:t>
      </w:r>
      <w:r w:rsidR="00913B55">
        <w:rPr>
          <w:rStyle w:val="SubtleEmphasis"/>
          <w:i w:val="0"/>
          <w:iCs w:val="0"/>
        </w:rPr>
        <w:t xml:space="preserve">The code intends to </w:t>
      </w:r>
      <w:proofErr w:type="spellStart"/>
      <w:r w:rsidR="00913B55" w:rsidRPr="00913B55">
        <w:rPr>
          <w:rStyle w:val="SubtleEmphasis"/>
          <w:b/>
          <w:bCs/>
          <w:i w:val="0"/>
          <w:iCs w:val="0"/>
        </w:rPr>
        <w:t>canonicalicalize</w:t>
      </w:r>
      <w:proofErr w:type="spellEnd"/>
      <w:r w:rsidR="00913B55">
        <w:rPr>
          <w:rStyle w:val="SubtleEmphasis"/>
          <w:i w:val="0"/>
          <w:iCs w:val="0"/>
        </w:rPr>
        <w:t xml:space="preserve"> the primary and payload blocks of a </w:t>
      </w:r>
      <w:r w:rsidR="00913B55" w:rsidRPr="00913B55">
        <w:rPr>
          <w:rStyle w:val="SubtleEmphasis"/>
          <w:b/>
          <w:bCs/>
          <w:i w:val="0"/>
          <w:iCs w:val="0"/>
        </w:rPr>
        <w:t>bundle</w:t>
      </w:r>
      <w:r w:rsidR="00913B55">
        <w:rPr>
          <w:rStyle w:val="SubtleEmphasis"/>
          <w:b/>
          <w:bCs/>
          <w:i w:val="0"/>
          <w:iCs w:val="0"/>
        </w:rPr>
        <w:t xml:space="preserve"> </w:t>
      </w:r>
      <w:r w:rsidR="00913B55">
        <w:rPr>
          <w:rStyle w:val="SubtleEmphasis"/>
          <w:i w:val="0"/>
          <w:iCs w:val="0"/>
        </w:rPr>
        <w:t>in the interplanetary Internet protocol through converting them into a standardised format for storage and transmission.</w:t>
      </w:r>
    </w:p>
    <w:p w14:paraId="218AF9A3" w14:textId="5B4CB7BC" w:rsidR="008310AF" w:rsidRDefault="008310AF" w:rsidP="007F601A">
      <w:pPr>
        <w:pStyle w:val="Heading2"/>
        <w:spacing w:after="0" w:line="240" w:lineRule="auto"/>
      </w:pPr>
      <w:bookmarkStart w:id="9" w:name="_Toc119848730"/>
      <w:r>
        <w:t>Observations</w:t>
      </w:r>
      <w:bookmarkEnd w:id="9"/>
    </w:p>
    <w:p w14:paraId="11645892" w14:textId="384C40F0" w:rsidR="00293791" w:rsidRDefault="00A62AF0" w:rsidP="0043201C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Observation of the code revealed </w:t>
      </w:r>
      <w:r w:rsidR="009B4AA0">
        <w:rPr>
          <w:rStyle w:val="SubtleEmphasis"/>
          <w:i w:val="0"/>
          <w:iCs w:val="0"/>
        </w:rPr>
        <w:t xml:space="preserve">that </w:t>
      </w:r>
      <w:r>
        <w:rPr>
          <w:rStyle w:val="SubtleEmphasis"/>
          <w:i w:val="0"/>
          <w:iCs w:val="0"/>
        </w:rPr>
        <w:t>there is an out-of-bounds access in the program</w:t>
      </w:r>
      <w:r w:rsidR="00293791">
        <w:rPr>
          <w:rStyle w:val="SubtleEmphasis"/>
          <w:i w:val="0"/>
          <w:iCs w:val="0"/>
        </w:rPr>
        <w:t xml:space="preserve"> </w:t>
      </w:r>
      <w:r w:rsidR="00293791" w:rsidRPr="00913B55">
        <w:rPr>
          <w:rStyle w:val="SubtleEmphasis"/>
          <w:b/>
          <w:bCs/>
          <w:i w:val="0"/>
          <w:iCs w:val="0"/>
        </w:rPr>
        <w:t>(buffer overflow)</w:t>
      </w:r>
      <w:r>
        <w:rPr>
          <w:rStyle w:val="SubtleEmphasis"/>
          <w:i w:val="0"/>
          <w:iCs w:val="0"/>
        </w:rPr>
        <w:t>, specifically an overrun error as the program is attempting to read/write data outside the range of the buffer (the amount of memory allocated for temp storage of data).</w:t>
      </w:r>
      <w:r w:rsidR="00293791">
        <w:rPr>
          <w:rStyle w:val="SubtleEmphasis"/>
          <w:i w:val="0"/>
          <w:iCs w:val="0"/>
        </w:rPr>
        <w:t xml:space="preserve"> This may cause issues such as node crashes, creation of a cyber exploit entry point and cause adjacent storage to store the overflowed data.</w:t>
      </w:r>
      <w:r w:rsidR="00384DE4">
        <w:rPr>
          <w:rStyle w:val="SubtleEmphasis"/>
          <w:i w:val="0"/>
          <w:iCs w:val="0"/>
        </w:rPr>
        <w:t xml:space="preserve"> It should be noted that programs written in C are more vulnerable to buffer overflow attacks due to a lack of safeguards against overwriting of data.</w:t>
      </w:r>
    </w:p>
    <w:p w14:paraId="3A232454" w14:textId="77777777" w:rsidR="00346FBD" w:rsidRDefault="00A62AF0" w:rsidP="0043201C">
      <w:pPr>
        <w:rPr>
          <w:noProof/>
          <w:color w:val="404040" w:themeColor="text1" w:themeTint="BF"/>
        </w:rPr>
      </w:pPr>
      <w:r>
        <w:rPr>
          <w:rStyle w:val="SubtleEmphasis"/>
          <w:i w:val="0"/>
          <w:iCs w:val="0"/>
        </w:rPr>
        <w:t xml:space="preserve">The index of </w:t>
      </w:r>
      <w:r w:rsidRPr="00A62AF0">
        <w:rPr>
          <w:rStyle w:val="SubtleEmphasis"/>
          <w:i w:val="0"/>
          <w:iCs w:val="0"/>
        </w:rPr>
        <w:t>18446744073709551615</w:t>
      </w:r>
      <w:r>
        <w:rPr>
          <w:rStyle w:val="SubtleEmphasis"/>
          <w:i w:val="0"/>
          <w:iCs w:val="0"/>
        </w:rPr>
        <w:t xml:space="preserve"> may be a result of a negative parameter being interpreted as unassigned. </w:t>
      </w:r>
      <w:proofErr w:type="spellStart"/>
      <w:r>
        <w:rPr>
          <w:rStyle w:val="SubtleEmphasis"/>
          <w:i w:val="0"/>
          <w:iCs w:val="0"/>
        </w:rPr>
        <w:t>Its</w:t>
      </w:r>
      <w:proofErr w:type="spellEnd"/>
      <w:r>
        <w:rPr>
          <w:rStyle w:val="SubtleEmphasis"/>
          <w:i w:val="0"/>
          <w:iCs w:val="0"/>
        </w:rPr>
        <w:t xml:space="preserve"> likely that </w:t>
      </w:r>
      <w:proofErr w:type="spellStart"/>
      <w:proofErr w:type="gramStart"/>
      <w:r>
        <w:rPr>
          <w:rStyle w:val="SubtleEmphasis"/>
          <w:i w:val="0"/>
          <w:iCs w:val="0"/>
        </w:rPr>
        <w:t>payload.content</w:t>
      </w:r>
      <w:proofErr w:type="spellEnd"/>
      <w:proofErr w:type="gramEnd"/>
      <w:r>
        <w:rPr>
          <w:rStyle w:val="SubtleEmphasis"/>
          <w:i w:val="0"/>
          <w:iCs w:val="0"/>
        </w:rPr>
        <w:t xml:space="preserve"> has not been allocated enough memory to hold data being processed </w:t>
      </w:r>
      <w:r w:rsidR="00293791">
        <w:rPr>
          <w:rStyle w:val="SubtleEmphasis"/>
          <w:i w:val="0"/>
          <w:iCs w:val="0"/>
        </w:rPr>
        <w:t xml:space="preserve">causing </w:t>
      </w:r>
      <w:r w:rsidR="00293791" w:rsidRPr="00913B55">
        <w:rPr>
          <w:rStyle w:val="SubtleEmphasis"/>
          <w:b/>
          <w:bCs/>
          <w:i w:val="0"/>
          <w:iCs w:val="0"/>
        </w:rPr>
        <w:t>out of bounds access</w:t>
      </w:r>
      <w:r w:rsidR="00293791">
        <w:rPr>
          <w:rStyle w:val="SubtleEmphasis"/>
          <w:i w:val="0"/>
          <w:iCs w:val="0"/>
        </w:rPr>
        <w:t xml:space="preserve">. The negative parameter being read as unassigned may be due to an issue with </w:t>
      </w:r>
      <w:r w:rsidR="00293791" w:rsidRPr="00913B55">
        <w:rPr>
          <w:rStyle w:val="SubtleEmphasis"/>
          <w:b/>
          <w:bCs/>
          <w:i w:val="0"/>
          <w:iCs w:val="0"/>
        </w:rPr>
        <w:t>type castin</w:t>
      </w:r>
      <w:r w:rsidR="00293791" w:rsidRPr="00E20615">
        <w:rPr>
          <w:rStyle w:val="SubtleEmphasis"/>
          <w:b/>
          <w:bCs/>
          <w:i w:val="0"/>
          <w:iCs w:val="0"/>
        </w:rPr>
        <w:t>g</w:t>
      </w:r>
      <w:r w:rsidR="00293791">
        <w:rPr>
          <w:rStyle w:val="SubtleEmphasis"/>
          <w:i w:val="0"/>
          <w:iCs w:val="0"/>
        </w:rPr>
        <w:t xml:space="preserve"> or a mismatch between actual data types used in the program.</w:t>
      </w:r>
      <w:r w:rsidR="004610FD" w:rsidRPr="004610FD">
        <w:rPr>
          <w:noProof/>
          <w:color w:val="404040" w:themeColor="text1" w:themeTint="BF"/>
        </w:rPr>
        <w:t xml:space="preserve"> </w:t>
      </w:r>
    </w:p>
    <w:p w14:paraId="702C23AB" w14:textId="5A6D9CBF" w:rsidR="00346FBD" w:rsidRDefault="00346FBD" w:rsidP="0043201C">
      <w:pPr>
        <w:rPr>
          <w:rStyle w:val="SubtleEmphasis"/>
          <w:i w:val="0"/>
          <w:iCs w:val="0"/>
          <w:noProof/>
        </w:rPr>
      </w:pPr>
      <w:r>
        <w:rPr>
          <w:noProof/>
          <w:color w:val="404040" w:themeColor="text1" w:themeTint="BF"/>
        </w:rPr>
        <w:t>The code is exploitable.</w:t>
      </w:r>
    </w:p>
    <w:p w14:paraId="2FBC91B8" w14:textId="0618E885" w:rsidR="004610FD" w:rsidRDefault="004610FD" w:rsidP="0043201C">
      <w:pPr>
        <w:rPr>
          <w:rStyle w:val="SubtleEmphasis"/>
          <w:i w:val="0"/>
          <w:iCs w:val="0"/>
        </w:rPr>
      </w:pPr>
    </w:p>
    <w:p w14:paraId="53E049B3" w14:textId="3F20486F" w:rsidR="007F601A" w:rsidRDefault="00D71C6B" w:rsidP="007F601A">
      <w:pPr>
        <w:pStyle w:val="Heading2"/>
        <w:spacing w:after="0" w:line="240" w:lineRule="auto"/>
      </w:pPr>
      <w:bookmarkStart w:id="10" w:name="_Toc119848731"/>
      <w:r>
        <w:rPr>
          <w:noProof/>
          <w:color w:val="404040" w:themeColor="text1" w:themeTint="BF"/>
        </w:rPr>
        <w:drawing>
          <wp:anchor distT="0" distB="0" distL="114300" distR="114300" simplePos="0" relativeHeight="251664384" behindDoc="1" locked="0" layoutInCell="1" allowOverlap="1" wp14:anchorId="678B85D6" wp14:editId="72F3CDF4">
            <wp:simplePos x="0" y="0"/>
            <wp:positionH relativeFrom="page">
              <wp:align>left</wp:align>
            </wp:positionH>
            <wp:positionV relativeFrom="paragraph">
              <wp:posOffset>264795</wp:posOffset>
            </wp:positionV>
            <wp:extent cx="7833531" cy="354965"/>
            <wp:effectExtent l="0" t="0" r="0" b="6985"/>
            <wp:wrapTight wrapText="bothSides">
              <wp:wrapPolygon edited="0">
                <wp:start x="0" y="0"/>
                <wp:lineTo x="0" y="20866"/>
                <wp:lineTo x="21537" y="20866"/>
                <wp:lineTo x="2153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3531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0AF">
        <w:t>Supporting Evidence</w:t>
      </w:r>
      <w:bookmarkEnd w:id="10"/>
      <w:r w:rsidR="008310AF">
        <w:tab/>
      </w:r>
    </w:p>
    <w:p w14:paraId="59960BF1" w14:textId="2A794380" w:rsidR="00D71C6B" w:rsidRDefault="00A4200B" w:rsidP="000A4EF4">
      <w:pPr>
        <w:rPr>
          <w:rStyle w:val="SubtleEmphasis"/>
          <w:i w:val="0"/>
          <w:iCs w:val="0"/>
          <w:lang w:val="en-US"/>
        </w:rPr>
      </w:pPr>
      <w:bookmarkStart w:id="11" w:name="_Toc119848732"/>
      <w:r>
        <w:rPr>
          <w:noProof/>
          <w:color w:val="404040" w:themeColor="text1" w:themeTint="BF"/>
          <w:lang w:val="en-US"/>
        </w:rPr>
        <w:drawing>
          <wp:anchor distT="0" distB="0" distL="114300" distR="114300" simplePos="0" relativeHeight="251665408" behindDoc="1" locked="0" layoutInCell="1" allowOverlap="1" wp14:anchorId="41626E41" wp14:editId="327D2FAC">
            <wp:simplePos x="0" y="0"/>
            <wp:positionH relativeFrom="column">
              <wp:posOffset>-838835</wp:posOffset>
            </wp:positionH>
            <wp:positionV relativeFrom="paragraph">
              <wp:posOffset>948690</wp:posOffset>
            </wp:positionV>
            <wp:extent cx="7296785" cy="609600"/>
            <wp:effectExtent l="0" t="0" r="0" b="0"/>
            <wp:wrapTight wrapText="bothSides">
              <wp:wrapPolygon edited="0">
                <wp:start x="0" y="0"/>
                <wp:lineTo x="0" y="20925"/>
                <wp:lineTo x="21542" y="20925"/>
                <wp:lineTo x="2154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678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C6B">
        <w:rPr>
          <w:rStyle w:val="SubtleEmphasis"/>
          <w:i w:val="0"/>
          <w:iCs w:val="0"/>
          <w:lang w:val="en-US"/>
        </w:rPr>
        <w:t xml:space="preserve">Based on the error message, </w:t>
      </w:r>
      <w:proofErr w:type="spellStart"/>
      <w:proofErr w:type="gramStart"/>
      <w:r w:rsidR="00D71C6B">
        <w:rPr>
          <w:rStyle w:val="SubtleEmphasis"/>
          <w:i w:val="0"/>
          <w:iCs w:val="0"/>
          <w:lang w:val="en-US"/>
        </w:rPr>
        <w:t>payload.content</w:t>
      </w:r>
      <w:proofErr w:type="spellEnd"/>
      <w:proofErr w:type="gramEnd"/>
      <w:r w:rsidR="00D71C6B">
        <w:rPr>
          <w:rStyle w:val="SubtleEmphasis"/>
          <w:i w:val="0"/>
          <w:iCs w:val="0"/>
          <w:lang w:val="en-US"/>
        </w:rPr>
        <w:t xml:space="preserve"> is being accessed using a very large index which then causes the buffer overflow</w:t>
      </w:r>
      <w:r>
        <w:rPr>
          <w:rStyle w:val="SubtleEmphasis"/>
          <w:i w:val="0"/>
          <w:iCs w:val="0"/>
          <w:lang w:val="en-US"/>
        </w:rPr>
        <w:t>.</w:t>
      </w:r>
    </w:p>
    <w:p w14:paraId="16098323" w14:textId="4336929C" w:rsidR="00D71C6B" w:rsidRDefault="00A4200B" w:rsidP="000A4EF4">
      <w:pPr>
        <w:rPr>
          <w:rStyle w:val="SubtleEmphasis"/>
          <w:i w:val="0"/>
          <w:iCs w:val="0"/>
          <w:lang w:val="en-US"/>
        </w:rPr>
      </w:pPr>
      <w:r>
        <w:rPr>
          <w:rStyle w:val="SubtleEmphasis"/>
          <w:i w:val="0"/>
          <w:iCs w:val="0"/>
          <w:lang w:val="en-US"/>
        </w:rPr>
        <w:t xml:space="preserve">The root issue is </w:t>
      </w:r>
      <w:proofErr w:type="spellStart"/>
      <w:r>
        <w:rPr>
          <w:rStyle w:val="SubtleEmphasis"/>
          <w:i w:val="0"/>
          <w:iCs w:val="0"/>
          <w:lang w:val="en-US"/>
        </w:rPr>
        <w:t>zco_clone</w:t>
      </w:r>
      <w:proofErr w:type="spellEnd"/>
      <w:r>
        <w:rPr>
          <w:rStyle w:val="SubtleEmphasis"/>
          <w:i w:val="0"/>
          <w:iCs w:val="0"/>
          <w:lang w:val="en-US"/>
        </w:rPr>
        <w:t xml:space="preserve"> is returning a very large index value which causes the out of bounds access error further in the code as </w:t>
      </w:r>
      <w:proofErr w:type="spellStart"/>
      <w:proofErr w:type="gramStart"/>
      <w:r>
        <w:rPr>
          <w:rStyle w:val="SubtleEmphasis"/>
          <w:i w:val="0"/>
          <w:iCs w:val="0"/>
          <w:lang w:val="en-US"/>
        </w:rPr>
        <w:t>payload.content</w:t>
      </w:r>
      <w:proofErr w:type="spellEnd"/>
      <w:proofErr w:type="gramEnd"/>
      <w:r>
        <w:rPr>
          <w:rStyle w:val="SubtleEmphasis"/>
          <w:i w:val="0"/>
          <w:iCs w:val="0"/>
          <w:lang w:val="en-US"/>
        </w:rPr>
        <w:t xml:space="preserve"> is assigned this integer.</w:t>
      </w:r>
      <w:r w:rsidR="006A7431">
        <w:rPr>
          <w:rStyle w:val="SubtleEmphasis"/>
          <w:i w:val="0"/>
          <w:iCs w:val="0"/>
          <w:lang w:val="en-US"/>
        </w:rPr>
        <w:t xml:space="preserve"> This is due to a negative parameter being interpreted as an unassigned value as the error message suggests.</w:t>
      </w:r>
    </w:p>
    <w:p w14:paraId="2AF8EB5F" w14:textId="77777777" w:rsidR="00D71C6B" w:rsidRDefault="00D71C6B" w:rsidP="000A4EF4">
      <w:pPr>
        <w:rPr>
          <w:rStyle w:val="SubtleEmphasis"/>
          <w:i w:val="0"/>
          <w:iCs w:val="0"/>
          <w:lang w:val="en-US"/>
        </w:rPr>
      </w:pPr>
    </w:p>
    <w:p w14:paraId="4DC0B66C" w14:textId="77777777" w:rsidR="00D71C6B" w:rsidRDefault="00D71C6B" w:rsidP="000A4EF4">
      <w:pPr>
        <w:rPr>
          <w:rStyle w:val="SubtleEmphasis"/>
          <w:i w:val="0"/>
          <w:iCs w:val="0"/>
          <w:lang w:val="en-US"/>
        </w:rPr>
      </w:pPr>
    </w:p>
    <w:p w14:paraId="6317391F" w14:textId="77777777" w:rsidR="00D71C6B" w:rsidRDefault="00D71C6B" w:rsidP="000A4EF4">
      <w:pPr>
        <w:rPr>
          <w:rStyle w:val="SubtleEmphasis"/>
          <w:i w:val="0"/>
          <w:iCs w:val="0"/>
          <w:lang w:val="en-US"/>
        </w:rPr>
      </w:pPr>
    </w:p>
    <w:p w14:paraId="5759A130" w14:textId="5A3520C2" w:rsidR="000A4EF4" w:rsidRDefault="00D71C6B" w:rsidP="000A4EF4">
      <w:pPr>
        <w:rPr>
          <w:rStyle w:val="SubtleEmphasis"/>
          <w:b/>
          <w:bCs/>
          <w:i w:val="0"/>
          <w:iCs w:val="0"/>
        </w:rPr>
      </w:pPr>
      <w:r>
        <w:rPr>
          <w:noProof/>
          <w:color w:val="404040" w:themeColor="text1" w:themeTint="BF"/>
        </w:rPr>
        <w:lastRenderedPageBreak/>
        <w:drawing>
          <wp:anchor distT="0" distB="0" distL="114300" distR="114300" simplePos="0" relativeHeight="251661312" behindDoc="1" locked="0" layoutInCell="1" allowOverlap="1" wp14:anchorId="45B1C894" wp14:editId="62D3B455">
            <wp:simplePos x="0" y="0"/>
            <wp:positionH relativeFrom="page">
              <wp:align>left</wp:align>
            </wp:positionH>
            <wp:positionV relativeFrom="paragraph">
              <wp:posOffset>718820</wp:posOffset>
            </wp:positionV>
            <wp:extent cx="7832410" cy="2028825"/>
            <wp:effectExtent l="0" t="0" r="0" b="0"/>
            <wp:wrapTight wrapText="bothSides">
              <wp:wrapPolygon edited="0">
                <wp:start x="0" y="0"/>
                <wp:lineTo x="0" y="21296"/>
                <wp:lineTo x="21540" y="21296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24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4EF4">
        <w:rPr>
          <w:rStyle w:val="SubtleEmphasis"/>
          <w:i w:val="0"/>
          <w:iCs w:val="0"/>
          <w:lang w:val="en-US"/>
        </w:rPr>
        <w:t xml:space="preserve">This seems to be the </w:t>
      </w:r>
      <w:r w:rsidR="00A4200B">
        <w:rPr>
          <w:rStyle w:val="SubtleEmphasis"/>
          <w:i w:val="0"/>
          <w:iCs w:val="0"/>
          <w:lang w:val="en-US"/>
        </w:rPr>
        <w:t>main error</w:t>
      </w:r>
      <w:r w:rsidR="000A4EF4">
        <w:rPr>
          <w:rStyle w:val="SubtleEmphasis"/>
          <w:i w:val="0"/>
          <w:iCs w:val="0"/>
          <w:lang w:val="en-US"/>
        </w:rPr>
        <w:t xml:space="preserve">, the compiler is drawing upon indexes outside of the specified array </w:t>
      </w:r>
      <w:r w:rsidR="000A4EF4" w:rsidRPr="004610FD">
        <w:rPr>
          <w:rStyle w:val="SubtleEmphasis"/>
          <w:b/>
          <w:bCs/>
          <w:i w:val="0"/>
          <w:iCs w:val="0"/>
          <w:lang w:val="en-US"/>
        </w:rPr>
        <w:t>(out of bounds access)</w:t>
      </w:r>
      <w:r w:rsidR="000A4EF4">
        <w:rPr>
          <w:rStyle w:val="SubtleEmphasis"/>
          <w:i w:val="0"/>
          <w:iCs w:val="0"/>
          <w:lang w:val="en-US"/>
        </w:rPr>
        <w:t xml:space="preserve"> the </w:t>
      </w:r>
      <w:r w:rsidR="006A7431">
        <w:rPr>
          <w:rStyle w:val="SubtleEmphasis"/>
          <w:i w:val="0"/>
          <w:iCs w:val="0"/>
          <w:lang w:val="en-US"/>
        </w:rPr>
        <w:t>odd</w:t>
      </w:r>
      <w:r w:rsidR="000A4EF4">
        <w:rPr>
          <w:rStyle w:val="SubtleEmphasis"/>
          <w:i w:val="0"/>
          <w:iCs w:val="0"/>
          <w:lang w:val="en-US"/>
        </w:rPr>
        <w:t xml:space="preserve"> index number </w:t>
      </w:r>
      <w:r w:rsidR="000A4EF4" w:rsidRPr="00A62AF0">
        <w:rPr>
          <w:rStyle w:val="SubtleEmphasis"/>
          <w:i w:val="0"/>
          <w:iCs w:val="0"/>
        </w:rPr>
        <w:t>18446744073709551615</w:t>
      </w:r>
      <w:r w:rsidR="000A4EF4">
        <w:rPr>
          <w:rStyle w:val="SubtleEmphasis"/>
          <w:i w:val="0"/>
          <w:iCs w:val="0"/>
        </w:rPr>
        <w:t xml:space="preserve"> </w:t>
      </w:r>
      <w:r>
        <w:rPr>
          <w:rStyle w:val="SubtleEmphasis"/>
          <w:i w:val="0"/>
          <w:iCs w:val="0"/>
        </w:rPr>
        <w:t>is being</w:t>
      </w:r>
      <w:r w:rsidR="000A4EF4">
        <w:rPr>
          <w:rStyle w:val="SubtleEmphasis"/>
          <w:i w:val="0"/>
          <w:iCs w:val="0"/>
        </w:rPr>
        <w:t xml:space="preserve"> compiled,</w:t>
      </w:r>
      <w:r>
        <w:rPr>
          <w:rStyle w:val="SubtleEmphasis"/>
          <w:i w:val="0"/>
          <w:iCs w:val="0"/>
        </w:rPr>
        <w:t xml:space="preserve"> and thus causes the</w:t>
      </w:r>
      <w:r w:rsidR="000A4EF4">
        <w:rPr>
          <w:rStyle w:val="SubtleEmphasis"/>
          <w:i w:val="0"/>
          <w:iCs w:val="0"/>
        </w:rPr>
        <w:t xml:space="preserve"> </w:t>
      </w:r>
      <w:r w:rsidR="000A4EF4" w:rsidRPr="004610FD">
        <w:rPr>
          <w:rStyle w:val="SubtleEmphasis"/>
          <w:b/>
          <w:bCs/>
          <w:i w:val="0"/>
          <w:iCs w:val="0"/>
        </w:rPr>
        <w:t>buffer overflow.</w:t>
      </w:r>
    </w:p>
    <w:p w14:paraId="098AB9D6" w14:textId="2FBFAF49" w:rsidR="00D71C6B" w:rsidRPr="00A62AF0" w:rsidRDefault="00D71C6B" w:rsidP="000A4EF4">
      <w:pPr>
        <w:rPr>
          <w:rStyle w:val="SubtleEmphasis"/>
          <w:i w:val="0"/>
          <w:iCs w:val="0"/>
          <w:lang w:val="en-US"/>
        </w:rPr>
      </w:pPr>
    </w:p>
    <w:p w14:paraId="40FECA14" w14:textId="77777777" w:rsidR="007F601A" w:rsidRDefault="0043201C" w:rsidP="007F601A">
      <w:pPr>
        <w:pStyle w:val="Heading1"/>
        <w:spacing w:line="240" w:lineRule="auto"/>
      </w:pPr>
      <w:r>
        <w:t>Conclusions and Recommendations</w:t>
      </w:r>
      <w:bookmarkEnd w:id="11"/>
    </w:p>
    <w:p w14:paraId="16C0425F" w14:textId="2BBF574E" w:rsidR="007F601A" w:rsidRPr="00B20E3E" w:rsidRDefault="00B20E3E" w:rsidP="00B20E3E">
      <w:pPr>
        <w:rPr>
          <w:rStyle w:val="SubtleEmphasis"/>
          <w:i w:val="0"/>
          <w:iCs w:val="0"/>
        </w:rPr>
      </w:pPr>
      <w:proofErr w:type="spellStart"/>
      <w:r>
        <w:rPr>
          <w:rStyle w:val="SubtleEmphasis"/>
          <w:i w:val="0"/>
          <w:iCs w:val="0"/>
        </w:rPr>
        <w:t>Its</w:t>
      </w:r>
      <w:proofErr w:type="spellEnd"/>
      <w:r>
        <w:rPr>
          <w:rStyle w:val="SubtleEmphasis"/>
          <w:i w:val="0"/>
          <w:iCs w:val="0"/>
        </w:rPr>
        <w:t xml:space="preserve"> clear that a </w:t>
      </w:r>
      <w:r w:rsidR="00384DE4">
        <w:rPr>
          <w:rStyle w:val="SubtleEmphasis"/>
          <w:i w:val="0"/>
          <w:iCs w:val="0"/>
        </w:rPr>
        <w:t xml:space="preserve">buffer overflow </w:t>
      </w:r>
      <w:r>
        <w:rPr>
          <w:rStyle w:val="SubtleEmphasis"/>
          <w:i w:val="0"/>
          <w:iCs w:val="0"/>
        </w:rPr>
        <w:t xml:space="preserve">is a great cause for concern as it has exploit potential and hence must be fixed immediately. </w:t>
      </w:r>
      <w:r w:rsidR="00384DE4">
        <w:rPr>
          <w:rStyle w:val="SubtleEmphasis"/>
          <w:i w:val="0"/>
          <w:iCs w:val="0"/>
        </w:rPr>
        <w:t xml:space="preserve">Attackers can exploit this by intentionally overwriting the memory of an application, changing the execution path of the program allowing them to trigger a response that either damages files or expose sensitive information. For </w:t>
      </w:r>
      <w:proofErr w:type="gramStart"/>
      <w:r w:rsidR="00384DE4">
        <w:rPr>
          <w:rStyle w:val="SubtleEmphasis"/>
          <w:i w:val="0"/>
          <w:iCs w:val="0"/>
        </w:rPr>
        <w:t>example</w:t>
      </w:r>
      <w:proofErr w:type="gramEnd"/>
      <w:r w:rsidR="00384DE4">
        <w:rPr>
          <w:rStyle w:val="SubtleEmphasis"/>
          <w:i w:val="0"/>
          <w:iCs w:val="0"/>
        </w:rPr>
        <w:t xml:space="preserve"> an attacker can implement extra code </w:t>
      </w:r>
      <w:r w:rsidR="00236179">
        <w:rPr>
          <w:rStyle w:val="SubtleEmphasis"/>
          <w:i w:val="0"/>
          <w:iCs w:val="0"/>
        </w:rPr>
        <w:t xml:space="preserve">into </w:t>
      </w:r>
      <w:proofErr w:type="spellStart"/>
      <w:r w:rsidR="00236179">
        <w:rPr>
          <w:rStyle w:val="SubtleEmphasis"/>
          <w:i w:val="0"/>
          <w:iCs w:val="0"/>
        </w:rPr>
        <w:t>executeable</w:t>
      </w:r>
      <w:proofErr w:type="spellEnd"/>
      <w:r w:rsidR="00236179">
        <w:rPr>
          <w:rStyle w:val="SubtleEmphasis"/>
          <w:i w:val="0"/>
          <w:iCs w:val="0"/>
        </w:rPr>
        <w:t xml:space="preserve"> code </w:t>
      </w:r>
      <w:r w:rsidR="00384DE4">
        <w:rPr>
          <w:rStyle w:val="SubtleEmphasis"/>
          <w:i w:val="0"/>
          <w:iCs w:val="0"/>
        </w:rPr>
        <w:t xml:space="preserve">that gives them access to </w:t>
      </w:r>
      <w:r w:rsidR="00845701">
        <w:rPr>
          <w:rStyle w:val="SubtleEmphasis"/>
          <w:i w:val="0"/>
          <w:iCs w:val="0"/>
        </w:rPr>
        <w:t>the ION, or even crash the ION</w:t>
      </w:r>
      <w:r w:rsidR="00384DE4">
        <w:rPr>
          <w:rStyle w:val="SubtleEmphasis"/>
          <w:i w:val="0"/>
          <w:iCs w:val="0"/>
        </w:rPr>
        <w:t>.</w:t>
      </w:r>
    </w:p>
    <w:p w14:paraId="72F4F167" w14:textId="77777777" w:rsidR="00384DE4" w:rsidRDefault="00384DE4" w:rsidP="007F601A">
      <w:pPr>
        <w:jc w:val="both"/>
        <w:rPr>
          <w:rStyle w:val="SubtleEmphasis"/>
          <w:b/>
          <w:bCs/>
          <w:i w:val="0"/>
          <w:iCs w:val="0"/>
        </w:rPr>
      </w:pPr>
    </w:p>
    <w:p w14:paraId="3BE438FA" w14:textId="3CC4ADC5" w:rsidR="00293791" w:rsidRDefault="00293791" w:rsidP="007F601A">
      <w:pPr>
        <w:jc w:val="both"/>
        <w:rPr>
          <w:rStyle w:val="SubtleEmphasis"/>
          <w:i w:val="0"/>
          <w:iCs w:val="0"/>
        </w:rPr>
      </w:pPr>
      <w:r w:rsidRPr="00384DE4">
        <w:rPr>
          <w:rStyle w:val="SubtleEmphasis"/>
          <w:b/>
          <w:bCs/>
          <w:i w:val="0"/>
          <w:iCs w:val="0"/>
        </w:rPr>
        <w:t>Recommendations:</w:t>
      </w:r>
      <w:r>
        <w:rPr>
          <w:rStyle w:val="SubtleEmphasis"/>
          <w:i w:val="0"/>
          <w:iCs w:val="0"/>
        </w:rPr>
        <w:t xml:space="preserve"> </w:t>
      </w:r>
      <w:r>
        <w:rPr>
          <w:rStyle w:val="SubtleEmphasis"/>
          <w:i w:val="0"/>
          <w:iCs w:val="0"/>
        </w:rPr>
        <w:br/>
        <w:t>Ensure all buffers are properly initialized and have adequate space to hold the data being processed.</w:t>
      </w:r>
    </w:p>
    <w:p w14:paraId="0239E578" w14:textId="5726DF72" w:rsidR="00293791" w:rsidRDefault="00236179" w:rsidP="007F601A">
      <w:pPr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Use ASLR, this runtime protection shifts the address space locations of data regions. Since buffer overflow attacks tend to require knowledge of the location of executable code, this makes it </w:t>
      </w:r>
      <w:proofErr w:type="spellStart"/>
      <w:r>
        <w:rPr>
          <w:rStyle w:val="SubtleEmphasis"/>
          <w:i w:val="0"/>
          <w:iCs w:val="0"/>
        </w:rPr>
        <w:t>significally</w:t>
      </w:r>
      <w:proofErr w:type="spellEnd"/>
      <w:r>
        <w:rPr>
          <w:rStyle w:val="SubtleEmphasis"/>
          <w:i w:val="0"/>
          <w:iCs w:val="0"/>
        </w:rPr>
        <w:t xml:space="preserve"> harder for them to buffer overflow their own code into overwriting </w:t>
      </w:r>
      <w:proofErr w:type="spellStart"/>
      <w:r>
        <w:rPr>
          <w:rStyle w:val="SubtleEmphasis"/>
          <w:i w:val="0"/>
          <w:iCs w:val="0"/>
        </w:rPr>
        <w:t>executeable</w:t>
      </w:r>
      <w:proofErr w:type="spellEnd"/>
      <w:r>
        <w:rPr>
          <w:rStyle w:val="SubtleEmphasis"/>
          <w:i w:val="0"/>
          <w:iCs w:val="0"/>
        </w:rPr>
        <w:t xml:space="preserve"> code. </w:t>
      </w:r>
    </w:p>
    <w:p w14:paraId="0956EE83" w14:textId="21B3FC82" w:rsidR="00236179" w:rsidRDefault="00236179" w:rsidP="007F601A">
      <w:pPr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Flag areas of memory as non-executable which prevents an attacker from running code in an executable region</w:t>
      </w:r>
      <w:r w:rsidR="00234AB3">
        <w:rPr>
          <w:rStyle w:val="SubtleEmphasis"/>
          <w:i w:val="0"/>
          <w:iCs w:val="0"/>
        </w:rPr>
        <w:t>.</w:t>
      </w:r>
    </w:p>
    <w:p w14:paraId="64B6DBD5" w14:textId="0AFDE619" w:rsidR="009B4AA0" w:rsidRDefault="009B4AA0" w:rsidP="007F601A">
      <w:pPr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The Coverity static analysis scan program itself identifies red flags for potential buffer overflows, which are then triaged and fixed individually. </w:t>
      </w:r>
    </w:p>
    <w:p w14:paraId="49711384" w14:textId="73779029" w:rsidR="00234AB3" w:rsidRDefault="00234AB3" w:rsidP="007F601A">
      <w:pPr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Consider use of dynamic memory allocation, such as </w:t>
      </w:r>
      <w:proofErr w:type="gramStart"/>
      <w:r>
        <w:rPr>
          <w:rStyle w:val="SubtleEmphasis"/>
          <w:i w:val="0"/>
          <w:iCs w:val="0"/>
        </w:rPr>
        <w:t>malloc(</w:t>
      </w:r>
      <w:proofErr w:type="gramEnd"/>
      <w:r>
        <w:rPr>
          <w:rStyle w:val="SubtleEmphasis"/>
          <w:i w:val="0"/>
          <w:iCs w:val="0"/>
        </w:rPr>
        <w:t xml:space="preserve">) and </w:t>
      </w:r>
      <w:proofErr w:type="spellStart"/>
      <w:r>
        <w:rPr>
          <w:rStyle w:val="SubtleEmphasis"/>
          <w:i w:val="0"/>
          <w:iCs w:val="0"/>
        </w:rPr>
        <w:t>dalloc</w:t>
      </w:r>
      <w:proofErr w:type="spellEnd"/>
      <w:r>
        <w:rPr>
          <w:rStyle w:val="SubtleEmphasis"/>
          <w:i w:val="0"/>
          <w:iCs w:val="0"/>
        </w:rPr>
        <w:t>() which allocate memory based on what you specify</w:t>
      </w:r>
      <w:r w:rsidR="006A7431">
        <w:rPr>
          <w:rStyle w:val="SubtleEmphasis"/>
          <w:i w:val="0"/>
          <w:iCs w:val="0"/>
        </w:rPr>
        <w:t>, in this case it is not needed</w:t>
      </w:r>
      <w:r>
        <w:rPr>
          <w:rStyle w:val="SubtleEmphasis"/>
          <w:i w:val="0"/>
          <w:iCs w:val="0"/>
        </w:rPr>
        <w:t>.</w:t>
      </w:r>
    </w:p>
    <w:p w14:paraId="55CA4449" w14:textId="7F596641" w:rsidR="006A7431" w:rsidRDefault="006A7431" w:rsidP="007F601A">
      <w:pPr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In terms of the error itself, consider changing the </w:t>
      </w:r>
      <w:proofErr w:type="spellStart"/>
      <w:proofErr w:type="gramStart"/>
      <w:r>
        <w:rPr>
          <w:rStyle w:val="SubtleEmphasis"/>
          <w:i w:val="0"/>
          <w:iCs w:val="0"/>
        </w:rPr>
        <w:t>payload.length</w:t>
      </w:r>
      <w:proofErr w:type="spellEnd"/>
      <w:proofErr w:type="gramEnd"/>
      <w:r>
        <w:rPr>
          <w:rStyle w:val="SubtleEmphasis"/>
          <w:i w:val="0"/>
          <w:iCs w:val="0"/>
        </w:rPr>
        <w:t xml:space="preserve"> variable to an unassigned integer so that the compiler will always interpret it as an unsigned value and prevent any negative values being passed to the </w:t>
      </w:r>
      <w:proofErr w:type="spellStart"/>
      <w:r>
        <w:rPr>
          <w:rStyle w:val="SubtleEmphasis"/>
          <w:i w:val="0"/>
          <w:iCs w:val="0"/>
        </w:rPr>
        <w:t>zco_clone</w:t>
      </w:r>
      <w:proofErr w:type="spellEnd"/>
      <w:r>
        <w:rPr>
          <w:rStyle w:val="SubtleEmphasis"/>
          <w:i w:val="0"/>
          <w:iCs w:val="0"/>
        </w:rPr>
        <w:t xml:space="preserve"> function</w:t>
      </w:r>
      <w:r w:rsidR="00827C76">
        <w:rPr>
          <w:rStyle w:val="SubtleEmphasis"/>
          <w:i w:val="0"/>
          <w:iCs w:val="0"/>
        </w:rPr>
        <w:t>, alternatively,</w:t>
      </w:r>
      <w:r w:rsidR="00D759FC">
        <w:rPr>
          <w:rStyle w:val="SubtleEmphasis"/>
          <w:i w:val="0"/>
          <w:iCs w:val="0"/>
        </w:rPr>
        <w:t xml:space="preserve"> we could include the check:</w:t>
      </w:r>
    </w:p>
    <w:p w14:paraId="6204CDBE" w14:textId="77777777" w:rsidR="00D759FC" w:rsidRDefault="00D759FC" w:rsidP="007F601A">
      <w:pPr>
        <w:jc w:val="both"/>
        <w:rPr>
          <w:rStyle w:val="SubtleEmphasis"/>
          <w:i w:val="0"/>
          <w:iCs w:val="0"/>
        </w:rPr>
      </w:pPr>
    </w:p>
    <w:p w14:paraId="1140DA87" w14:textId="77777777" w:rsidR="00D759FC" w:rsidRDefault="00D759FC" w:rsidP="007F601A">
      <w:pPr>
        <w:jc w:val="both"/>
        <w:rPr>
          <w:rStyle w:val="SubtleEmphasis"/>
          <w:i w:val="0"/>
          <w:iCs w:val="0"/>
        </w:rPr>
      </w:pPr>
    </w:p>
    <w:p w14:paraId="6C5F5EF4" w14:textId="77777777" w:rsidR="00D759FC" w:rsidRDefault="00D759FC" w:rsidP="007F601A">
      <w:pPr>
        <w:jc w:val="both"/>
        <w:rPr>
          <w:rStyle w:val="SubtleEmphasis"/>
          <w:i w:val="0"/>
          <w:iCs w:val="0"/>
        </w:rPr>
      </w:pPr>
    </w:p>
    <w:p w14:paraId="175090A3" w14:textId="000C211F" w:rsidR="00D759FC" w:rsidRDefault="00D759FC" w:rsidP="007F601A">
      <w:pPr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lastRenderedPageBreak/>
        <w:t>If (</w:t>
      </w:r>
      <w:proofErr w:type="spellStart"/>
      <w:proofErr w:type="gramStart"/>
      <w:r>
        <w:rPr>
          <w:rStyle w:val="SubtleEmphasis"/>
          <w:i w:val="0"/>
          <w:iCs w:val="0"/>
        </w:rPr>
        <w:t>payload.length</w:t>
      </w:r>
      <w:proofErr w:type="spellEnd"/>
      <w:proofErr w:type="gramEnd"/>
      <w:r>
        <w:rPr>
          <w:rStyle w:val="SubtleEmphasis"/>
          <w:i w:val="0"/>
          <w:iCs w:val="0"/>
        </w:rPr>
        <w:t xml:space="preserve"> &lt; 0) {</w:t>
      </w:r>
    </w:p>
    <w:p w14:paraId="5920BDCA" w14:textId="03DC14E7" w:rsidR="00D759FC" w:rsidRDefault="00D759FC" w:rsidP="007F601A">
      <w:pPr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ab/>
      </w:r>
      <w:proofErr w:type="spellStart"/>
      <w:proofErr w:type="gramStart"/>
      <w:r>
        <w:rPr>
          <w:rStyle w:val="SubtleEmphasis"/>
          <w:i w:val="0"/>
          <w:iCs w:val="0"/>
        </w:rPr>
        <w:t>putErrmsg</w:t>
      </w:r>
      <w:proofErr w:type="spellEnd"/>
      <w:r>
        <w:rPr>
          <w:rStyle w:val="SubtleEmphasis"/>
          <w:i w:val="0"/>
          <w:iCs w:val="0"/>
        </w:rPr>
        <w:t>(</w:t>
      </w:r>
      <w:proofErr w:type="gramEnd"/>
      <w:r>
        <w:rPr>
          <w:rStyle w:val="SubtleEmphasis"/>
          <w:i w:val="0"/>
          <w:iCs w:val="0"/>
        </w:rPr>
        <w:t>“Invalid payload length”, NULL);</w:t>
      </w:r>
    </w:p>
    <w:p w14:paraId="468008D2" w14:textId="21CA956E" w:rsidR="00D759FC" w:rsidRDefault="00D759FC" w:rsidP="007F601A">
      <w:pPr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ab/>
        <w:t>return -1;</w:t>
      </w:r>
    </w:p>
    <w:p w14:paraId="73D35587" w14:textId="0D852192" w:rsidR="00D759FC" w:rsidRDefault="00D759FC" w:rsidP="007F601A">
      <w:pPr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}</w:t>
      </w:r>
    </w:p>
    <w:p w14:paraId="388C8B1C" w14:textId="77777777" w:rsidR="00236179" w:rsidRDefault="00236179" w:rsidP="007F601A">
      <w:pPr>
        <w:jc w:val="both"/>
        <w:rPr>
          <w:rStyle w:val="SubtleEmphasis"/>
          <w:i w:val="0"/>
          <w:iCs w:val="0"/>
        </w:rPr>
      </w:pPr>
    </w:p>
    <w:p w14:paraId="34FE75EE" w14:textId="77777777" w:rsidR="00236179" w:rsidRPr="00293791" w:rsidRDefault="00236179" w:rsidP="007F601A">
      <w:pPr>
        <w:jc w:val="both"/>
        <w:rPr>
          <w:rStyle w:val="SubtleEmphasis"/>
          <w:i w:val="0"/>
          <w:iCs w:val="0"/>
        </w:rPr>
      </w:pPr>
    </w:p>
    <w:p w14:paraId="55693EDC" w14:textId="3F83DE95" w:rsidR="0043201C" w:rsidRDefault="0043201C" w:rsidP="007F601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E6B3354" w14:textId="700121D9" w:rsidR="0032522D" w:rsidRDefault="00CF6C70" w:rsidP="00B46D31">
      <w:pPr>
        <w:rPr>
          <w:rStyle w:val="Heading1Char"/>
          <w:rFonts w:asciiTheme="minorHAnsi" w:hAnsiTheme="minorHAnsi" w:cstheme="minorHAnsi"/>
          <w:sz w:val="22"/>
          <w:szCs w:val="22"/>
        </w:rPr>
      </w:pPr>
      <w:bookmarkStart w:id="12" w:name="_Toc119848733"/>
      <w:r w:rsidRPr="0032522D">
        <w:rPr>
          <w:rStyle w:val="Heading1Char"/>
        </w:rPr>
        <w:lastRenderedPageBreak/>
        <w:t>References</w:t>
      </w:r>
      <w:bookmarkEnd w:id="12"/>
      <w:r>
        <w:br/>
      </w:r>
      <w:r>
        <w:rPr>
          <w:rStyle w:val="SubtleEmphasis"/>
        </w:rPr>
        <w:t xml:space="preserve">Please keep an updated references list in </w:t>
      </w:r>
      <w:r w:rsidR="0032522D">
        <w:rPr>
          <w:rStyle w:val="SubtleEmphasis"/>
        </w:rPr>
        <w:t xml:space="preserve">APA7; The Deakin referencing guide can be found </w:t>
      </w:r>
      <w:hyperlink r:id="rId16" w:history="1">
        <w:r w:rsidR="0032522D" w:rsidRPr="0032522D">
          <w:rPr>
            <w:rStyle w:val="Hyperlink"/>
          </w:rPr>
          <w:t>here</w:t>
        </w:r>
      </w:hyperlink>
      <w:r w:rsidR="0032522D">
        <w:rPr>
          <w:rStyle w:val="SubtleEmphasis"/>
        </w:rPr>
        <w:t>.</w:t>
      </w:r>
      <w:r>
        <w:br/>
      </w:r>
      <w:r w:rsidR="00654062">
        <w:t xml:space="preserve">Rouse, M. (2011, October 5). </w:t>
      </w:r>
      <w:r w:rsidR="00654062">
        <w:rPr>
          <w:i/>
          <w:iCs/>
        </w:rPr>
        <w:t xml:space="preserve">Canonicalization. </w:t>
      </w:r>
      <w:r w:rsidR="00654062">
        <w:t xml:space="preserve">Techopedia. </w:t>
      </w:r>
      <w:hyperlink r:id="rId17" w:history="1">
        <w:r w:rsidR="00654062" w:rsidRPr="00A3573E">
          <w:rPr>
            <w:rStyle w:val="Hyperlink"/>
            <w:rFonts w:eastAsiaTheme="majorEastAsia" w:cstheme="minorHAnsi"/>
          </w:rPr>
          <w:t>https://www.techopedia.com/definition/15646/canonic</w:t>
        </w:r>
        <w:r w:rsidR="00654062" w:rsidRPr="00A3573E">
          <w:rPr>
            <w:rStyle w:val="Hyperlink"/>
            <w:rFonts w:eastAsiaTheme="majorEastAsia" w:cstheme="minorHAnsi"/>
          </w:rPr>
          <w:t>a</w:t>
        </w:r>
        <w:r w:rsidR="00654062" w:rsidRPr="00A3573E">
          <w:rPr>
            <w:rStyle w:val="Hyperlink"/>
            <w:rFonts w:eastAsiaTheme="majorEastAsia" w:cstheme="minorHAnsi"/>
          </w:rPr>
          <w:t>lization</w:t>
        </w:r>
      </w:hyperlink>
    </w:p>
    <w:p w14:paraId="6A3E1A78" w14:textId="3EFE6E25" w:rsidR="00384DE4" w:rsidRDefault="00827C76" w:rsidP="00B46D31">
      <w:pPr>
        <w:rPr>
          <w:rStyle w:val="Heading1Char"/>
          <w:rFonts w:asciiTheme="minorHAnsi" w:hAnsiTheme="minorHAnsi" w:cstheme="minorHAnsi"/>
          <w:sz w:val="22"/>
          <w:szCs w:val="22"/>
        </w:rPr>
      </w:pPr>
      <w:proofErr w:type="spellStart"/>
      <w:r>
        <w:t>Christensson</w:t>
      </w:r>
      <w:proofErr w:type="spellEnd"/>
      <w:r>
        <w:t>, P.</w:t>
      </w:r>
      <w:r>
        <w:t xml:space="preserve"> (2006) </w:t>
      </w:r>
      <w:r>
        <w:rPr>
          <w:i/>
          <w:iCs/>
        </w:rPr>
        <w:t>Buffer</w:t>
      </w:r>
      <w:r>
        <w:t xml:space="preserve">. TechTerms.com </w:t>
      </w:r>
      <w:hyperlink r:id="rId18" w:history="1">
        <w:r w:rsidRPr="00A3573E">
          <w:rPr>
            <w:rStyle w:val="Hyperlink"/>
            <w:rFonts w:eastAsiaTheme="majorEastAsia" w:cstheme="minorHAnsi"/>
          </w:rPr>
          <w:t>https:</w:t>
        </w:r>
        <w:r w:rsidRPr="00A3573E">
          <w:rPr>
            <w:rStyle w:val="Hyperlink"/>
            <w:rFonts w:eastAsiaTheme="majorEastAsia" w:cstheme="minorHAnsi"/>
          </w:rPr>
          <w:t>/</w:t>
        </w:r>
        <w:r w:rsidRPr="00A3573E">
          <w:rPr>
            <w:rStyle w:val="Hyperlink"/>
            <w:rFonts w:eastAsiaTheme="majorEastAsia" w:cstheme="minorHAnsi"/>
          </w:rPr>
          <w:t>/techterms.com/definition/buffer</w:t>
        </w:r>
      </w:hyperlink>
    </w:p>
    <w:p w14:paraId="46DC7459" w14:textId="2ADACADF" w:rsidR="00384DE4" w:rsidRDefault="00827C76" w:rsidP="00B46D31">
      <w:pPr>
        <w:rPr>
          <w:rStyle w:val="Heading1Char"/>
          <w:rFonts w:asciiTheme="minorHAnsi" w:hAnsiTheme="minorHAnsi" w:cstheme="minorHAnsi"/>
          <w:sz w:val="22"/>
          <w:szCs w:val="22"/>
        </w:rPr>
      </w:pPr>
      <w:r>
        <w:t xml:space="preserve">Imperva. (n.d.) </w:t>
      </w:r>
      <w:r>
        <w:rPr>
          <w:i/>
          <w:iCs/>
        </w:rPr>
        <w:t xml:space="preserve">Buffer overflow attack. </w:t>
      </w:r>
      <w:hyperlink r:id="rId19" w:history="1">
        <w:r w:rsidRPr="00A3573E">
          <w:rPr>
            <w:rStyle w:val="Hyperlink"/>
            <w:rFonts w:eastAsiaTheme="majorEastAsia" w:cstheme="minorHAnsi"/>
          </w:rPr>
          <w:t>https://www.i</w:t>
        </w:r>
        <w:r w:rsidRPr="00A3573E">
          <w:rPr>
            <w:rStyle w:val="Hyperlink"/>
            <w:rFonts w:eastAsiaTheme="majorEastAsia" w:cstheme="minorHAnsi"/>
          </w:rPr>
          <w:t>m</w:t>
        </w:r>
        <w:r w:rsidRPr="00A3573E">
          <w:rPr>
            <w:rStyle w:val="Hyperlink"/>
            <w:rFonts w:eastAsiaTheme="majorEastAsia" w:cstheme="minorHAnsi"/>
          </w:rPr>
          <w:t>perva.com/learn/application-security/buffer-overflow/</w:t>
        </w:r>
      </w:hyperlink>
    </w:p>
    <w:p w14:paraId="6DA138E3" w14:textId="23CE991E" w:rsidR="00BA00B6" w:rsidRDefault="00827C76" w:rsidP="00B46D31">
      <w:pPr>
        <w:rPr>
          <w:rStyle w:val="Heading1Char"/>
          <w:rFonts w:asciiTheme="minorHAnsi" w:hAnsiTheme="minorHAnsi" w:cstheme="minorHAnsi"/>
          <w:sz w:val="22"/>
          <w:szCs w:val="22"/>
        </w:rPr>
      </w:pPr>
      <w:r>
        <w:rPr>
          <w:rStyle w:val="Heading1Char"/>
          <w:rFonts w:asciiTheme="minorHAnsi" w:hAnsiTheme="minorHAnsi" w:cstheme="minorHAnsi"/>
          <w:color w:val="auto"/>
          <w:sz w:val="22"/>
          <w:szCs w:val="22"/>
        </w:rPr>
        <w:t xml:space="preserve">Priya, B (2021, March 9). </w:t>
      </w:r>
      <w:r>
        <w:rPr>
          <w:rStyle w:val="Heading1Char"/>
          <w:rFonts w:asciiTheme="minorHAnsi" w:hAnsiTheme="minorHAnsi" w:cstheme="minorHAnsi"/>
          <w:i/>
          <w:iCs/>
          <w:color w:val="auto"/>
          <w:sz w:val="22"/>
          <w:szCs w:val="22"/>
        </w:rPr>
        <w:t xml:space="preserve">What is out of bounds index in an array. </w:t>
      </w:r>
      <w:proofErr w:type="spellStart"/>
      <w:r w:rsidRPr="00827C76">
        <w:rPr>
          <w:rStyle w:val="Heading1Char"/>
          <w:rFonts w:asciiTheme="minorHAnsi" w:hAnsiTheme="minorHAnsi" w:cstheme="minorHAnsi"/>
          <w:color w:val="auto"/>
          <w:sz w:val="22"/>
          <w:szCs w:val="22"/>
        </w:rPr>
        <w:t>TutorialsPoint</w:t>
      </w:r>
      <w:proofErr w:type="spellEnd"/>
      <w:r w:rsidRPr="00827C76">
        <w:rPr>
          <w:rStyle w:val="Heading1Char"/>
          <w:rFonts w:asciiTheme="minorHAnsi" w:hAnsiTheme="minorHAnsi" w:cstheme="minorHAnsi"/>
          <w:color w:val="auto"/>
          <w:sz w:val="22"/>
          <w:szCs w:val="22"/>
        </w:rPr>
        <w:t>.</w:t>
      </w:r>
      <w:r>
        <w:rPr>
          <w:rStyle w:val="Heading1Char"/>
          <w:rFonts w:asciiTheme="minorHAnsi" w:hAnsiTheme="minorHAnsi" w:cstheme="minorHAnsi"/>
          <w:i/>
          <w:iCs/>
          <w:color w:val="auto"/>
          <w:sz w:val="22"/>
          <w:szCs w:val="22"/>
        </w:rPr>
        <w:t xml:space="preserve"> </w:t>
      </w:r>
      <w:r w:rsidR="00BA00B6" w:rsidRPr="00BA00B6">
        <w:rPr>
          <w:rStyle w:val="Heading1Char"/>
          <w:rFonts w:asciiTheme="minorHAnsi" w:hAnsiTheme="minorHAnsi" w:cstheme="minorHAnsi"/>
          <w:sz w:val="22"/>
          <w:szCs w:val="22"/>
        </w:rPr>
        <w:t>https://www.tutorialspoint.com/what-is-out-of-bounds-index-in-an-array-c-language</w:t>
      </w:r>
    </w:p>
    <w:p w14:paraId="1DFBD5E7" w14:textId="2907CE13" w:rsidR="00384DE4" w:rsidRPr="00B46D31" w:rsidRDefault="00827C76" w:rsidP="00B46D31">
      <w:pPr>
        <w:rPr>
          <w:rStyle w:val="Heading1Char"/>
          <w:rFonts w:asciiTheme="minorHAnsi" w:hAnsiTheme="minorHAnsi" w:cstheme="minorHAnsi"/>
          <w:sz w:val="22"/>
          <w:szCs w:val="22"/>
        </w:rPr>
      </w:pPr>
      <w:r>
        <w:rPr>
          <w:rStyle w:val="Heading1Char"/>
          <w:rFonts w:asciiTheme="minorHAnsi" w:hAnsiTheme="minorHAnsi" w:cstheme="minorHAnsi"/>
          <w:color w:val="auto"/>
          <w:sz w:val="22"/>
          <w:szCs w:val="22"/>
        </w:rPr>
        <w:t>BYJU’S EXAM PREP</w:t>
      </w:r>
      <w:r w:rsidR="00D1022B">
        <w:rPr>
          <w:rStyle w:val="Heading1Char"/>
          <w:rFonts w:asciiTheme="minorHAnsi" w:hAnsiTheme="minorHAnsi" w:cstheme="minorHAnsi"/>
          <w:color w:val="auto"/>
          <w:sz w:val="22"/>
          <w:szCs w:val="22"/>
        </w:rPr>
        <w:t xml:space="preserve"> (n.d.) </w:t>
      </w:r>
      <w:r w:rsidR="00D1022B">
        <w:rPr>
          <w:rStyle w:val="Heading1Char"/>
          <w:rFonts w:asciiTheme="minorHAnsi" w:hAnsiTheme="minorHAnsi" w:cstheme="minorHAnsi"/>
          <w:i/>
          <w:iCs/>
          <w:color w:val="auto"/>
          <w:sz w:val="22"/>
          <w:szCs w:val="22"/>
        </w:rPr>
        <w:t xml:space="preserve">Type Casting in C. </w:t>
      </w:r>
      <w:r w:rsidR="004610FD" w:rsidRPr="004610FD">
        <w:rPr>
          <w:rStyle w:val="Heading1Char"/>
          <w:rFonts w:asciiTheme="minorHAnsi" w:hAnsiTheme="minorHAnsi" w:cstheme="minorHAnsi"/>
          <w:sz w:val="22"/>
          <w:szCs w:val="22"/>
        </w:rPr>
        <w:t>https://byjus.com/gate/type-casting-in-c/</w:t>
      </w:r>
    </w:p>
    <w:p w14:paraId="4CD01AFB" w14:textId="77777777" w:rsidR="0032522D" w:rsidRPr="00B46D31" w:rsidRDefault="0032522D">
      <w:pPr>
        <w:rPr>
          <w:rStyle w:val="Heading1Char"/>
        </w:rPr>
      </w:pPr>
      <w:r>
        <w:rPr>
          <w:rStyle w:val="Heading1Char"/>
        </w:rPr>
        <w:br w:type="page"/>
      </w:r>
    </w:p>
    <w:p w14:paraId="512CE0C2" w14:textId="119CF0D7" w:rsidR="008310AF" w:rsidRPr="0043201C" w:rsidRDefault="0043201C" w:rsidP="00CF6C70">
      <w:bookmarkStart w:id="13" w:name="_Toc119848734"/>
      <w:r w:rsidRPr="0032522D">
        <w:rPr>
          <w:rStyle w:val="Heading1Char"/>
        </w:rPr>
        <w:lastRenderedPageBreak/>
        <w:t>Appendix</w:t>
      </w:r>
      <w:bookmarkEnd w:id="13"/>
    </w:p>
    <w:p w14:paraId="4C7BD8A9" w14:textId="79545685" w:rsidR="008310AF" w:rsidRDefault="00913B55" w:rsidP="008310AF">
      <w:pPr>
        <w:pStyle w:val="Heading1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r w:rsidRPr="00E20615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>Canon</w:t>
      </w:r>
      <w:r w:rsidR="00E20615" w:rsidRPr="00E20615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 xml:space="preserve">icalize </w:t>
      </w:r>
      <w:r w:rsidR="00E20615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 xml:space="preserve">– </w:t>
      </w:r>
      <w:r w:rsidR="00E20615">
        <w:rPr>
          <w:rFonts w:asciiTheme="minorHAnsi" w:hAnsiTheme="minorHAnsi" w:cstheme="minorHAnsi"/>
          <w:color w:val="auto"/>
          <w:sz w:val="24"/>
          <w:szCs w:val="24"/>
          <w:lang w:val="en-US"/>
        </w:rPr>
        <w:t>The process of converting data that involves more than one representation into a standard approved format. This ensures that the data conforms to canonical rules.</w:t>
      </w:r>
    </w:p>
    <w:p w14:paraId="33881272" w14:textId="18EC3C54" w:rsidR="00E20615" w:rsidRDefault="00E20615" w:rsidP="00E20615">
      <w:pPr>
        <w:rPr>
          <w:sz w:val="24"/>
          <w:szCs w:val="24"/>
          <w:lang w:val="en-US"/>
        </w:rPr>
      </w:pPr>
      <w:r w:rsidRPr="00E20615">
        <w:rPr>
          <w:b/>
          <w:bCs/>
          <w:sz w:val="24"/>
          <w:szCs w:val="24"/>
          <w:lang w:val="en-US"/>
        </w:rPr>
        <w:t xml:space="preserve">Bundle </w:t>
      </w:r>
      <w:r>
        <w:rPr>
          <w:b/>
          <w:bCs/>
          <w:sz w:val="24"/>
          <w:szCs w:val="24"/>
          <w:lang w:val="en-US"/>
        </w:rPr>
        <w:t>–</w:t>
      </w:r>
      <w:r w:rsidRPr="00E20615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 package/collection of related files that are grouped together and can be easily distributed, </w:t>
      </w:r>
      <w:proofErr w:type="gramStart"/>
      <w:r>
        <w:rPr>
          <w:sz w:val="24"/>
          <w:szCs w:val="24"/>
          <w:lang w:val="en-US"/>
        </w:rPr>
        <w:t>installed</w:t>
      </w:r>
      <w:proofErr w:type="gramEnd"/>
      <w:r>
        <w:rPr>
          <w:sz w:val="24"/>
          <w:szCs w:val="24"/>
          <w:lang w:val="en-US"/>
        </w:rPr>
        <w:t xml:space="preserve"> and managed as a single unit. </w:t>
      </w:r>
    </w:p>
    <w:p w14:paraId="39D32F2B" w14:textId="07680526" w:rsidR="00E20615" w:rsidRDefault="00E20615" w:rsidP="00E20615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Buffer – </w:t>
      </w:r>
      <w:r>
        <w:rPr>
          <w:sz w:val="24"/>
          <w:szCs w:val="24"/>
          <w:lang w:val="en-US"/>
        </w:rPr>
        <w:t>Holds data, storing it for a short amount of time before use.</w:t>
      </w:r>
    </w:p>
    <w:p w14:paraId="3C9A2F63" w14:textId="60640B1B" w:rsidR="00E20615" w:rsidRDefault="00384DE4" w:rsidP="00E20615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Buffer overflow – </w:t>
      </w:r>
      <w:r>
        <w:rPr>
          <w:sz w:val="24"/>
          <w:szCs w:val="24"/>
          <w:lang w:val="en-US"/>
        </w:rPr>
        <w:t>When the volume of data exceeds the storage capacity of the buffer which causes the program that writes the data to override adjacent memory</w:t>
      </w:r>
    </w:p>
    <w:p w14:paraId="790AF56E" w14:textId="24624D77" w:rsidR="009B4AA0" w:rsidRDefault="009B4AA0" w:rsidP="00E20615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Out of bounds access – </w:t>
      </w:r>
      <w:r>
        <w:rPr>
          <w:sz w:val="24"/>
          <w:szCs w:val="24"/>
          <w:lang w:val="en-US"/>
        </w:rPr>
        <w:t xml:space="preserve">When an array index is </w:t>
      </w:r>
      <w:r w:rsidR="004610FD">
        <w:rPr>
          <w:sz w:val="24"/>
          <w:szCs w:val="24"/>
          <w:lang w:val="en-US"/>
        </w:rPr>
        <w:t xml:space="preserve">included and </w:t>
      </w:r>
      <w:r>
        <w:rPr>
          <w:sz w:val="24"/>
          <w:szCs w:val="24"/>
          <w:lang w:val="en-US"/>
        </w:rPr>
        <w:t>used when it is out of bounds, causing the compiler to run it, the output is typically incorrect</w:t>
      </w:r>
      <w:r w:rsidR="00BA00B6">
        <w:rPr>
          <w:sz w:val="24"/>
          <w:szCs w:val="24"/>
          <w:lang w:val="en-US"/>
        </w:rPr>
        <w:t xml:space="preserve">. </w:t>
      </w:r>
    </w:p>
    <w:p w14:paraId="683C6A15" w14:textId="0A22D479" w:rsidR="00BA00B6" w:rsidRPr="00BA00B6" w:rsidRDefault="00BA00B6" w:rsidP="00E20615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Type Casting – </w:t>
      </w:r>
      <w:r>
        <w:rPr>
          <w:sz w:val="24"/>
          <w:szCs w:val="24"/>
          <w:lang w:val="en-US"/>
        </w:rPr>
        <w:t xml:space="preserve">When a variable belonging to one data type is changed to another data type, in type casting, the </w:t>
      </w:r>
      <w:proofErr w:type="spellStart"/>
      <w:r>
        <w:rPr>
          <w:sz w:val="24"/>
          <w:szCs w:val="24"/>
          <w:lang w:val="en-US"/>
        </w:rPr>
        <w:t>compilier</w:t>
      </w:r>
      <w:proofErr w:type="spellEnd"/>
      <w:r>
        <w:rPr>
          <w:sz w:val="24"/>
          <w:szCs w:val="24"/>
          <w:lang w:val="en-US"/>
        </w:rPr>
        <w:t xml:space="preserve"> automatically changes one data type to another based on what we require the program to do.</w:t>
      </w:r>
    </w:p>
    <w:p w14:paraId="129ECE72" w14:textId="77777777" w:rsidR="008310AF" w:rsidRPr="008310AF" w:rsidRDefault="008310AF" w:rsidP="008310AF"/>
    <w:sectPr w:rsidR="008310AF" w:rsidRPr="008310AF" w:rsidSect="008310A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426" w:footer="11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03FC2" w14:textId="77777777" w:rsidR="00355DC8" w:rsidRDefault="00355DC8" w:rsidP="009924FC">
      <w:pPr>
        <w:spacing w:after="0" w:line="240" w:lineRule="auto"/>
      </w:pPr>
      <w:r>
        <w:separator/>
      </w:r>
    </w:p>
  </w:endnote>
  <w:endnote w:type="continuationSeparator" w:id="0">
    <w:p w14:paraId="20D0F119" w14:textId="77777777" w:rsidR="00355DC8" w:rsidRDefault="00355DC8" w:rsidP="00992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16980" w14:textId="77777777" w:rsidR="007F601A" w:rsidRDefault="007F60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97100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0A04E03" w14:textId="11BE8DC2" w:rsidR="008310AF" w:rsidRDefault="007F601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61312" behindDoc="0" locked="0" layoutInCell="1" allowOverlap="1" wp14:anchorId="50AB763C" wp14:editId="46598DD6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21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3186D" w14:textId="746B89C3" w:rsidR="0043201C" w:rsidRPr="0043201C" w:rsidRDefault="0043201C" w:rsidP="0043201C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0AB763C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0;text-align:left;margin-left:137.05pt;margin-top:-13.5pt;width:170.5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" filled="f" stroked="f">
                  <v:textbox>
                    <w:txbxContent>
                      <w:p w14:paraId="3343186D" w14:textId="746B89C3" w:rsidR="0043201C" w:rsidRPr="0043201C" w:rsidRDefault="0043201C" w:rsidP="0043201C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w:drawing>
            <wp:anchor distT="0" distB="0" distL="114300" distR="114300" simplePos="0" relativeHeight="251662336" behindDoc="0" locked="0" layoutInCell="1" allowOverlap="1" wp14:anchorId="36FAEC7C" wp14:editId="3A4AEF74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4" name="Picture 4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8310AF">
          <w:fldChar w:fldCharType="begin"/>
        </w:r>
        <w:r w:rsidR="008310AF">
          <w:instrText xml:space="preserve"> PAGE   \* MERGEFORMAT </w:instrText>
        </w:r>
        <w:r w:rsidR="008310AF">
          <w:fldChar w:fldCharType="separate"/>
        </w:r>
        <w:r w:rsidR="008310AF">
          <w:rPr>
            <w:noProof/>
          </w:rPr>
          <w:t>2</w:t>
        </w:r>
        <w:r w:rsidR="008310AF">
          <w:rPr>
            <w:noProof/>
          </w:rPr>
          <w:fldChar w:fldCharType="end"/>
        </w:r>
        <w:r w:rsidR="008310AF">
          <w:t xml:space="preserve"> | </w:t>
        </w:r>
        <w:r w:rsidR="008310AF">
          <w:rPr>
            <w:color w:val="7F7F7F" w:themeColor="background1" w:themeShade="7F"/>
            <w:spacing w:val="60"/>
          </w:rPr>
          <w:t>Page</w:t>
        </w:r>
      </w:p>
    </w:sdtContent>
  </w:sdt>
  <w:p w14:paraId="2D40B2A1" w14:textId="7EACE7EE" w:rsidR="008310AF" w:rsidRDefault="008310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C8A1E" w14:textId="77777777" w:rsidR="007F601A" w:rsidRDefault="007F6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AE70F" w14:textId="77777777" w:rsidR="00355DC8" w:rsidRDefault="00355DC8" w:rsidP="009924FC">
      <w:pPr>
        <w:spacing w:after="0" w:line="240" w:lineRule="auto"/>
      </w:pPr>
      <w:r>
        <w:separator/>
      </w:r>
    </w:p>
  </w:footnote>
  <w:footnote w:type="continuationSeparator" w:id="0">
    <w:p w14:paraId="7FAA6F10" w14:textId="77777777" w:rsidR="00355DC8" w:rsidRDefault="00355DC8" w:rsidP="00992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09F03" w14:textId="77777777" w:rsidR="007F601A" w:rsidRDefault="007F60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CFD9" w14:textId="42A72B16" w:rsidR="0043201C" w:rsidRPr="007F601A" w:rsidRDefault="007F601A" w:rsidP="007F601A">
    <w:pPr>
      <w:pStyle w:val="Header"/>
      <w:jc w:val="right"/>
    </w:pPr>
    <w:r w:rsidRPr="007F601A">
      <w:rPr>
        <w:noProof/>
      </w:rPr>
      <w:drawing>
        <wp:anchor distT="0" distB="0" distL="114300" distR="114300" simplePos="0" relativeHeight="251658240" behindDoc="1" locked="0" layoutInCell="1" allowOverlap="1" wp14:anchorId="34F7A157" wp14:editId="3D436AA9">
          <wp:simplePos x="0" y="0"/>
          <wp:positionH relativeFrom="column">
            <wp:posOffset>-37714</wp:posOffset>
          </wp:positionH>
          <wp:positionV relativeFrom="paragraph">
            <wp:posOffset>8393</wp:posOffset>
          </wp:positionV>
          <wp:extent cx="943671" cy="429370"/>
          <wp:effectExtent l="0" t="0" r="8890" b="8890"/>
          <wp:wrapNone/>
          <wp:docPr id="3" name="Picture 3" descr="@NASA-Protocol-Explo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@NASA-Protocol-Exploi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00" b="27000"/>
                  <a:stretch/>
                </pic:blipFill>
                <pic:spPr bwMode="auto">
                  <a:xfrm>
                    <a:off x="0" y="0"/>
                    <a:ext cx="943671" cy="429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01A">
      <w:t>NASA Exploits Project |</w:t>
    </w:r>
    <w:r>
      <w:rPr>
        <w:b/>
        <w:bCs/>
      </w:rPr>
      <w:t xml:space="preserve"> Hardhat Enterprises</w:t>
    </w:r>
    <w:r>
      <w:rPr>
        <w:b/>
        <w:bCs/>
      </w:rPr>
      <w:br/>
    </w:r>
    <w:r w:rsidRPr="007F601A">
      <w:t>Static Analysis</w:t>
    </w:r>
    <w:r>
      <w:t xml:space="preserve"> Findings</w:t>
    </w:r>
    <w:r w:rsidRPr="007F601A">
      <w:t xml:space="preserve"> Report |</w:t>
    </w:r>
    <w:r w:rsidRPr="007F601A">
      <w:rPr>
        <w:b/>
        <w:bCs/>
      </w:rPr>
      <w:t xml:space="preserve"> Coverity Scan</w:t>
    </w:r>
    <w:r w:rsidRPr="007F601A">
      <w:t xml:space="preserve"> </w:t>
    </w:r>
    <w:r w:rsidRPr="007F601A">
      <w:br/>
      <w:t>Trimester 3 |</w:t>
    </w:r>
    <w:r w:rsidRPr="007F601A">
      <w:rPr>
        <w:b/>
        <w:bCs/>
      </w:rPr>
      <w:t xml:space="preserve"> 2022</w:t>
    </w:r>
    <w:r w:rsidRPr="007F601A">
      <w:br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A640" w14:textId="77777777" w:rsidR="007F601A" w:rsidRDefault="007F60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613"/>
    <w:multiLevelType w:val="hybridMultilevel"/>
    <w:tmpl w:val="2946EB1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2108766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gtLAxNjS1NTMxNjcyUdpeDU4uLM/DyQAqNaAEvnxwYsAAAA"/>
  </w:docVars>
  <w:rsids>
    <w:rsidRoot w:val="009924FC"/>
    <w:rsid w:val="000A419C"/>
    <w:rsid w:val="000A4EF4"/>
    <w:rsid w:val="002079A7"/>
    <w:rsid w:val="00232575"/>
    <w:rsid w:val="00234AB3"/>
    <w:rsid w:val="00236179"/>
    <w:rsid w:val="00271952"/>
    <w:rsid w:val="00293791"/>
    <w:rsid w:val="002E1EF3"/>
    <w:rsid w:val="0032522D"/>
    <w:rsid w:val="003340C3"/>
    <w:rsid w:val="00346FBD"/>
    <w:rsid w:val="00355DC8"/>
    <w:rsid w:val="00384DE4"/>
    <w:rsid w:val="0043201C"/>
    <w:rsid w:val="004610FD"/>
    <w:rsid w:val="004B77D0"/>
    <w:rsid w:val="00540C2A"/>
    <w:rsid w:val="00560CC6"/>
    <w:rsid w:val="00615F8E"/>
    <w:rsid w:val="00654062"/>
    <w:rsid w:val="006A7431"/>
    <w:rsid w:val="00714745"/>
    <w:rsid w:val="007F601A"/>
    <w:rsid w:val="00827C76"/>
    <w:rsid w:val="008310AF"/>
    <w:rsid w:val="00845701"/>
    <w:rsid w:val="00913B55"/>
    <w:rsid w:val="009924FC"/>
    <w:rsid w:val="009B4AA0"/>
    <w:rsid w:val="00A4200B"/>
    <w:rsid w:val="00A62AF0"/>
    <w:rsid w:val="00AB15D9"/>
    <w:rsid w:val="00AF106B"/>
    <w:rsid w:val="00B13EBD"/>
    <w:rsid w:val="00B20E3E"/>
    <w:rsid w:val="00B46D31"/>
    <w:rsid w:val="00BA00B6"/>
    <w:rsid w:val="00CF6C70"/>
    <w:rsid w:val="00D1022B"/>
    <w:rsid w:val="00D71C6B"/>
    <w:rsid w:val="00D759FC"/>
    <w:rsid w:val="00E20615"/>
    <w:rsid w:val="00E261B5"/>
    <w:rsid w:val="00EA18F6"/>
    <w:rsid w:val="00F23A10"/>
    <w:rsid w:val="00F64C27"/>
    <w:rsid w:val="00FE5FC2"/>
    <w:rsid w:val="1D5DD47E"/>
    <w:rsid w:val="22452843"/>
    <w:rsid w:val="39EB4B62"/>
    <w:rsid w:val="440B95C8"/>
    <w:rsid w:val="4CB8646F"/>
    <w:rsid w:val="600CB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C0CAA"/>
  <w15:chartTrackingRefBased/>
  <w15:docId w15:val="{3D8C4B8B-F7DC-4443-9FAD-683339045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0AF"/>
    <w:pPr>
      <w:keepNext/>
      <w:keepLines/>
      <w:spacing w:after="12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24F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4FC"/>
  </w:style>
  <w:style w:type="paragraph" w:styleId="Footer">
    <w:name w:val="footer"/>
    <w:basedOn w:val="Normal"/>
    <w:link w:val="Foot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4FC"/>
  </w:style>
  <w:style w:type="paragraph" w:styleId="Title">
    <w:name w:val="Title"/>
    <w:basedOn w:val="Normal"/>
    <w:next w:val="Normal"/>
    <w:link w:val="TitleChar"/>
    <w:uiPriority w:val="10"/>
    <w:qFormat/>
    <w:rsid w:val="009924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15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10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310A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310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310AF"/>
    <w:pPr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8310AF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10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10AF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3201C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3252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40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hyperlink" Target="https://techterms.com/definition/buffer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tyles" Target="styles.xml"/><Relationship Id="rId12" Type="http://schemas.openxmlformats.org/officeDocument/2006/relationships/hyperlink" Target="https://appsource.microsoft.com/en-us/product/office/WA104382008?tab=Overview" TargetMode="External"/><Relationship Id="rId17" Type="http://schemas.openxmlformats.org/officeDocument/2006/relationships/hyperlink" Target="https://www.techopedia.com/definition/15646/canonicalization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www.deakin.edu.au/__data/assets/pdf_file/0009/2236752/Deakin-guide-to-APA7.pdf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3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yperlink" Target="https://www.imperva.com/learn/application-security/buffer-overflow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5" ma:contentTypeDescription="Create a new document." ma:contentTypeScope="" ma:versionID="0c673a10add6e63b3283d8a0a8601286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077879bd9718e9fd2a15ec01f3bbb7aa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0cc76ce-64e7-49b1-aa08-5974f8b2a11e" xsi:nil="true"/>
    <lcf76f155ced4ddcb4097134ff3c332f xmlns="70cc76ce-64e7-49b1-aa08-5974f8b2a11e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986EC9-FBD1-4574-A066-ADE8097C25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7E9454-EB88-4518-83AB-4170CA9493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cc76ce-64e7-49b1-aa08-5974f8b2a11e"/>
    <ds:schemaRef ds:uri="1109ce72-5a84-437a-bb4a-213451b799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0777DDF-B830-4724-94CE-38E3A8709D0A}">
  <ds:schemaRefs>
    <ds:schemaRef ds:uri="http://schemas.microsoft.com/office/2006/metadata/properties"/>
    <ds:schemaRef ds:uri="http://schemas.microsoft.com/office/infopath/2007/PartnerControls"/>
    <ds:schemaRef ds:uri="70cc76ce-64e7-49b1-aa08-5974f8b2a11e"/>
  </ds:schemaRefs>
</ds:datastoreItem>
</file>

<file path=customXml/itemProps5.xml><?xml version="1.0" encoding="utf-8"?>
<ds:datastoreItem xmlns:ds="http://schemas.openxmlformats.org/officeDocument/2006/customXml" ds:itemID="{78E3FF7C-01D2-4727-8E10-DD2D70C10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9</Pages>
  <Words>1306</Words>
  <Characters>7448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Coverity Scan           Static Analysis Report</vt:lpstr>
    </vt:vector>
  </TitlesOfParts>
  <Company/>
  <LinksUpToDate>false</LinksUpToDate>
  <CharactersWithSpaces>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Coverity Scan           Static Analysis Report</dc:title>
  <dc:subject>Hardhard Enterprises</dc:subject>
  <dc:creator>Luke Collins</dc:creator>
  <cp:keywords/>
  <dc:description/>
  <cp:lastModifiedBy>CALLAM JOZSEF BESLEY</cp:lastModifiedBy>
  <cp:revision>24</cp:revision>
  <dcterms:created xsi:type="dcterms:W3CDTF">2022-11-20T02:38:00Z</dcterms:created>
  <dcterms:modified xsi:type="dcterms:W3CDTF">2023-03-23T00:39:00Z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  <property fmtid="{D5CDD505-2E9C-101B-9397-08002B2CF9AE}" pid="3" name="MediaServiceImageTags">
    <vt:lpwstr/>
  </property>
</Properties>
</file>