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5"/>
        <w:gridCol w:w="1780"/>
        <w:gridCol w:w="4454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3EFF6652" w:rsidR="008310AF" w:rsidRDefault="00946B24" w:rsidP="008310AF">
            <w:pPr>
              <w:jc w:val="center"/>
            </w:pPr>
            <w:r>
              <w:rPr>
                <w:lang w:eastAsia="zh-CN"/>
              </w:rPr>
              <w:t>13/9/2023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5C37A970" w:rsidR="008310AF" w:rsidRDefault="00946B24" w:rsidP="00632907">
            <w:pPr>
              <w:jc w:val="both"/>
            </w:pPr>
            <w:r>
              <w:rPr>
                <w:rFonts w:hint="eastAsia"/>
                <w:lang w:eastAsia="zh-CN"/>
              </w:rPr>
              <w:t>Chong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4677" w:type="dxa"/>
          </w:tcPr>
          <w:p w14:paraId="0BAAAAAE" w14:textId="28D35664" w:rsidR="008310AF" w:rsidRDefault="00946B24" w:rsidP="00632907">
            <w:pPr>
              <w:jc w:val="both"/>
            </w:pPr>
            <w:r w:rsidRPr="007F1BEE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24A4F44B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946B24">
        <w:rPr>
          <w:b/>
          <w:bCs/>
          <w:i/>
          <w:iCs/>
        </w:rPr>
        <w:t>U</w:t>
      </w:r>
      <w:r w:rsidR="00946B24">
        <w:rPr>
          <w:rFonts w:hint="eastAsia"/>
          <w:b/>
          <w:bCs/>
          <w:i/>
          <w:iCs/>
          <w:lang w:eastAsia="zh-CN"/>
        </w:rPr>
        <w:t>nt</w:t>
      </w:r>
      <w:r w:rsidR="00946B24">
        <w:rPr>
          <w:b/>
          <w:bCs/>
          <w:i/>
          <w:iCs/>
        </w:rPr>
        <w:t>rusted loop bound</w:t>
      </w:r>
      <w:r>
        <w:t xml:space="preserve"> type defect identified in the following CIDs:</w:t>
      </w:r>
      <w:r w:rsidR="00946B24">
        <w:t xml:space="preserve"> </w:t>
      </w:r>
      <w:r w:rsidR="00946B24">
        <w:rPr>
          <w:b/>
          <w:bCs/>
          <w:i/>
          <w:iCs/>
        </w:rPr>
        <w:t>1520782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2F565481" w:rsidR="008310AF" w:rsidRDefault="00946B24" w:rsidP="00632907">
            <w:pPr>
              <w:jc w:val="both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ID</w:t>
            </w:r>
          </w:p>
        </w:tc>
        <w:tc>
          <w:tcPr>
            <w:tcW w:w="7512" w:type="dxa"/>
          </w:tcPr>
          <w:p w14:paraId="467A7F06" w14:textId="30D96010" w:rsidR="008310AF" w:rsidRDefault="00946B24" w:rsidP="00632907">
            <w:pPr>
              <w:jc w:val="both"/>
            </w:pPr>
            <w:r w:rsidRPr="007F1BEE">
              <w:t>Coverity Issue Identification Number</w:t>
            </w:r>
          </w:p>
        </w:tc>
      </w:tr>
      <w:tr w:rsidR="00946B24" w14:paraId="18D042CE" w14:textId="77777777" w:rsidTr="00632907">
        <w:tc>
          <w:tcPr>
            <w:tcW w:w="1838" w:type="dxa"/>
          </w:tcPr>
          <w:p w14:paraId="5307F68C" w14:textId="44C7F190" w:rsidR="00946B24" w:rsidRDefault="00946B24" w:rsidP="0063290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WE</w:t>
            </w:r>
          </w:p>
        </w:tc>
        <w:tc>
          <w:tcPr>
            <w:tcW w:w="7512" w:type="dxa"/>
          </w:tcPr>
          <w:p w14:paraId="738A3997" w14:textId="24F3B98B" w:rsidR="00946B24" w:rsidRPr="007F1BEE" w:rsidRDefault="00946B24" w:rsidP="00632907">
            <w:pPr>
              <w:jc w:val="both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4BE1A0F7" w:rsidR="007F601A" w:rsidRPr="007F601A" w:rsidRDefault="00946B24" w:rsidP="0043201C">
      <w:pPr>
        <w:rPr>
          <w:rStyle w:val="af1"/>
        </w:rPr>
      </w:pPr>
      <w:r w:rsidRPr="00946B24">
        <w:rPr>
          <w:rStyle w:val="af1"/>
        </w:rPr>
        <w:t xml:space="preserve">Coverity identifies </w:t>
      </w:r>
      <w:r w:rsidRPr="00946B24">
        <w:rPr>
          <w:rStyle w:val="af1"/>
          <w:b/>
          <w:bCs/>
        </w:rPr>
        <w:t>CID-1520782 Untrusted loop bound</w:t>
      </w:r>
      <w:r w:rsidRPr="00946B24">
        <w:rPr>
          <w:rStyle w:val="af1"/>
        </w:rPr>
        <w:t xml:space="preserve"> as a </w:t>
      </w:r>
      <w:proofErr w:type="gramStart"/>
      <w:r w:rsidRPr="00946B24">
        <w:rPr>
          <w:rStyle w:val="af1"/>
        </w:rPr>
        <w:t>Medium</w:t>
      </w:r>
      <w:proofErr w:type="gramEnd"/>
      <w:r w:rsidRPr="00946B24">
        <w:rPr>
          <w:rStyle w:val="af1"/>
        </w:rPr>
        <w:t xml:space="preserve"> vulnerability, and the category is insecure data handling.</w:t>
      </w:r>
      <w:r w:rsidR="00CA5B63">
        <w:rPr>
          <w:rStyle w:val="af1"/>
        </w:rPr>
        <w:t xml:space="preserve"> </w:t>
      </w:r>
      <w:r w:rsidRPr="00946B24">
        <w:rPr>
          <w:rStyle w:val="af1"/>
        </w:rPr>
        <w:t xml:space="preserve">It appears in </w:t>
      </w:r>
      <w:proofErr w:type="spellStart"/>
      <w:r w:rsidRPr="00946B24">
        <w:rPr>
          <w:rStyle w:val="af1"/>
          <w:b/>
          <w:bCs/>
        </w:rPr>
        <w:t>bp_suspend</w:t>
      </w:r>
      <w:proofErr w:type="spellEnd"/>
      <w:r w:rsidRPr="00946B24">
        <w:rPr>
          <w:rStyle w:val="af1"/>
        </w:rPr>
        <w:t xml:space="preserve">: An </w:t>
      </w:r>
      <w:proofErr w:type="spellStart"/>
      <w:r w:rsidRPr="00946B24">
        <w:rPr>
          <w:rStyle w:val="af1"/>
        </w:rPr>
        <w:t>unscrutinized</w:t>
      </w:r>
      <w:proofErr w:type="spellEnd"/>
      <w:r w:rsidRPr="00946B24">
        <w:rPr>
          <w:rStyle w:val="af1"/>
        </w:rPr>
        <w:t xml:space="preserve"> value from an untrusted source used as a loop bound (CWE-606).</w:t>
      </w:r>
      <w:r w:rsidR="00CA5B63">
        <w:rPr>
          <w:rStyle w:val="af1"/>
        </w:rPr>
        <w:t xml:space="preserve"> </w:t>
      </w:r>
      <w:r w:rsidRPr="00946B24">
        <w:rPr>
          <w:rStyle w:val="af1"/>
        </w:rPr>
        <w:t>This means an attacker could control the number of times the loop iterates.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2EF3871F" w:rsidR="0043201C" w:rsidRDefault="00383658" w:rsidP="0043201C">
      <w:pPr>
        <w:rPr>
          <w:rStyle w:val="af1"/>
          <w:lang w:val="en-US"/>
        </w:rPr>
      </w:pPr>
      <w:r w:rsidRPr="00383658">
        <w:rPr>
          <w:rStyle w:val="af1"/>
          <w:lang w:val="en-US"/>
        </w:rPr>
        <w:t xml:space="preserve">The issue can be found in the </w:t>
      </w:r>
      <w:proofErr w:type="spellStart"/>
      <w:r w:rsidRPr="00383658">
        <w:rPr>
          <w:rStyle w:val="af1"/>
          <w:lang w:val="en-US"/>
        </w:rPr>
        <w:t>bp_suspend</w:t>
      </w:r>
      <w:proofErr w:type="spellEnd"/>
      <w:r w:rsidRPr="00383658">
        <w:rPr>
          <w:rStyle w:val="af1"/>
          <w:lang w:val="en-US"/>
        </w:rPr>
        <w:t xml:space="preserve"> function in the /bpv7/library/</w:t>
      </w:r>
      <w:proofErr w:type="spellStart"/>
      <w:r w:rsidRPr="00383658">
        <w:rPr>
          <w:rStyle w:val="af1"/>
          <w:lang w:val="en-US"/>
        </w:rPr>
        <w:t>libbp.c</w:t>
      </w:r>
      <w:proofErr w:type="spellEnd"/>
      <w:r w:rsidRPr="00383658">
        <w:rPr>
          <w:rStyle w:val="af1"/>
          <w:lang w:val="en-US"/>
        </w:rPr>
        <w:t xml:space="preserve"> file.</w:t>
      </w:r>
      <w:r w:rsidR="00CA5B63">
        <w:rPr>
          <w:rStyle w:val="af1"/>
          <w:lang w:val="en-US"/>
        </w:rPr>
        <w:t xml:space="preserve"> </w:t>
      </w:r>
      <w:r w:rsidR="007232A1" w:rsidRPr="007232A1">
        <w:rPr>
          <w:rStyle w:val="af1"/>
          <w:lang w:val="en-US"/>
        </w:rPr>
        <w:t>This function stops the program when a condition is reached.</w:t>
      </w:r>
      <w:r w:rsidR="00CA5B63">
        <w:rPr>
          <w:rStyle w:val="af1"/>
          <w:lang w:val="en-US"/>
        </w:rPr>
        <w:t xml:space="preserve"> </w:t>
      </w:r>
      <w:r w:rsidRPr="00383658">
        <w:rPr>
          <w:rStyle w:val="af1"/>
          <w:lang w:val="en-US"/>
        </w:rPr>
        <w:t xml:space="preserve">In this case, calling function </w:t>
      </w:r>
      <w:proofErr w:type="spellStart"/>
      <w:r w:rsidRPr="00383658">
        <w:rPr>
          <w:rStyle w:val="af1"/>
          <w:lang w:val="en-US"/>
        </w:rPr>
        <w:t>sdr_stage</w:t>
      </w:r>
      <w:proofErr w:type="spellEnd"/>
      <w:r w:rsidRPr="00383658">
        <w:rPr>
          <w:rStyle w:val="af1"/>
          <w:lang w:val="en-US"/>
        </w:rPr>
        <w:t xml:space="preserve"> taints argument plan. Then, it using tainted variable plan as a loop boundary.</w:t>
      </w:r>
      <w:r w:rsidR="007232A1">
        <w:rPr>
          <w:rStyle w:val="af1"/>
          <w:lang w:val="en-US"/>
        </w:rPr>
        <w:t xml:space="preserve"> </w:t>
      </w:r>
      <w:r w:rsidR="007232A1" w:rsidRPr="007232A1">
        <w:rPr>
          <w:rStyle w:val="af1"/>
          <w:lang w:val="en-US"/>
        </w:rPr>
        <w:t>This may cause the program to be maliciously terminated by the attacker.</w:t>
      </w:r>
    </w:p>
    <w:p w14:paraId="51655894" w14:textId="625BFD33" w:rsidR="00383658" w:rsidRDefault="00383658" w:rsidP="0043201C">
      <w:pPr>
        <w:rPr>
          <w:rStyle w:val="af1"/>
          <w:lang w:val="en-US"/>
        </w:rPr>
      </w:pPr>
      <w:r w:rsidRPr="00383658">
        <w:rPr>
          <w:rStyle w:val="af1"/>
          <w:lang w:val="en-US"/>
        </w:rPr>
        <w:t xml:space="preserve">The problem starts on line 488, where a call to the function </w:t>
      </w:r>
      <w:proofErr w:type="spellStart"/>
      <w:r w:rsidRPr="00383658">
        <w:rPr>
          <w:rStyle w:val="af1"/>
          <w:lang w:val="en-US"/>
        </w:rPr>
        <w:t>sdr_stage</w:t>
      </w:r>
      <w:proofErr w:type="spellEnd"/>
      <w:r w:rsidRPr="00383658">
        <w:rPr>
          <w:rStyle w:val="af1"/>
          <w:lang w:val="en-US"/>
        </w:rPr>
        <w:t xml:space="preserve"> taints the variable plan. Then on line 489, the function </w:t>
      </w:r>
      <w:proofErr w:type="spellStart"/>
      <w:r w:rsidRPr="00383658">
        <w:rPr>
          <w:rStyle w:val="af1"/>
          <w:lang w:val="en-US"/>
        </w:rPr>
        <w:t>reverseEnqueue</w:t>
      </w:r>
      <w:proofErr w:type="spellEnd"/>
      <w:r w:rsidRPr="00383658">
        <w:rPr>
          <w:rStyle w:val="af1"/>
          <w:lang w:val="en-US"/>
        </w:rPr>
        <w:t xml:space="preserve"> uses the tainted variable plan as the loop boundary.</w:t>
      </w:r>
    </w:p>
    <w:p w14:paraId="63DBABF7" w14:textId="26D71A13" w:rsidR="00383658" w:rsidRDefault="00383658" w:rsidP="0043201C">
      <w:pPr>
        <w:rPr>
          <w:rStyle w:val="af1"/>
          <w:lang w:val="en-US"/>
        </w:rPr>
      </w:pPr>
      <w:r w:rsidRPr="00383658">
        <w:rPr>
          <w:rStyle w:val="af1"/>
          <w:noProof/>
          <w:lang w:val="en-US"/>
        </w:rPr>
        <w:drawing>
          <wp:inline distT="0" distB="0" distL="0" distR="0" wp14:anchorId="25101D40" wp14:editId="11397ECA">
            <wp:extent cx="5731510" cy="1453515"/>
            <wp:effectExtent l="0" t="0" r="2540" b="0"/>
            <wp:docPr id="1435141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1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3F8E" w14:textId="78B8D03A" w:rsidR="00383658" w:rsidRPr="00383658" w:rsidRDefault="00383658" w:rsidP="00383658">
      <w:pPr>
        <w:jc w:val="center"/>
        <w:rPr>
          <w:rStyle w:val="af1"/>
          <w:rFonts w:cstheme="minorHAnsi"/>
          <w:i w:val="0"/>
          <w:iCs w:val="0"/>
          <w:lang w:val="en-US"/>
        </w:rPr>
      </w:pPr>
      <w:r w:rsidRPr="00987C7D">
        <w:rPr>
          <w:rStyle w:val="af1"/>
          <w:rFonts w:cstheme="minorHAnsi"/>
          <w:i w:val="0"/>
          <w:iCs w:val="0"/>
          <w:lang w:val="en-US"/>
        </w:rPr>
        <w:t>Fig. 1. Coverity Static analysis result</w:t>
      </w:r>
      <w:r>
        <w:rPr>
          <w:rStyle w:val="af1"/>
          <w:rFonts w:cstheme="minorHAnsi"/>
          <w:i w:val="0"/>
          <w:iCs w:val="0"/>
          <w:lang w:val="en-US"/>
        </w:rPr>
        <w:t>s</w:t>
      </w: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t>Conclusions and Recommendations</w:t>
      </w:r>
      <w:bookmarkEnd w:id="11"/>
    </w:p>
    <w:p w14:paraId="55693EDC" w14:textId="59E3AD20" w:rsidR="0043201C" w:rsidRDefault="00201CDA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01CDA">
        <w:rPr>
          <w:rStyle w:val="af1"/>
        </w:rPr>
        <w:t>This is a vulnerability, but it doesn't need to be fixed. The purpose of this function is to terminate the program. It has no value in being used.</w:t>
      </w:r>
      <w:r w:rsidR="0043201C">
        <w:br w:type="page"/>
      </w:r>
    </w:p>
    <w:p w14:paraId="1E6B3354" w14:textId="4DF9BBC5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CA5B63" w:rsidRPr="00675C0E">
        <w:t>Common Weakness Enumeration (n.d.) CWE-</w:t>
      </w:r>
      <w:r w:rsidR="00CA5B63">
        <w:t>606</w:t>
      </w:r>
      <w:r w:rsidR="00CA5B63" w:rsidRPr="00675C0E">
        <w:t xml:space="preserve">: Unchecked Input for Loop Condition, </w:t>
      </w:r>
      <w:hyperlink r:id="rId14" w:history="1">
        <w:r w:rsidR="00CA5B63" w:rsidRPr="00822FE9">
          <w:rPr>
            <w:rStyle w:val="af0"/>
          </w:rPr>
          <w:t>https://cwe.mitre.org/data/definitions/606.html</w:t>
        </w:r>
      </w:hyperlink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A5DC" w14:textId="77777777" w:rsidR="00387DAD" w:rsidRDefault="00387DAD" w:rsidP="009924FC">
      <w:pPr>
        <w:spacing w:after="0" w:line="240" w:lineRule="auto"/>
      </w:pPr>
      <w:r>
        <w:separator/>
      </w:r>
    </w:p>
  </w:endnote>
  <w:endnote w:type="continuationSeparator" w:id="0">
    <w:p w14:paraId="4BC9910A" w14:textId="77777777" w:rsidR="00387DAD" w:rsidRDefault="00387DAD" w:rsidP="009924FC">
      <w:pPr>
        <w:spacing w:after="0" w:line="240" w:lineRule="auto"/>
      </w:pPr>
      <w:r>
        <w:continuationSeparator/>
      </w:r>
    </w:p>
  </w:endnote>
  <w:endnote w:type="continuationNotice" w:id="1">
    <w:p w14:paraId="1234121D" w14:textId="77777777" w:rsidR="00387DAD" w:rsidRDefault="00387D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B489" w14:textId="77777777" w:rsidR="00387DAD" w:rsidRDefault="00387DAD" w:rsidP="009924FC">
      <w:pPr>
        <w:spacing w:after="0" w:line="240" w:lineRule="auto"/>
      </w:pPr>
      <w:r>
        <w:separator/>
      </w:r>
    </w:p>
  </w:footnote>
  <w:footnote w:type="continuationSeparator" w:id="0">
    <w:p w14:paraId="176CEECD" w14:textId="77777777" w:rsidR="00387DAD" w:rsidRDefault="00387DAD" w:rsidP="009924FC">
      <w:pPr>
        <w:spacing w:after="0" w:line="240" w:lineRule="auto"/>
      </w:pPr>
      <w:r>
        <w:continuationSeparator/>
      </w:r>
    </w:p>
  </w:footnote>
  <w:footnote w:type="continuationNotice" w:id="1">
    <w:p w14:paraId="4E8EB384" w14:textId="77777777" w:rsidR="00387DAD" w:rsidRDefault="00387D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1CDA"/>
    <w:rsid w:val="002079A7"/>
    <w:rsid w:val="00271952"/>
    <w:rsid w:val="0032522D"/>
    <w:rsid w:val="00383658"/>
    <w:rsid w:val="00387DAD"/>
    <w:rsid w:val="003934F3"/>
    <w:rsid w:val="003E26D0"/>
    <w:rsid w:val="0043201C"/>
    <w:rsid w:val="00435289"/>
    <w:rsid w:val="0046255B"/>
    <w:rsid w:val="00560CC6"/>
    <w:rsid w:val="005B1F36"/>
    <w:rsid w:val="00615F8E"/>
    <w:rsid w:val="00632907"/>
    <w:rsid w:val="006524F6"/>
    <w:rsid w:val="00690363"/>
    <w:rsid w:val="00714745"/>
    <w:rsid w:val="007232A1"/>
    <w:rsid w:val="00797A72"/>
    <w:rsid w:val="007F601A"/>
    <w:rsid w:val="008310AF"/>
    <w:rsid w:val="008E416E"/>
    <w:rsid w:val="00946B24"/>
    <w:rsid w:val="009924FC"/>
    <w:rsid w:val="00AB15D9"/>
    <w:rsid w:val="00B13EBD"/>
    <w:rsid w:val="00C31A32"/>
    <w:rsid w:val="00CA5B63"/>
    <w:rsid w:val="00CF6C70"/>
    <w:rsid w:val="00D42633"/>
    <w:rsid w:val="00DB13F7"/>
    <w:rsid w:val="00DD0173"/>
    <w:rsid w:val="00E261B5"/>
    <w:rsid w:val="00EF1C94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606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25</cp:revision>
  <dcterms:created xsi:type="dcterms:W3CDTF">2022-11-19T07:38:00Z</dcterms:created>
  <dcterms:modified xsi:type="dcterms:W3CDTF">2023-09-21T19:46:00Z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