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73"/>
        <w:gridCol w:w="1387"/>
        <w:gridCol w:w="1785"/>
        <w:gridCol w:w="447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696B5F" w:rsidR="008310AF" w:rsidRDefault="008310AF" w:rsidP="008310AF">
            <w:pPr>
              <w:jc w:val="center"/>
            </w:pP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0BAAAAAE" w14:textId="77777777" w:rsidR="008310AF" w:rsidRDefault="008310AF" w:rsidP="00632907">
            <w:pPr>
              <w:jc w:val="both"/>
            </w:pP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3A147047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0F5A04">
        <w:rPr>
          <w:b/>
          <w:bCs/>
          <w:i/>
          <w:iCs/>
        </w:rPr>
        <w:t>Out of Bounds</w:t>
      </w:r>
      <w:r>
        <w:t xml:space="preserve"> type defect identified in the following CIDs:</w:t>
      </w:r>
      <w:r>
        <w:br/>
      </w:r>
      <w:r w:rsidR="000F5A04">
        <w:rPr>
          <w:b/>
          <w:bCs/>
          <w:i/>
          <w:iCs/>
        </w:rPr>
        <w:t>CID_1520662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23FF8654" w:rsidR="007F601A" w:rsidRPr="007F601A" w:rsidRDefault="000F5A04" w:rsidP="0043201C">
      <w:pPr>
        <w:rPr>
          <w:rStyle w:val="SubtleEmphasis"/>
        </w:rPr>
      </w:pPr>
      <w:r>
        <w:rPr>
          <w:rStyle w:val="SubtleEmphasis"/>
        </w:rPr>
        <w:t xml:space="preserve">The out of Bounds access error occurs when the memory allocation of the value is greater than or less than the validation for the value. This </w:t>
      </w:r>
      <w:proofErr w:type="gramStart"/>
      <w:r>
        <w:rPr>
          <w:rStyle w:val="SubtleEmphasis"/>
        </w:rPr>
        <w:t>particular error</w:t>
      </w:r>
      <w:proofErr w:type="gramEnd"/>
      <w:r>
        <w:rPr>
          <w:rStyle w:val="SubtleEmphasis"/>
        </w:rPr>
        <w:t xml:space="preserve"> is referring to the address of the element being more then the number of elements in the buffer.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3FDFFA49" w:rsidR="0043201C" w:rsidRDefault="000F5A04" w:rsidP="0043201C">
      <w:pPr>
        <w:rPr>
          <w:rStyle w:val="SubtleEmphasis"/>
        </w:rPr>
      </w:pPr>
      <w:r>
        <w:rPr>
          <w:rStyle w:val="SubtleEmphasis"/>
        </w:rPr>
        <w:t>As with previous out of bound access errors, this one deals with the specific value that the ‘</w:t>
      </w:r>
      <w:proofErr w:type="spellStart"/>
      <w:r>
        <w:rPr>
          <w:rStyle w:val="SubtleEmphasis"/>
        </w:rPr>
        <w:t>elt</w:t>
      </w:r>
      <w:proofErr w:type="spellEnd"/>
      <w:r>
        <w:rPr>
          <w:rStyle w:val="SubtleEmphasis"/>
        </w:rPr>
        <w:t xml:space="preserve">’ value throws. </w:t>
      </w:r>
    </w:p>
    <w:p w14:paraId="01147F06" w14:textId="1DF877B5" w:rsidR="000F5A04" w:rsidRDefault="000F5A04" w:rsidP="0043201C">
      <w:pPr>
        <w:rPr>
          <w:rStyle w:val="SubtleEmphasis"/>
          <w:lang w:val="en-US"/>
        </w:rPr>
      </w:pPr>
      <w:r w:rsidRPr="000F5A04">
        <w:rPr>
          <w:rStyle w:val="SubtleEmphasis"/>
          <w:noProof/>
          <w:lang w:val="en-US"/>
        </w:rPr>
        <w:drawing>
          <wp:inline distT="0" distB="0" distL="0" distR="0" wp14:anchorId="6015162C" wp14:editId="35B7D6FB">
            <wp:extent cx="5731510" cy="878205"/>
            <wp:effectExtent l="0" t="0" r="2540" b="0"/>
            <wp:docPr id="1944187905" name="Picture 1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7905" name="Picture 1" descr="A close-up of a computer cod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EC62" w14:textId="1CFBBFB6" w:rsidR="000F5A04" w:rsidRDefault="000F5A04" w:rsidP="0043201C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This is the same return value that appears in all other Out of bound Access reports. </w:t>
      </w:r>
    </w:p>
    <w:p w14:paraId="0625A693" w14:textId="588B03EA" w:rsidR="000F5A04" w:rsidRDefault="000F5A04" w:rsidP="0043201C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This appears to be caused by the validation of the value being lower than the actual value that let throws. </w:t>
      </w:r>
      <w:proofErr w:type="gramStart"/>
      <w:r>
        <w:rPr>
          <w:rStyle w:val="SubtleEmphasis"/>
          <w:lang w:val="en-US"/>
        </w:rPr>
        <w:t>So</w:t>
      </w:r>
      <w:proofErr w:type="gramEnd"/>
      <w:r>
        <w:rPr>
          <w:rStyle w:val="SubtleEmphasis"/>
          <w:lang w:val="en-US"/>
        </w:rPr>
        <w:t xml:space="preserve"> the return error is </w:t>
      </w:r>
      <w:proofErr w:type="gramStart"/>
      <w:r>
        <w:rPr>
          <w:rStyle w:val="SubtleEmphasis"/>
          <w:lang w:val="en-US"/>
        </w:rPr>
        <w:t>the</w:t>
      </w:r>
      <w:proofErr w:type="gramEnd"/>
      <w:r>
        <w:rPr>
          <w:rStyle w:val="SubtleEmphasis"/>
          <w:lang w:val="en-US"/>
        </w:rPr>
        <w:t xml:space="preserve"> out of bounds error.</w:t>
      </w:r>
    </w:p>
    <w:p w14:paraId="7C8829AC" w14:textId="14170016" w:rsidR="000F5A04" w:rsidRDefault="000F5A04" w:rsidP="0043201C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Below we can see the error attempting to validate itself.</w:t>
      </w:r>
    </w:p>
    <w:p w14:paraId="1002B9D7" w14:textId="77B990CD" w:rsidR="000F5A04" w:rsidRPr="0043201C" w:rsidRDefault="000F5A04" w:rsidP="0043201C">
      <w:pPr>
        <w:rPr>
          <w:rStyle w:val="SubtleEmphasis"/>
          <w:lang w:val="en-US"/>
        </w:rPr>
      </w:pPr>
      <w:r w:rsidRPr="000F5A04">
        <w:rPr>
          <w:rStyle w:val="SubtleEmphasis"/>
          <w:noProof/>
          <w:lang w:val="en-US"/>
        </w:rPr>
        <w:drawing>
          <wp:inline distT="0" distB="0" distL="0" distR="0" wp14:anchorId="24F4FD96" wp14:editId="354DCC87">
            <wp:extent cx="5731510" cy="2063750"/>
            <wp:effectExtent l="0" t="0" r="2540" b="0"/>
            <wp:docPr id="6658034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348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49991F64" w14:textId="6FC0EA61" w:rsidR="000F5A04" w:rsidRDefault="000F5A04" w:rsidP="007F601A">
      <w:pPr>
        <w:spacing w:line="240" w:lineRule="auto"/>
        <w:jc w:val="both"/>
        <w:rPr>
          <w:rStyle w:val="SubtleEmphasis"/>
        </w:rPr>
      </w:pPr>
      <w:r>
        <w:rPr>
          <w:rStyle w:val="SubtleEmphasis"/>
        </w:rPr>
        <w:t xml:space="preserve">This is supported through the reports for the following </w:t>
      </w:r>
      <w:proofErr w:type="gramStart"/>
      <w:r>
        <w:rPr>
          <w:rStyle w:val="SubtleEmphasis"/>
        </w:rPr>
        <w:t>CIDS</w:t>
      </w:r>
      <w:proofErr w:type="gramEnd"/>
    </w:p>
    <w:p w14:paraId="3825FEB1" w14:textId="77777777" w:rsidR="000F5A04" w:rsidRDefault="000F5A04" w:rsidP="000F5A0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CID-1520755</w:t>
      </w:r>
    </w:p>
    <w:p w14:paraId="24A89CB3" w14:textId="77777777" w:rsidR="000F5A04" w:rsidRDefault="000F5A04" w:rsidP="000F5A0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CID-1520753</w:t>
      </w:r>
    </w:p>
    <w:p w14:paraId="7390550B" w14:textId="77777777" w:rsidR="000F5A04" w:rsidRDefault="000F5A04" w:rsidP="000F5A0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CID-1520749</w:t>
      </w:r>
    </w:p>
    <w:p w14:paraId="49B176C3" w14:textId="77777777" w:rsidR="000F5A04" w:rsidRPr="000F5A04" w:rsidRDefault="000F5A04" w:rsidP="007F601A">
      <w:pPr>
        <w:spacing w:line="240" w:lineRule="auto"/>
        <w:jc w:val="both"/>
        <w:rPr>
          <w:rStyle w:val="SubtleEmphasis"/>
        </w:rPr>
      </w:pP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4CF9C0E7" w:rsidR="007F601A" w:rsidRPr="0043201C" w:rsidRDefault="000F5A04" w:rsidP="007F601A">
      <w:pPr>
        <w:jc w:val="both"/>
        <w:rPr>
          <w:rStyle w:val="SubtleEmphasis"/>
        </w:rPr>
      </w:pPr>
      <w:r>
        <w:rPr>
          <w:rStyle w:val="SubtleEmphasis"/>
        </w:rPr>
        <w:t xml:space="preserve">It is recommended that the validation be </w:t>
      </w:r>
      <w:proofErr w:type="gramStart"/>
      <w:r>
        <w:rPr>
          <w:rStyle w:val="SubtleEmphasis"/>
        </w:rPr>
        <w:t>fixed</w:t>
      </w:r>
      <w:proofErr w:type="gramEnd"/>
      <w:r>
        <w:rPr>
          <w:rStyle w:val="SubtleEmphasis"/>
        </w:rPr>
        <w:t xml:space="preserve"> and this should hopefully eliminate most if not all of the Out of Bounds Access errors within the code. If left this may cause a security breach if a malicious attacker where to access the memory through the Out of bounds value.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76B8D0" w14:textId="77777777" w:rsidR="000F5A04" w:rsidRDefault="00CF6C70" w:rsidP="00CF6C70">
      <w:pPr>
        <w:rPr>
          <w:rStyle w:val="SubtleEmphasis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5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</w:p>
    <w:p w14:paraId="18F83ED0" w14:textId="77777777" w:rsidR="000F5A04" w:rsidRDefault="000F5A04" w:rsidP="00CF6C70">
      <w:pPr>
        <w:rPr>
          <w:rStyle w:val="SubtleEmphasis"/>
        </w:rPr>
      </w:pPr>
      <w:r>
        <w:rPr>
          <w:rStyle w:val="SubtleEmphasis"/>
        </w:rPr>
        <w:t>SAR_1520755</w:t>
      </w:r>
    </w:p>
    <w:p w14:paraId="634C54B9" w14:textId="77777777" w:rsidR="000F5A04" w:rsidRDefault="000F5A04" w:rsidP="00CF6C70">
      <w:pPr>
        <w:rPr>
          <w:rStyle w:val="SubtleEmphasis"/>
        </w:rPr>
      </w:pPr>
      <w:r>
        <w:rPr>
          <w:rStyle w:val="SubtleEmphasis"/>
        </w:rPr>
        <w:t>SAR_1520743</w:t>
      </w:r>
    </w:p>
    <w:p w14:paraId="1E6B3354" w14:textId="3CCE669D" w:rsidR="0032522D" w:rsidRDefault="000F5A04" w:rsidP="00CF6C70">
      <w:pPr>
        <w:rPr>
          <w:rStyle w:val="Heading1Char"/>
        </w:rPr>
      </w:pPr>
      <w:r>
        <w:rPr>
          <w:rStyle w:val="SubtleEmphasis"/>
        </w:rPr>
        <w:t>SAR_1520749</w:t>
      </w:r>
      <w:r w:rsidR="00CF6C70"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CC6B" w14:textId="77777777" w:rsidR="00EA10FB" w:rsidRDefault="00EA10FB" w:rsidP="009924FC">
      <w:pPr>
        <w:spacing w:after="0" w:line="240" w:lineRule="auto"/>
      </w:pPr>
      <w:r>
        <w:separator/>
      </w:r>
    </w:p>
  </w:endnote>
  <w:endnote w:type="continuationSeparator" w:id="0">
    <w:p w14:paraId="0CB65ED4" w14:textId="77777777" w:rsidR="00EA10FB" w:rsidRDefault="00EA10FB" w:rsidP="009924FC">
      <w:pPr>
        <w:spacing w:after="0" w:line="240" w:lineRule="auto"/>
      </w:pPr>
      <w:r>
        <w:continuationSeparator/>
      </w:r>
    </w:p>
  </w:endnote>
  <w:endnote w:type="continuationNotice" w:id="1">
    <w:p w14:paraId="53D2A346" w14:textId="77777777" w:rsidR="00EA10FB" w:rsidRDefault="00EA10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F5BF" w14:textId="77777777" w:rsidR="00EA10FB" w:rsidRDefault="00EA10FB" w:rsidP="009924FC">
      <w:pPr>
        <w:spacing w:after="0" w:line="240" w:lineRule="auto"/>
      </w:pPr>
      <w:r>
        <w:separator/>
      </w:r>
    </w:p>
  </w:footnote>
  <w:footnote w:type="continuationSeparator" w:id="0">
    <w:p w14:paraId="3F02EA78" w14:textId="77777777" w:rsidR="00EA10FB" w:rsidRDefault="00EA10FB" w:rsidP="009924FC">
      <w:pPr>
        <w:spacing w:after="0" w:line="240" w:lineRule="auto"/>
      </w:pPr>
      <w:r>
        <w:continuationSeparator/>
      </w:r>
    </w:p>
  </w:footnote>
  <w:footnote w:type="continuationNotice" w:id="1">
    <w:p w14:paraId="3F2E4CAB" w14:textId="77777777" w:rsidR="00EA10FB" w:rsidRDefault="00EA10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F5A04"/>
    <w:rsid w:val="002079A7"/>
    <w:rsid w:val="00271952"/>
    <w:rsid w:val="0032522D"/>
    <w:rsid w:val="003934F3"/>
    <w:rsid w:val="003E26D0"/>
    <w:rsid w:val="0043201C"/>
    <w:rsid w:val="00435289"/>
    <w:rsid w:val="00560CC6"/>
    <w:rsid w:val="005B1F36"/>
    <w:rsid w:val="005C36D2"/>
    <w:rsid w:val="00615F8E"/>
    <w:rsid w:val="00632907"/>
    <w:rsid w:val="00690363"/>
    <w:rsid w:val="00714745"/>
    <w:rsid w:val="00797A72"/>
    <w:rsid w:val="007F601A"/>
    <w:rsid w:val="008310AF"/>
    <w:rsid w:val="009924FC"/>
    <w:rsid w:val="00AB15D9"/>
    <w:rsid w:val="00B13EBD"/>
    <w:rsid w:val="00BA4FBB"/>
    <w:rsid w:val="00C31A32"/>
    <w:rsid w:val="00CF6C70"/>
    <w:rsid w:val="00D42633"/>
    <w:rsid w:val="00DB13F7"/>
    <w:rsid w:val="00DD0173"/>
    <w:rsid w:val="00E261B5"/>
    <w:rsid w:val="00E45178"/>
    <w:rsid w:val="00EA10FB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eakin.edu.au/__data/assets/pdf_file/0009/2236752/Deakin-guide-to-APA7.pdf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C539C-5264-47BB-93F6-EA8074C4720B}"/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NICHOLAS MAG</cp:lastModifiedBy>
  <cp:revision>2</cp:revision>
  <dcterms:created xsi:type="dcterms:W3CDTF">2023-09-06T00:35:00Z</dcterms:created>
  <dcterms:modified xsi:type="dcterms:W3CDTF">2023-09-06T00:35:00Z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