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FC28" w14:textId="2D136644" w:rsidR="00D833F8" w:rsidRDefault="00000000" w:rsidP="00476614">
      <w:pPr>
        <w:spacing w:before="1000"/>
        <w:jc w:val="center"/>
      </w:pPr>
      <w:r>
        <w:rPr>
          <w:b/>
          <w:bCs/>
          <w:color w:val="1F3864"/>
          <w:sz w:val="48"/>
          <w:szCs w:val="48"/>
        </w:rPr>
        <w:t>Project Phoenix</w:t>
      </w:r>
    </w:p>
    <w:p w14:paraId="6F474A33" w14:textId="77777777" w:rsidR="00735317" w:rsidRPr="00735317" w:rsidRDefault="00735317" w:rsidP="00735317">
      <w:pPr>
        <w:spacing w:after="20"/>
        <w:jc w:val="center"/>
        <w:rPr>
          <w:b/>
          <w:bCs/>
          <w:color w:val="2E5496"/>
          <w:sz w:val="34"/>
          <w:szCs w:val="34"/>
        </w:rPr>
      </w:pPr>
      <w:r w:rsidRPr="00735317">
        <w:rPr>
          <w:b/>
          <w:bCs/>
          <w:color w:val="2E5496"/>
          <w:sz w:val="34"/>
          <w:szCs w:val="34"/>
        </w:rPr>
        <w:t>Code Review Report - Week 4</w:t>
      </w:r>
    </w:p>
    <w:p w14:paraId="05DFD792" w14:textId="77777777" w:rsidR="00735317" w:rsidRPr="00735317" w:rsidRDefault="00735317" w:rsidP="00735317">
      <w:pPr>
        <w:pStyle w:val="Heading1"/>
        <w:spacing w:before="280"/>
        <w:rPr>
          <w:b/>
          <w:bCs/>
          <w:color w:val="2E5496"/>
          <w:sz w:val="24"/>
          <w:szCs w:val="24"/>
        </w:rPr>
      </w:pPr>
      <w:r w:rsidRPr="00735317">
        <w:rPr>
          <w:b/>
          <w:bCs/>
          <w:color w:val="2E5496"/>
          <w:sz w:val="24"/>
          <w:szCs w:val="24"/>
        </w:rPr>
        <w:t>Password Storage Review and SQL Injection Testing</w:t>
      </w:r>
    </w:p>
    <w:p w14:paraId="276B5395" w14:textId="77777777" w:rsidR="00D833F8" w:rsidRDefault="00000000">
      <w:pPr>
        <w:pStyle w:val="Heading1"/>
        <w:spacing w:before="280" w:after="100"/>
      </w:pPr>
      <w:r>
        <w:rPr>
          <w:b/>
          <w:bCs/>
          <w:color w:val="1F3864"/>
          <w:sz w:val="28"/>
          <w:szCs w:val="28"/>
        </w:rPr>
        <w:t>1. Quick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833F8" w14:paraId="50D1B798" w14:textId="77777777">
        <w:tc>
          <w:tcPr>
            <w:tcW w:w="2800" w:type="dxa"/>
            <w:shd w:val="clear" w:color="auto" w:fill="F2F5FB"/>
            <w:tcMar>
              <w:top w:w="60" w:type="dxa"/>
              <w:left w:w="100" w:type="dxa"/>
              <w:bottom w:w="60" w:type="dxa"/>
              <w:right w:w="100" w:type="dxa"/>
            </w:tcMar>
          </w:tcPr>
          <w:p w14:paraId="5B723DAA" w14:textId="77777777" w:rsidR="00D833F8" w:rsidRDefault="00000000">
            <w:r>
              <w:rPr>
                <w:b/>
                <w:bCs/>
                <w:sz w:val="19"/>
                <w:szCs w:val="19"/>
              </w:rPr>
              <w:t>Week</w:t>
            </w:r>
          </w:p>
        </w:tc>
        <w:tc>
          <w:tcPr>
            <w:tcW w:w="6200" w:type="dxa"/>
            <w:shd w:val="clear" w:color="auto" w:fill="FFFFFF"/>
            <w:tcMar>
              <w:top w:w="60" w:type="dxa"/>
              <w:left w:w="100" w:type="dxa"/>
              <w:bottom w:w="60" w:type="dxa"/>
              <w:right w:w="100" w:type="dxa"/>
            </w:tcMar>
          </w:tcPr>
          <w:p w14:paraId="48B487FC" w14:textId="7A6B8FD6" w:rsidR="00D833F8" w:rsidRDefault="00000000">
            <w:r>
              <w:rPr>
                <w:sz w:val="19"/>
                <w:szCs w:val="19"/>
              </w:rPr>
              <w:t>4</w:t>
            </w:r>
          </w:p>
        </w:tc>
      </w:tr>
      <w:tr w:rsidR="00D833F8" w14:paraId="40EF76B2" w14:textId="77777777">
        <w:tc>
          <w:tcPr>
            <w:tcW w:w="2800" w:type="dxa"/>
            <w:shd w:val="clear" w:color="auto" w:fill="FFFFFF"/>
            <w:tcMar>
              <w:top w:w="60" w:type="dxa"/>
              <w:left w:w="100" w:type="dxa"/>
              <w:bottom w:w="60" w:type="dxa"/>
              <w:right w:w="100" w:type="dxa"/>
            </w:tcMar>
          </w:tcPr>
          <w:p w14:paraId="187D3563" w14:textId="77777777" w:rsidR="00D833F8" w:rsidRDefault="00000000">
            <w:r>
              <w:rPr>
                <w:b/>
                <w:bCs/>
                <w:sz w:val="19"/>
                <w:szCs w:val="19"/>
              </w:rPr>
              <w:t>Task</w:t>
            </w:r>
          </w:p>
        </w:tc>
        <w:tc>
          <w:tcPr>
            <w:tcW w:w="6200" w:type="dxa"/>
            <w:shd w:val="clear" w:color="auto" w:fill="F8F8F8"/>
            <w:tcMar>
              <w:top w:w="60" w:type="dxa"/>
              <w:left w:w="100" w:type="dxa"/>
              <w:bottom w:w="60" w:type="dxa"/>
              <w:right w:w="100" w:type="dxa"/>
            </w:tcMar>
          </w:tcPr>
          <w:p w14:paraId="1675D169" w14:textId="20140294" w:rsidR="00D833F8" w:rsidRPr="00735317" w:rsidRDefault="00735317">
            <w:pPr>
              <w:rPr>
                <w:sz w:val="19"/>
                <w:szCs w:val="19"/>
              </w:rPr>
            </w:pPr>
            <w:r w:rsidRPr="00735317">
              <w:rPr>
                <w:sz w:val="19"/>
                <w:szCs w:val="19"/>
              </w:rPr>
              <w:t>Review of password storage + SQL Injection Testing</w:t>
            </w:r>
          </w:p>
        </w:tc>
      </w:tr>
      <w:tr w:rsidR="00D833F8" w14:paraId="62004944" w14:textId="77777777">
        <w:tc>
          <w:tcPr>
            <w:tcW w:w="2800" w:type="dxa"/>
            <w:shd w:val="clear" w:color="auto" w:fill="F2F5FB"/>
            <w:tcMar>
              <w:top w:w="60" w:type="dxa"/>
              <w:left w:w="100" w:type="dxa"/>
              <w:bottom w:w="60" w:type="dxa"/>
              <w:right w:w="100" w:type="dxa"/>
            </w:tcMar>
          </w:tcPr>
          <w:p w14:paraId="3DA9646E" w14:textId="77777777" w:rsidR="00D833F8" w:rsidRDefault="00000000">
            <w:r>
              <w:rPr>
                <w:b/>
                <w:bCs/>
                <w:sz w:val="19"/>
                <w:szCs w:val="19"/>
              </w:rPr>
              <w:t>File reviewed</w:t>
            </w:r>
          </w:p>
        </w:tc>
        <w:tc>
          <w:tcPr>
            <w:tcW w:w="6200" w:type="dxa"/>
            <w:shd w:val="clear" w:color="auto" w:fill="FFFFFF"/>
            <w:tcMar>
              <w:top w:w="60" w:type="dxa"/>
              <w:left w:w="100" w:type="dxa"/>
              <w:bottom w:w="60" w:type="dxa"/>
              <w:right w:w="100" w:type="dxa"/>
            </w:tcMar>
          </w:tcPr>
          <w:p w14:paraId="267E9AAB" w14:textId="77777777" w:rsidR="00D833F8" w:rsidRDefault="00000000">
            <w:r>
              <w:rPr>
                <w:sz w:val="19"/>
                <w:szCs w:val="19"/>
              </w:rPr>
              <w:t>user-service/</w:t>
            </w:r>
            <w:proofErr w:type="spellStart"/>
            <w:r>
              <w:rPr>
                <w:sz w:val="19"/>
                <w:szCs w:val="19"/>
              </w:rPr>
              <w:t>src</w:t>
            </w:r>
            <w:proofErr w:type="spellEnd"/>
            <w:r>
              <w:rPr>
                <w:sz w:val="19"/>
                <w:szCs w:val="19"/>
              </w:rPr>
              <w:t>/services/</w:t>
            </w:r>
            <w:proofErr w:type="spellStart"/>
            <w:r>
              <w:rPr>
                <w:sz w:val="19"/>
                <w:szCs w:val="19"/>
              </w:rPr>
              <w:t>user.service.ts</w:t>
            </w:r>
            <w:proofErr w:type="spellEnd"/>
          </w:p>
        </w:tc>
      </w:tr>
      <w:tr w:rsidR="00D833F8" w14:paraId="21447987" w14:textId="77777777">
        <w:tc>
          <w:tcPr>
            <w:tcW w:w="2800" w:type="dxa"/>
            <w:shd w:val="clear" w:color="auto" w:fill="FFFFFF"/>
            <w:tcMar>
              <w:top w:w="60" w:type="dxa"/>
              <w:left w:w="100" w:type="dxa"/>
              <w:bottom w:w="60" w:type="dxa"/>
              <w:right w:w="100" w:type="dxa"/>
            </w:tcMar>
          </w:tcPr>
          <w:p w14:paraId="4007A9EB" w14:textId="4EE8784F" w:rsidR="00D833F8" w:rsidRPr="00735317" w:rsidRDefault="00735317">
            <w:pPr>
              <w:rPr>
                <w:b/>
                <w:bCs/>
                <w:sz w:val="19"/>
                <w:szCs w:val="19"/>
              </w:rPr>
            </w:pPr>
            <w:r w:rsidRPr="00735317">
              <w:rPr>
                <w:b/>
                <w:bCs/>
                <w:sz w:val="19"/>
                <w:szCs w:val="19"/>
              </w:rPr>
              <w:t xml:space="preserve">Tested endpoint </w:t>
            </w:r>
          </w:p>
        </w:tc>
        <w:tc>
          <w:tcPr>
            <w:tcW w:w="6200" w:type="dxa"/>
            <w:shd w:val="clear" w:color="auto" w:fill="F8F8F8"/>
            <w:tcMar>
              <w:top w:w="60" w:type="dxa"/>
              <w:left w:w="100" w:type="dxa"/>
              <w:bottom w:w="60" w:type="dxa"/>
              <w:right w:w="100" w:type="dxa"/>
            </w:tcMar>
          </w:tcPr>
          <w:p w14:paraId="010E6BA6" w14:textId="77777777" w:rsidR="00D833F8" w:rsidRDefault="00000000">
            <w:r>
              <w:rPr>
                <w:sz w:val="19"/>
                <w:szCs w:val="19"/>
              </w:rPr>
              <w:t>POST /</w:t>
            </w:r>
            <w:proofErr w:type="spellStart"/>
            <w:r>
              <w:rPr>
                <w:sz w:val="19"/>
                <w:szCs w:val="19"/>
              </w:rPr>
              <w:t>api</w:t>
            </w:r>
            <w:proofErr w:type="spellEnd"/>
            <w:r>
              <w:rPr>
                <w:sz w:val="19"/>
                <w:szCs w:val="19"/>
              </w:rPr>
              <w:t>/users/auth/login</w:t>
            </w:r>
          </w:p>
        </w:tc>
      </w:tr>
      <w:tr w:rsidR="00D833F8" w14:paraId="1B9527F2" w14:textId="77777777">
        <w:tc>
          <w:tcPr>
            <w:tcW w:w="2800" w:type="dxa"/>
            <w:shd w:val="clear" w:color="auto" w:fill="F2F5FB"/>
            <w:tcMar>
              <w:top w:w="60" w:type="dxa"/>
              <w:left w:w="100" w:type="dxa"/>
              <w:bottom w:w="60" w:type="dxa"/>
              <w:right w:w="100" w:type="dxa"/>
            </w:tcMar>
          </w:tcPr>
          <w:p w14:paraId="5AF6E8B0" w14:textId="77777777" w:rsidR="00D833F8" w:rsidRDefault="00000000">
            <w:r>
              <w:rPr>
                <w:b/>
                <w:bCs/>
                <w:sz w:val="19"/>
                <w:szCs w:val="19"/>
              </w:rPr>
              <w:t>Tested by</w:t>
            </w:r>
          </w:p>
        </w:tc>
        <w:tc>
          <w:tcPr>
            <w:tcW w:w="6200" w:type="dxa"/>
            <w:shd w:val="clear" w:color="auto" w:fill="FFFFFF"/>
            <w:tcMar>
              <w:top w:w="60" w:type="dxa"/>
              <w:left w:w="100" w:type="dxa"/>
              <w:bottom w:w="60" w:type="dxa"/>
              <w:right w:w="100" w:type="dxa"/>
            </w:tcMar>
          </w:tcPr>
          <w:p w14:paraId="4D499991" w14:textId="77777777" w:rsidR="00D833F8" w:rsidRDefault="00000000">
            <w:r>
              <w:rPr>
                <w:sz w:val="19"/>
                <w:szCs w:val="19"/>
              </w:rPr>
              <w:t>Himanshu (Sub-Team Lead)</w:t>
            </w:r>
          </w:p>
        </w:tc>
      </w:tr>
      <w:tr w:rsidR="00D833F8" w14:paraId="0B0F96EC" w14:textId="77777777">
        <w:tc>
          <w:tcPr>
            <w:tcW w:w="2800" w:type="dxa"/>
            <w:shd w:val="clear" w:color="auto" w:fill="FFFFFF"/>
            <w:tcMar>
              <w:top w:w="60" w:type="dxa"/>
              <w:left w:w="100" w:type="dxa"/>
              <w:bottom w:w="60" w:type="dxa"/>
              <w:right w:w="100" w:type="dxa"/>
            </w:tcMar>
          </w:tcPr>
          <w:p w14:paraId="442A2157" w14:textId="2D00F5EC" w:rsidR="00D833F8" w:rsidRPr="00735317" w:rsidRDefault="00735317">
            <w:pPr>
              <w:rPr>
                <w:b/>
                <w:bCs/>
                <w:sz w:val="19"/>
                <w:szCs w:val="19"/>
              </w:rPr>
            </w:pPr>
            <w:r w:rsidRPr="00735317">
              <w:rPr>
                <w:b/>
                <w:bCs/>
                <w:sz w:val="19"/>
                <w:szCs w:val="19"/>
              </w:rPr>
              <w:t xml:space="preserve">Summary </w:t>
            </w:r>
          </w:p>
        </w:tc>
        <w:tc>
          <w:tcPr>
            <w:tcW w:w="6200" w:type="dxa"/>
            <w:shd w:val="clear" w:color="auto" w:fill="F8F8F8"/>
            <w:tcMar>
              <w:top w:w="60" w:type="dxa"/>
              <w:left w:w="100" w:type="dxa"/>
              <w:bottom w:w="60" w:type="dxa"/>
              <w:right w:w="100" w:type="dxa"/>
            </w:tcMar>
          </w:tcPr>
          <w:p w14:paraId="1F4DE9D0" w14:textId="34DEC106" w:rsidR="00D833F8" w:rsidRPr="00735317" w:rsidRDefault="00735317">
            <w:pPr>
              <w:rPr>
                <w:sz w:val="19"/>
                <w:szCs w:val="19"/>
              </w:rPr>
            </w:pPr>
            <w:r w:rsidRPr="00735317">
              <w:rPr>
                <w:sz w:val="19"/>
                <w:szCs w:val="19"/>
              </w:rPr>
              <w:t>Passwords are securely stored. SQL injection is safe.</w:t>
            </w:r>
          </w:p>
        </w:tc>
      </w:tr>
      <w:tr w:rsidR="00D833F8" w14:paraId="37FF92F8" w14:textId="77777777">
        <w:tc>
          <w:tcPr>
            <w:tcW w:w="2800" w:type="dxa"/>
            <w:shd w:val="clear" w:color="auto" w:fill="F2F5FB"/>
            <w:tcMar>
              <w:top w:w="60" w:type="dxa"/>
              <w:left w:w="100" w:type="dxa"/>
              <w:bottom w:w="60" w:type="dxa"/>
              <w:right w:w="100" w:type="dxa"/>
            </w:tcMar>
          </w:tcPr>
          <w:p w14:paraId="701DA4B6" w14:textId="77777777" w:rsidR="00D833F8" w:rsidRDefault="00000000">
            <w:r>
              <w:rPr>
                <w:b/>
                <w:bCs/>
                <w:sz w:val="19"/>
                <w:szCs w:val="19"/>
              </w:rPr>
              <w:t>Findings</w:t>
            </w:r>
          </w:p>
        </w:tc>
        <w:tc>
          <w:tcPr>
            <w:tcW w:w="6200" w:type="dxa"/>
            <w:shd w:val="clear" w:color="auto" w:fill="FFFFFF"/>
            <w:tcMar>
              <w:top w:w="60" w:type="dxa"/>
              <w:left w:w="100" w:type="dxa"/>
              <w:bottom w:w="60" w:type="dxa"/>
              <w:right w:w="100" w:type="dxa"/>
            </w:tcMar>
          </w:tcPr>
          <w:p w14:paraId="3C44D72C" w14:textId="58481441" w:rsidR="00D833F8" w:rsidRPr="00735317" w:rsidRDefault="00735317">
            <w:pPr>
              <w:rPr>
                <w:sz w:val="19"/>
                <w:szCs w:val="19"/>
              </w:rPr>
            </w:pPr>
            <w:r w:rsidRPr="00735317">
              <w:rPr>
                <w:sz w:val="19"/>
                <w:szCs w:val="19"/>
              </w:rPr>
              <w:t>No critical issues identified in this area 2 positive confirmations</w:t>
            </w:r>
          </w:p>
        </w:tc>
      </w:tr>
    </w:tbl>
    <w:p w14:paraId="62B601B8" w14:textId="77777777" w:rsidR="00D833F8" w:rsidRDefault="00D833F8">
      <w:pPr>
        <w:spacing w:after="80"/>
      </w:pPr>
    </w:p>
    <w:p w14:paraId="2A4CCEFF" w14:textId="77777777" w:rsidR="00735317" w:rsidRPr="00735317" w:rsidRDefault="00735317" w:rsidP="00735317">
      <w:pPr>
        <w:spacing w:after="100"/>
        <w:rPr>
          <w:b/>
          <w:bCs/>
          <w:color w:val="1F3864"/>
          <w:sz w:val="28"/>
          <w:szCs w:val="28"/>
        </w:rPr>
      </w:pPr>
      <w:r w:rsidRPr="00735317">
        <w:rPr>
          <w:b/>
          <w:bCs/>
          <w:color w:val="1F3864"/>
          <w:sz w:val="28"/>
          <w:szCs w:val="28"/>
        </w:rPr>
        <w:t>2. Our Actions</w:t>
      </w:r>
    </w:p>
    <w:p w14:paraId="4A98D820" w14:textId="77777777" w:rsidR="00735317" w:rsidRPr="00735317" w:rsidRDefault="00735317" w:rsidP="00735317">
      <w:pPr>
        <w:spacing w:after="80"/>
      </w:pPr>
      <w:r w:rsidRPr="00735317">
        <w:t>This week we looked at two things, how Phoenix stores passwords, and if the login page is vulnerable to SQL Injection. Both were put to the test by reading the real code and running a live test on the running backend.</w:t>
      </w:r>
    </w:p>
    <w:p w14:paraId="401A219E" w14:textId="77777777" w:rsidR="00DC3CED" w:rsidRPr="00DC3CED" w:rsidRDefault="00DC3CED" w:rsidP="00DC3CED">
      <w:pPr>
        <w:pStyle w:val="Heading2"/>
        <w:spacing w:before="180" w:after="60"/>
        <w:rPr>
          <w:b/>
          <w:bCs/>
          <w:color w:val="1F3864"/>
          <w:sz w:val="28"/>
          <w:szCs w:val="28"/>
        </w:rPr>
      </w:pPr>
      <w:r w:rsidRPr="00DC3CED">
        <w:rPr>
          <w:b/>
          <w:bCs/>
          <w:color w:val="1F3864"/>
          <w:sz w:val="28"/>
          <w:szCs w:val="28"/>
        </w:rPr>
        <w:t>3. Part 1 — Confirming Password Storage</w:t>
      </w:r>
    </w:p>
    <w:p w14:paraId="107CB2C3" w14:textId="77777777" w:rsidR="00DC3CED" w:rsidRPr="00DC3CED" w:rsidRDefault="00DC3CED" w:rsidP="00DC3CED">
      <w:pPr>
        <w:spacing w:after="100"/>
        <w:rPr>
          <w:b/>
          <w:bCs/>
          <w:color w:val="2E5496"/>
          <w:sz w:val="24"/>
          <w:szCs w:val="24"/>
        </w:rPr>
      </w:pPr>
      <w:r w:rsidRPr="00DC3CED">
        <w:rPr>
          <w:b/>
          <w:bCs/>
          <w:color w:val="2E5496"/>
          <w:sz w:val="24"/>
          <w:szCs w:val="24"/>
        </w:rPr>
        <w:t>What we were looking for</w:t>
      </w:r>
    </w:p>
    <w:p w14:paraId="350BE290" w14:textId="77777777" w:rsidR="00DC3CED" w:rsidRPr="00DC3CED" w:rsidRDefault="00DC3CED" w:rsidP="00DC3CED">
      <w:pPr>
        <w:spacing w:after="80"/>
      </w:pPr>
      <w:r w:rsidRPr="00DC3CED">
        <w:t xml:space="preserve">When a user registers, his password must be stored securely. The wrong way. Save as plain text. (Anyone who sees the database can read it.) The correct way is to hash it, such as with a strong hashing algorithm like </w:t>
      </w:r>
      <w:proofErr w:type="spellStart"/>
      <w:r w:rsidRPr="00DC3CED">
        <w:t>bcrypt</w:t>
      </w:r>
      <w:proofErr w:type="spellEnd"/>
      <w:r w:rsidRPr="00DC3CED">
        <w:t>, so that if the database is stolen the passwords can't be read.</w:t>
      </w:r>
    </w:p>
    <w:p w14:paraId="21F2A749" w14:textId="77777777" w:rsidR="00D833F8" w:rsidRDefault="00D833F8">
      <w:pPr>
        <w:spacing w:after="80"/>
      </w:pPr>
    </w:p>
    <w:p w14:paraId="16BD94EC" w14:textId="31B2C01D" w:rsidR="00735317" w:rsidRPr="00735317" w:rsidRDefault="00063E49" w:rsidP="00735317">
      <w:pPr>
        <w:spacing w:after="100"/>
        <w:rPr>
          <w:b/>
          <w:bCs/>
          <w:color w:val="2E5496"/>
          <w:sz w:val="24"/>
          <w:szCs w:val="24"/>
        </w:rPr>
      </w:pPr>
      <w:r w:rsidRPr="00063E49">
        <w:rPr>
          <w:b/>
          <w:bCs/>
          <w:color w:val="2E5496"/>
          <w:sz w:val="24"/>
          <w:szCs w:val="24"/>
        </w:rPr>
        <w:t>What we were after</w:t>
      </w:r>
    </w:p>
    <w:p w14:paraId="5D6D75EC" w14:textId="77777777" w:rsidR="00063E49" w:rsidRPr="00063E49" w:rsidRDefault="00063E49" w:rsidP="00063E49">
      <w:r w:rsidRPr="00063E49">
        <w:t>We checked password handling, main user service file (</w:t>
      </w:r>
      <w:proofErr w:type="spellStart"/>
      <w:proofErr w:type="gramStart"/>
      <w:r w:rsidRPr="00063E49">
        <w:t>user.service</w:t>
      </w:r>
      <w:proofErr w:type="gramEnd"/>
      <w:r w:rsidRPr="00063E49">
        <w:t>.ts</w:t>
      </w:r>
      <w:proofErr w:type="spellEnd"/>
      <w:r w:rsidRPr="00063E49">
        <w:t>):</w:t>
      </w:r>
    </w:p>
    <w:p w14:paraId="4B51C04A" w14:textId="77777777" w:rsidR="00063E49" w:rsidRPr="00063E49" w:rsidRDefault="00063E49" w:rsidP="00063E49">
      <w:r w:rsidRPr="00063E49">
        <w:t xml:space="preserve">import </w:t>
      </w:r>
      <w:proofErr w:type="spellStart"/>
      <w:r w:rsidRPr="00063E49">
        <w:t>bcrypt</w:t>
      </w:r>
      <w:proofErr w:type="spellEnd"/>
      <w:r w:rsidRPr="00063E49">
        <w:t xml:space="preserve"> from '</w:t>
      </w:r>
      <w:proofErr w:type="spellStart"/>
      <w:r w:rsidRPr="00063E49">
        <w:t>bcrypt</w:t>
      </w:r>
      <w:proofErr w:type="spellEnd"/>
      <w:r w:rsidRPr="00063E49">
        <w:t xml:space="preserve">'; </w:t>
      </w:r>
      <w:proofErr w:type="spellStart"/>
      <w:r w:rsidRPr="00063E49">
        <w:t>const</w:t>
      </w:r>
      <w:proofErr w:type="spellEnd"/>
      <w:r w:rsidRPr="00063E49">
        <w:t xml:space="preserve"> </w:t>
      </w:r>
      <w:proofErr w:type="spellStart"/>
      <w:r w:rsidRPr="00063E49">
        <w:t>password_hashed</w:t>
      </w:r>
      <w:proofErr w:type="spellEnd"/>
      <w:r w:rsidRPr="00063E49">
        <w:t xml:space="preserve"> = await </w:t>
      </w:r>
      <w:proofErr w:type="spellStart"/>
      <w:proofErr w:type="gramStart"/>
      <w:r w:rsidRPr="00063E49">
        <w:t>bcrypt.hash</w:t>
      </w:r>
      <w:proofErr w:type="spellEnd"/>
      <w:proofErr w:type="gramEnd"/>
      <w:r w:rsidRPr="00063E49">
        <w:t>(</w:t>
      </w:r>
      <w:proofErr w:type="spellStart"/>
      <w:proofErr w:type="gramStart"/>
      <w:r w:rsidRPr="00063E49">
        <w:t>dto.password</w:t>
      </w:r>
      <w:proofErr w:type="spellEnd"/>
      <w:proofErr w:type="gramEnd"/>
      <w:r w:rsidRPr="00063E49">
        <w:t xml:space="preserve"> , 10); On login: </w:t>
      </w:r>
      <w:proofErr w:type="spellStart"/>
      <w:r w:rsidRPr="00063E49">
        <w:t>const</w:t>
      </w:r>
      <w:proofErr w:type="spellEnd"/>
      <w:r w:rsidRPr="00063E49">
        <w:t xml:space="preserve"> </w:t>
      </w:r>
      <w:proofErr w:type="spellStart"/>
      <w:r w:rsidRPr="00063E49">
        <w:t>validPassword</w:t>
      </w:r>
      <w:proofErr w:type="spellEnd"/>
      <w:r w:rsidRPr="00063E49">
        <w:t xml:space="preserve"> = await </w:t>
      </w:r>
      <w:hyperlink r:id="rId5" w:tgtFrame="_blank" w:history="1">
        <w:proofErr w:type="spellStart"/>
        <w:proofErr w:type="gramStart"/>
        <w:r w:rsidRPr="00063E49">
          <w:rPr>
            <w:rStyle w:val="Hyperlink"/>
          </w:rPr>
          <w:t>bcrypt.compare</w:t>
        </w:r>
        <w:proofErr w:type="spellEnd"/>
        <w:proofErr w:type="gramEnd"/>
      </w:hyperlink>
      <w:r w:rsidRPr="00063E49">
        <w:t>(</w:t>
      </w:r>
      <w:proofErr w:type="spellStart"/>
      <w:proofErr w:type="gramStart"/>
      <w:r w:rsidRPr="00063E49">
        <w:t>dto.password</w:t>
      </w:r>
      <w:proofErr w:type="spellEnd"/>
      <w:proofErr w:type="gramEnd"/>
      <w:r w:rsidRPr="00063E49">
        <w:t xml:space="preserve">, </w:t>
      </w:r>
      <w:proofErr w:type="spellStart"/>
      <w:proofErr w:type="gramStart"/>
      <w:r w:rsidRPr="00063E49">
        <w:t>user.password</w:t>
      </w:r>
      <w:proofErr w:type="gramEnd"/>
      <w:r w:rsidRPr="00063E49">
        <w:t>_hashed</w:t>
      </w:r>
      <w:proofErr w:type="spellEnd"/>
      <w:r w:rsidRPr="00063E49">
        <w:t>);</w:t>
      </w:r>
    </w:p>
    <w:p w14:paraId="0FCFEB05" w14:textId="77777777" w:rsidR="00735317" w:rsidRDefault="00735317">
      <w:pPr>
        <w:pStyle w:val="Heading2"/>
        <w:spacing w:before="180" w:after="60"/>
        <w:rPr>
          <w:b/>
          <w:bCs/>
          <w:color w:val="2E5496"/>
          <w:sz w:val="24"/>
          <w:szCs w:val="24"/>
        </w:rPr>
      </w:pPr>
    </w:p>
    <w:p w14:paraId="2DCFDACC" w14:textId="5993A28D" w:rsidR="00D833F8" w:rsidRDefault="00000000">
      <w:pPr>
        <w:pStyle w:val="Heading2"/>
        <w:spacing w:before="180" w:after="60"/>
      </w:pPr>
      <w:r>
        <w:rPr>
          <w:b/>
          <w:bCs/>
          <w:color w:val="2E5496"/>
          <w:sz w:val="24"/>
          <w:szCs w:val="24"/>
        </w:rPr>
        <w:t>What this means</w:t>
      </w:r>
    </w:p>
    <w:p w14:paraId="1B45A63C" w14:textId="77777777" w:rsidR="00063E49" w:rsidRPr="00063E49" w:rsidRDefault="00063E49" w:rsidP="00063E49">
      <w:pPr>
        <w:pStyle w:val="ListParagraph"/>
        <w:numPr>
          <w:ilvl w:val="0"/>
          <w:numId w:val="5"/>
        </w:numPr>
        <w:spacing w:after="80"/>
      </w:pPr>
      <w:r w:rsidRPr="00063E49">
        <w:t xml:space="preserve">We are using </w:t>
      </w:r>
      <w:proofErr w:type="spellStart"/>
      <w:r w:rsidRPr="00063E49">
        <w:t>bcrypt</w:t>
      </w:r>
      <w:proofErr w:type="spellEnd"/>
      <w:r w:rsidRPr="00063E49">
        <w:t xml:space="preserve"> the industry standard for password hashing. </w:t>
      </w:r>
    </w:p>
    <w:p w14:paraId="5A071D3E" w14:textId="0D17421B" w:rsidR="00063E49" w:rsidRPr="00063E49" w:rsidRDefault="00063E49" w:rsidP="00063E49">
      <w:pPr>
        <w:pStyle w:val="ListParagraph"/>
        <w:numPr>
          <w:ilvl w:val="0"/>
          <w:numId w:val="5"/>
        </w:numPr>
        <w:spacing w:after="80"/>
      </w:pPr>
      <w:r w:rsidRPr="00063E49">
        <w:t xml:space="preserve">Work factor 10 the hash is slow to compute so brute force attacks are very difficult </w:t>
      </w:r>
    </w:p>
    <w:p w14:paraId="5DF9BE5F" w14:textId="25139BE8" w:rsidR="00063E49" w:rsidRPr="00063E49" w:rsidRDefault="00063E49" w:rsidP="00063E49">
      <w:pPr>
        <w:pStyle w:val="ListParagraph"/>
        <w:numPr>
          <w:ilvl w:val="0"/>
          <w:numId w:val="5"/>
        </w:numPr>
        <w:spacing w:after="80"/>
      </w:pPr>
      <w:r w:rsidRPr="00063E49">
        <w:t xml:space="preserve">Passwords are never stored in plain text </w:t>
      </w:r>
    </w:p>
    <w:p w14:paraId="51091D19" w14:textId="1703F6E2" w:rsidR="00063E49" w:rsidRPr="00063E49" w:rsidRDefault="00063E49" w:rsidP="00063E49">
      <w:pPr>
        <w:pStyle w:val="ListParagraph"/>
        <w:numPr>
          <w:ilvl w:val="0"/>
          <w:numId w:val="5"/>
        </w:numPr>
        <w:spacing w:after="80"/>
      </w:pPr>
      <w:r w:rsidRPr="00063E49">
        <w:t xml:space="preserve">Password comparison during login, using </w:t>
      </w:r>
      <w:hyperlink r:id="rId6" w:tgtFrame="_blank" w:history="1">
        <w:proofErr w:type="spellStart"/>
        <w:proofErr w:type="gramStart"/>
        <w:r w:rsidRPr="00063E49">
          <w:rPr>
            <w:rStyle w:val="Hyperlink"/>
          </w:rPr>
          <w:t>bcrypt.compare</w:t>
        </w:r>
        <w:proofErr w:type="spellEnd"/>
        <w:proofErr w:type="gramEnd"/>
      </w:hyperlink>
      <w:r w:rsidRPr="00063E49">
        <w:t xml:space="preserve">() for safety. </w:t>
      </w:r>
    </w:p>
    <w:p w14:paraId="4E506118" w14:textId="77777777" w:rsidR="00D833F8" w:rsidRDefault="00D833F8">
      <w:pPr>
        <w:spacing w:after="80"/>
      </w:pPr>
    </w:p>
    <w:p w14:paraId="4BF45044" w14:textId="77777777" w:rsidR="00063E49" w:rsidRDefault="00063E49">
      <w:pPr>
        <w:pStyle w:val="Heading2"/>
        <w:spacing w:before="180" w:after="60"/>
        <w:rPr>
          <w:b/>
          <w:bCs/>
          <w:color w:val="2E5496"/>
          <w:sz w:val="24"/>
          <w:szCs w:val="24"/>
        </w:rPr>
      </w:pPr>
    </w:p>
    <w:p w14:paraId="7CA9BB3E" w14:textId="16C2D865" w:rsidR="00D833F8" w:rsidRDefault="00000000">
      <w:pPr>
        <w:pStyle w:val="Heading2"/>
        <w:spacing w:before="180" w:after="60"/>
      </w:pPr>
      <w:r>
        <w:rPr>
          <w:b/>
          <w:bCs/>
          <w:color w:val="2E5496"/>
          <w:sz w:val="24"/>
          <w:szCs w:val="24"/>
        </w:rPr>
        <w:lastRenderedPageBreak/>
        <w:t xml:space="preserve">Screenshot </w:t>
      </w:r>
      <w:r w:rsidR="00735317" w:rsidRPr="00735317">
        <w:rPr>
          <w:b/>
          <w:bCs/>
          <w:color w:val="2E5496"/>
          <w:sz w:val="24"/>
          <w:szCs w:val="24"/>
        </w:rPr>
        <w:sym w:font="Wingdings" w:char="F0E0"/>
      </w:r>
      <w:r>
        <w:rPr>
          <w:b/>
          <w:bCs/>
          <w:color w:val="2E5496"/>
          <w:sz w:val="24"/>
          <w:szCs w:val="24"/>
        </w:rPr>
        <w:t xml:space="preserve"> Code review</w:t>
      </w:r>
    </w:p>
    <w:p w14:paraId="16813E73" w14:textId="77777777" w:rsidR="00D833F8" w:rsidRDefault="00000000">
      <w:pPr>
        <w:spacing w:before="80"/>
        <w:jc w:val="center"/>
      </w:pPr>
      <w:r>
        <w:rPr>
          <w:noProof/>
        </w:rPr>
        <w:drawing>
          <wp:inline distT="0" distB="0" distL="0" distR="0" wp14:anchorId="0A5C789C" wp14:editId="188BA57B">
            <wp:extent cx="43815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324100"/>
                    </a:xfrm>
                    <a:prstGeom prst="rect">
                      <a:avLst/>
                    </a:prstGeom>
                  </pic:spPr>
                </pic:pic>
              </a:graphicData>
            </a:graphic>
          </wp:inline>
        </w:drawing>
      </w:r>
    </w:p>
    <w:p w14:paraId="400900C4" w14:textId="77777777" w:rsidR="00D833F8" w:rsidRDefault="00000000">
      <w:pPr>
        <w:pStyle w:val="Heading2"/>
        <w:spacing w:before="180" w:after="60"/>
      </w:pPr>
      <w:r>
        <w:rPr>
          <w:b/>
          <w:bCs/>
          <w:color w:val="2E5496"/>
          <w:sz w:val="24"/>
          <w:szCs w:val="24"/>
        </w:rPr>
        <w:t>Result</w:t>
      </w:r>
    </w:p>
    <w:p w14:paraId="76E63D47" w14:textId="52F13266" w:rsidR="00735317" w:rsidRPr="00735317" w:rsidRDefault="00735317" w:rsidP="00735317">
      <w:pPr>
        <w:spacing w:after="80"/>
      </w:pPr>
      <w:r>
        <w:t>P</w:t>
      </w:r>
      <w:r w:rsidRPr="00735317">
        <w:t xml:space="preserve">assword storage is SECURE - </w:t>
      </w:r>
      <w:proofErr w:type="spellStart"/>
      <w:r w:rsidRPr="00735317">
        <w:t>bcrypt</w:t>
      </w:r>
      <w:proofErr w:type="spellEnd"/>
      <w:r w:rsidRPr="00735317">
        <w:t xml:space="preserve"> with work factor 10. No issues detected.</w:t>
      </w:r>
    </w:p>
    <w:p w14:paraId="2A81A5F2" w14:textId="77777777" w:rsidR="00D833F8" w:rsidRDefault="00D833F8">
      <w:pPr>
        <w:spacing w:after="80"/>
      </w:pPr>
    </w:p>
    <w:p w14:paraId="7F07245F" w14:textId="5F25B737" w:rsidR="00735317" w:rsidRPr="00735317" w:rsidRDefault="00735317" w:rsidP="00735317">
      <w:pPr>
        <w:pStyle w:val="Heading2"/>
        <w:spacing w:before="180" w:after="60"/>
        <w:rPr>
          <w:b/>
          <w:bCs/>
          <w:color w:val="1F3864"/>
          <w:sz w:val="28"/>
          <w:szCs w:val="28"/>
        </w:rPr>
      </w:pPr>
      <w:r w:rsidRPr="00735317">
        <w:rPr>
          <w:b/>
          <w:bCs/>
          <w:color w:val="1F3864"/>
          <w:sz w:val="28"/>
          <w:szCs w:val="28"/>
        </w:rPr>
        <w:t xml:space="preserve">4. Part II </w:t>
      </w:r>
      <w:r w:rsidRPr="00735317">
        <w:rPr>
          <w:b/>
          <w:bCs/>
          <w:color w:val="1F3864"/>
          <w:sz w:val="28"/>
          <w:szCs w:val="28"/>
        </w:rPr>
        <w:sym w:font="Wingdings" w:char="F0E0"/>
      </w:r>
      <w:r w:rsidRPr="00735317">
        <w:rPr>
          <w:b/>
          <w:bCs/>
          <w:color w:val="1F3864"/>
          <w:sz w:val="28"/>
          <w:szCs w:val="28"/>
        </w:rPr>
        <w:t xml:space="preserve"> SQL Injection Testing</w:t>
      </w:r>
    </w:p>
    <w:p w14:paraId="2F9C2822" w14:textId="77777777" w:rsidR="00735317" w:rsidRPr="00735317" w:rsidRDefault="00735317" w:rsidP="00735317">
      <w:pPr>
        <w:spacing w:after="100"/>
        <w:rPr>
          <w:b/>
          <w:bCs/>
          <w:color w:val="2E5496"/>
          <w:sz w:val="24"/>
          <w:szCs w:val="24"/>
        </w:rPr>
      </w:pPr>
      <w:r w:rsidRPr="00735317">
        <w:rPr>
          <w:b/>
          <w:bCs/>
          <w:color w:val="2E5496"/>
          <w:sz w:val="24"/>
          <w:szCs w:val="24"/>
        </w:rPr>
        <w:t xml:space="preserve">What is SQL </w:t>
      </w:r>
      <w:proofErr w:type="gramStart"/>
      <w:r w:rsidRPr="00735317">
        <w:rPr>
          <w:b/>
          <w:bCs/>
          <w:color w:val="2E5496"/>
          <w:sz w:val="24"/>
          <w:szCs w:val="24"/>
        </w:rPr>
        <w:t>Injection ?</w:t>
      </w:r>
      <w:proofErr w:type="gramEnd"/>
    </w:p>
    <w:p w14:paraId="33F387F6" w14:textId="77777777" w:rsidR="002358EC" w:rsidRPr="002358EC" w:rsidRDefault="002358EC" w:rsidP="002358EC">
      <w:pPr>
        <w:spacing w:after="80"/>
      </w:pPr>
      <w:r w:rsidRPr="002358EC">
        <w:t xml:space="preserve">SQL injection is where an attacker types special characters into a login box to fool the database into letting them in. For </w:t>
      </w:r>
      <w:proofErr w:type="gramStart"/>
      <w:r w:rsidRPr="002358EC">
        <w:t>example</w:t>
      </w:r>
      <w:proofErr w:type="gramEnd"/>
      <w:r w:rsidRPr="002358EC">
        <w:t xml:space="preserve"> typing something like ' OR '1'='1 sometimes makes a system log in without a real password. This is one of the most popular web attacks.</w:t>
      </w:r>
    </w:p>
    <w:p w14:paraId="5B776F66" w14:textId="77777777" w:rsidR="00D833F8" w:rsidRDefault="00D833F8">
      <w:pPr>
        <w:spacing w:after="80"/>
      </w:pPr>
    </w:p>
    <w:p w14:paraId="7D083625" w14:textId="77777777" w:rsidR="002358EC" w:rsidRPr="002358EC" w:rsidRDefault="002358EC" w:rsidP="002358EC">
      <w:pPr>
        <w:spacing w:after="100"/>
        <w:rPr>
          <w:b/>
          <w:bCs/>
          <w:color w:val="2E5496"/>
          <w:sz w:val="24"/>
          <w:szCs w:val="24"/>
        </w:rPr>
      </w:pPr>
      <w:r w:rsidRPr="002358EC">
        <w:rPr>
          <w:b/>
          <w:bCs/>
          <w:color w:val="2E5496"/>
          <w:sz w:val="24"/>
          <w:szCs w:val="24"/>
        </w:rPr>
        <w:t>Testing We tested it</w:t>
      </w:r>
    </w:p>
    <w:p w14:paraId="1D72E6DD" w14:textId="77777777" w:rsidR="002358EC" w:rsidRPr="002358EC" w:rsidRDefault="002358EC" w:rsidP="002358EC">
      <w:pPr>
        <w:spacing w:after="80"/>
      </w:pPr>
      <w:r w:rsidRPr="002358EC">
        <w:t>We sent a login query to the live backend with a classic SQL injection payload in the username field:</w:t>
      </w:r>
    </w:p>
    <w:p w14:paraId="5C0F80A7" w14:textId="77777777" w:rsidR="002358EC" w:rsidRPr="002358EC" w:rsidRDefault="002358EC" w:rsidP="002358EC">
      <w:pPr>
        <w:spacing w:after="80"/>
      </w:pPr>
      <w:r w:rsidRPr="002358EC">
        <w:t xml:space="preserve">curl -X POST </w:t>
      </w:r>
      <w:hyperlink r:id="rId8" w:tgtFrame="_blank" w:history="1">
        <w:r w:rsidRPr="002358EC">
          <w:rPr>
            <w:rStyle w:val="Hyperlink"/>
          </w:rPr>
          <w:t>http://localhost:3001/api/users/auth/login</w:t>
        </w:r>
      </w:hyperlink>
      <w:r w:rsidRPr="002358EC">
        <w:t xml:space="preserve"> \</w:t>
      </w:r>
    </w:p>
    <w:p w14:paraId="59C774BD" w14:textId="77777777" w:rsidR="002358EC" w:rsidRPr="002358EC" w:rsidRDefault="002358EC" w:rsidP="002358EC">
      <w:pPr>
        <w:spacing w:after="80"/>
      </w:pPr>
      <w:r w:rsidRPr="002358EC">
        <w:t>-H "Content-Type: application/</w:t>
      </w:r>
      <w:proofErr w:type="spellStart"/>
      <w:r w:rsidRPr="002358EC">
        <w:t>json</w:t>
      </w:r>
      <w:proofErr w:type="spellEnd"/>
      <w:r w:rsidRPr="002358EC">
        <w:t>" \</w:t>
      </w:r>
    </w:p>
    <w:p w14:paraId="53D649FB" w14:textId="77777777" w:rsidR="002358EC" w:rsidRPr="002358EC" w:rsidRDefault="002358EC" w:rsidP="002358EC">
      <w:pPr>
        <w:spacing w:after="80"/>
      </w:pPr>
      <w:r w:rsidRPr="002358EC">
        <w:t>-d "{\"username\</w:t>
      </w:r>
      <w:proofErr w:type="gramStart"/>
      <w:r w:rsidRPr="002358EC">
        <w:t>":\</w:t>
      </w:r>
      <w:proofErr w:type="gramEnd"/>
      <w:r w:rsidRPr="002358EC">
        <w:t>"' OR '1'='1' --\</w:t>
      </w:r>
      <w:proofErr w:type="gramStart"/>
      <w:r w:rsidRPr="002358EC">
        <w:t>",\</w:t>
      </w:r>
      <w:proofErr w:type="gramEnd"/>
      <w:r w:rsidRPr="002358EC">
        <w:t>"password\</w:t>
      </w:r>
      <w:proofErr w:type="gramStart"/>
      <w:r w:rsidRPr="002358EC">
        <w:t>":\</w:t>
      </w:r>
      <w:proofErr w:type="gramEnd"/>
      <w:r w:rsidRPr="002358EC">
        <w:t>"anything\"}"</w:t>
      </w:r>
    </w:p>
    <w:p w14:paraId="44F57798" w14:textId="77777777" w:rsidR="00D833F8" w:rsidRDefault="00D833F8">
      <w:pPr>
        <w:spacing w:after="80"/>
      </w:pPr>
    </w:p>
    <w:p w14:paraId="17F9D41E" w14:textId="77777777" w:rsidR="00D833F8" w:rsidRDefault="00000000">
      <w:pPr>
        <w:pStyle w:val="Heading2"/>
        <w:spacing w:before="180" w:after="60"/>
      </w:pPr>
      <w:r>
        <w:rPr>
          <w:b/>
          <w:bCs/>
          <w:color w:val="2E5496"/>
          <w:sz w:val="24"/>
          <w:szCs w:val="24"/>
        </w:rPr>
        <w:t>What happened</w:t>
      </w:r>
    </w:p>
    <w:p w14:paraId="724D3882" w14:textId="77777777" w:rsidR="002358EC" w:rsidRPr="002358EC" w:rsidRDefault="002358EC" w:rsidP="002358EC">
      <w:pPr>
        <w:spacing w:after="80"/>
        <w:rPr>
          <w:rFonts w:ascii="Consolas" w:eastAsia="Consolas" w:hAnsi="Consolas" w:cs="Consolas"/>
          <w:sz w:val="18"/>
          <w:szCs w:val="18"/>
        </w:rPr>
      </w:pPr>
      <w:r w:rsidRPr="002358EC">
        <w:rPr>
          <w:rFonts w:ascii="Consolas" w:eastAsia="Consolas" w:hAnsi="Consolas" w:cs="Consolas"/>
          <w:sz w:val="18"/>
          <w:szCs w:val="18"/>
        </w:rPr>
        <w:t>{"status":401,"message":"Invalid username or password"}</w:t>
      </w:r>
    </w:p>
    <w:p w14:paraId="71828F3D" w14:textId="77777777" w:rsidR="00D833F8" w:rsidRDefault="00D833F8">
      <w:pPr>
        <w:spacing w:after="80"/>
      </w:pPr>
    </w:p>
    <w:p w14:paraId="1787EF02" w14:textId="77777777" w:rsidR="002358EC" w:rsidRPr="002358EC" w:rsidRDefault="00000000" w:rsidP="002358EC">
      <w:pPr>
        <w:spacing w:after="100"/>
      </w:pPr>
      <w:proofErr w:type="spellStart"/>
      <w:r>
        <w:t>T</w:t>
      </w:r>
      <w:r w:rsidR="002358EC" w:rsidRPr="002358EC">
        <w:rPr>
          <w:rFonts w:ascii="Times New Roman" w:eastAsia="Times New Roman" w:hAnsi="Times New Roman" w:cs="Times New Roman"/>
          <w:sz w:val="24"/>
          <w:szCs w:val="24"/>
        </w:rPr>
        <w:t xml:space="preserve"> </w:t>
      </w:r>
      <w:proofErr w:type="gramStart"/>
      <w:r w:rsidR="002358EC" w:rsidRPr="002358EC">
        <w:t>he</w:t>
      </w:r>
      <w:proofErr w:type="spellEnd"/>
      <w:proofErr w:type="gramEnd"/>
      <w:r w:rsidR="002358EC" w:rsidRPr="002358EC">
        <w:t xml:space="preserve"> system responded with a 401 Unauthorized – it didn't buy the injection. This is because the backend uses </w:t>
      </w:r>
      <w:proofErr w:type="spellStart"/>
      <w:r w:rsidR="002358EC" w:rsidRPr="002358EC">
        <w:t>Sequelize</w:t>
      </w:r>
      <w:proofErr w:type="spellEnd"/>
      <w:r w:rsidR="002358EC" w:rsidRPr="002358EC">
        <w:t xml:space="preserve"> ORM (Object Relational Mapper) that automatically uses parameterized queries</w:t>
      </w:r>
      <w:r w:rsidR="002358EC">
        <w:t xml:space="preserve">. </w:t>
      </w:r>
      <w:r w:rsidR="002358EC" w:rsidRPr="002358EC">
        <w:t>This means user input is never directly into the SQL query, so injection attacks will not work.</w:t>
      </w:r>
    </w:p>
    <w:p w14:paraId="437814F9" w14:textId="54E8DF0A" w:rsidR="002358EC" w:rsidRDefault="002358EC" w:rsidP="002358EC">
      <w:pPr>
        <w:spacing w:after="100"/>
      </w:pPr>
    </w:p>
    <w:p w14:paraId="63A9E7ED" w14:textId="77777777" w:rsidR="002358EC" w:rsidRDefault="002358EC" w:rsidP="002358EC">
      <w:pPr>
        <w:spacing w:after="100"/>
      </w:pPr>
    </w:p>
    <w:p w14:paraId="37A0B5E3" w14:textId="77777777" w:rsidR="002358EC" w:rsidRDefault="002358EC" w:rsidP="002358EC">
      <w:pPr>
        <w:spacing w:after="100"/>
      </w:pPr>
    </w:p>
    <w:p w14:paraId="4DE804C0" w14:textId="77777777" w:rsidR="002358EC" w:rsidRPr="002358EC" w:rsidRDefault="002358EC" w:rsidP="002358EC">
      <w:pPr>
        <w:spacing w:after="100"/>
      </w:pPr>
    </w:p>
    <w:p w14:paraId="6DA1D2FA" w14:textId="70C9736D" w:rsidR="00D833F8" w:rsidRDefault="00D833F8" w:rsidP="002358EC">
      <w:pPr>
        <w:spacing w:after="100"/>
      </w:pPr>
    </w:p>
    <w:p w14:paraId="6FEF6E48" w14:textId="7E4B618E" w:rsidR="002358EC" w:rsidRPr="002358EC" w:rsidRDefault="002358EC" w:rsidP="002358EC">
      <w:pPr>
        <w:spacing w:before="80"/>
        <w:rPr>
          <w:b/>
          <w:bCs/>
          <w:color w:val="2E5496"/>
          <w:sz w:val="24"/>
          <w:szCs w:val="24"/>
        </w:rPr>
      </w:pPr>
      <w:r>
        <w:rPr>
          <w:b/>
          <w:bCs/>
          <w:color w:val="2E5496"/>
          <w:sz w:val="24"/>
          <w:szCs w:val="24"/>
        </w:rPr>
        <w:t>S</w:t>
      </w:r>
      <w:r w:rsidRPr="002358EC">
        <w:rPr>
          <w:b/>
          <w:bCs/>
          <w:color w:val="2E5496"/>
          <w:sz w:val="24"/>
          <w:szCs w:val="24"/>
        </w:rPr>
        <w:t xml:space="preserve">creenshot </w:t>
      </w:r>
      <w:r w:rsidRPr="002358EC">
        <w:rPr>
          <w:b/>
          <w:bCs/>
          <w:color w:val="2E5496"/>
          <w:sz w:val="24"/>
          <w:szCs w:val="24"/>
        </w:rPr>
        <w:sym w:font="Wingdings" w:char="F0E0"/>
      </w:r>
      <w:r w:rsidRPr="002358EC">
        <w:rPr>
          <w:b/>
          <w:bCs/>
          <w:color w:val="2E5496"/>
          <w:sz w:val="24"/>
          <w:szCs w:val="24"/>
        </w:rPr>
        <w:t xml:space="preserve"> code for logout + </w:t>
      </w:r>
      <w:proofErr w:type="spellStart"/>
      <w:r w:rsidRPr="002358EC">
        <w:rPr>
          <w:b/>
          <w:bCs/>
          <w:color w:val="2E5496"/>
          <w:sz w:val="24"/>
          <w:szCs w:val="24"/>
        </w:rPr>
        <w:t>sql</w:t>
      </w:r>
      <w:proofErr w:type="spellEnd"/>
      <w:r w:rsidRPr="002358EC">
        <w:rPr>
          <w:b/>
          <w:bCs/>
          <w:color w:val="2E5496"/>
          <w:sz w:val="24"/>
          <w:szCs w:val="24"/>
        </w:rPr>
        <w:t xml:space="preserve"> test</w:t>
      </w:r>
    </w:p>
    <w:p w14:paraId="33C5F945" w14:textId="77777777" w:rsidR="00D833F8" w:rsidRDefault="00000000">
      <w:pPr>
        <w:spacing w:before="80"/>
        <w:jc w:val="center"/>
      </w:pPr>
      <w:r>
        <w:rPr>
          <w:noProof/>
        </w:rPr>
        <w:lastRenderedPageBreak/>
        <w:drawing>
          <wp:inline distT="0" distB="0" distL="0" distR="0" wp14:anchorId="40582AFD" wp14:editId="1175F472">
            <wp:extent cx="4381500" cy="2324100"/>
            <wp:effectExtent l="0" t="0" r="0" b="0"/>
            <wp:docPr id="661988553" name="Picture 66198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24100"/>
                    </a:xfrm>
                    <a:prstGeom prst="rect">
                      <a:avLst/>
                    </a:prstGeom>
                  </pic:spPr>
                </pic:pic>
              </a:graphicData>
            </a:graphic>
          </wp:inline>
        </w:drawing>
      </w:r>
    </w:p>
    <w:p w14:paraId="796C0DAD" w14:textId="77777777" w:rsidR="00D833F8" w:rsidRDefault="00000000">
      <w:pPr>
        <w:pStyle w:val="Heading2"/>
        <w:spacing w:before="180" w:after="60"/>
      </w:pPr>
      <w:r>
        <w:rPr>
          <w:b/>
          <w:bCs/>
          <w:color w:val="2E5496"/>
          <w:sz w:val="24"/>
          <w:szCs w:val="24"/>
        </w:rPr>
        <w:t>Result</w:t>
      </w:r>
    </w:p>
    <w:p w14:paraId="4AE3B26D" w14:textId="77777777" w:rsidR="002358EC" w:rsidRPr="002358EC" w:rsidRDefault="002358EC" w:rsidP="002358EC">
      <w:pPr>
        <w:spacing w:after="80"/>
        <w:rPr>
          <w:rFonts w:ascii="Segoe UI Emoji" w:hAnsi="Segoe UI Emoji" w:cs="Segoe UI Emoji"/>
        </w:rPr>
      </w:pPr>
      <w:r w:rsidRPr="002358EC">
        <w:rPr>
          <w:rFonts w:ascii="Segoe UI Emoji" w:hAnsi="Segoe UI Emoji" w:cs="Segoe UI Emoji"/>
        </w:rPr>
        <w:t xml:space="preserve">SQL Injection is BLOCKED - </w:t>
      </w:r>
      <w:proofErr w:type="spellStart"/>
      <w:r w:rsidRPr="002358EC">
        <w:rPr>
          <w:rFonts w:ascii="Segoe UI Emoji" w:hAnsi="Segoe UI Emoji" w:cs="Segoe UI Emoji"/>
        </w:rPr>
        <w:t>Sequelize</w:t>
      </w:r>
      <w:proofErr w:type="spellEnd"/>
      <w:r w:rsidRPr="002358EC">
        <w:rPr>
          <w:rFonts w:ascii="Segoe UI Emoji" w:hAnsi="Segoe UI Emoji" w:cs="Segoe UI Emoji"/>
        </w:rPr>
        <w:t xml:space="preserve"> ORM is protected from injection. No problems found.</w:t>
      </w:r>
    </w:p>
    <w:p w14:paraId="0B5D6EAA" w14:textId="77777777" w:rsidR="00D833F8" w:rsidRDefault="00D833F8">
      <w:pPr>
        <w:spacing w:after="80"/>
      </w:pPr>
    </w:p>
    <w:p w14:paraId="1A6B39CA" w14:textId="0AD1B214" w:rsidR="00D833F8" w:rsidRDefault="002358EC" w:rsidP="002358EC">
      <w:pPr>
        <w:pStyle w:val="Heading1"/>
        <w:spacing w:before="280"/>
        <w:rPr>
          <w:b/>
          <w:bCs/>
          <w:color w:val="1F3864"/>
          <w:sz w:val="28"/>
          <w:szCs w:val="28"/>
        </w:rPr>
      </w:pPr>
      <w:r>
        <w:rPr>
          <w:b/>
          <w:bCs/>
          <w:color w:val="1F3864"/>
          <w:sz w:val="28"/>
          <w:szCs w:val="28"/>
        </w:rPr>
        <w:t>5</w:t>
      </w:r>
      <w:r w:rsidRPr="002358EC">
        <w:rPr>
          <w:b/>
          <w:bCs/>
          <w:color w:val="1F3864"/>
          <w:sz w:val="28"/>
          <w:szCs w:val="28"/>
        </w:rPr>
        <w:t>. Other things we saw in the code</w:t>
      </w:r>
    </w:p>
    <w:p w14:paraId="1A8D9DEC" w14:textId="77777777" w:rsidR="002358EC" w:rsidRDefault="002358EC" w:rsidP="002358EC">
      <w:pPr>
        <w:pStyle w:val="Heading1"/>
        <w:spacing w:before="280"/>
      </w:pPr>
    </w:p>
    <w:p w14:paraId="5760484B" w14:textId="77777777" w:rsidR="002358EC" w:rsidRPr="002358EC" w:rsidRDefault="002358EC" w:rsidP="002358EC">
      <w:pPr>
        <w:spacing w:after="80"/>
      </w:pPr>
      <w:r w:rsidRPr="002358EC">
        <w:t>During the review of the code, we observed several other important points to note: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833F8" w14:paraId="4F704E64" w14:textId="77777777">
        <w:tc>
          <w:tcPr>
            <w:tcW w:w="2800" w:type="dxa"/>
            <w:shd w:val="clear" w:color="auto" w:fill="F2F5FB"/>
            <w:tcMar>
              <w:top w:w="60" w:type="dxa"/>
              <w:left w:w="100" w:type="dxa"/>
              <w:bottom w:w="60" w:type="dxa"/>
              <w:right w:w="100" w:type="dxa"/>
            </w:tcMar>
          </w:tcPr>
          <w:p w14:paraId="48FA18CE" w14:textId="4131BD04" w:rsidR="00D833F8" w:rsidRPr="002358EC" w:rsidRDefault="002358EC">
            <w:pPr>
              <w:rPr>
                <w:b/>
                <w:bCs/>
                <w:sz w:val="19"/>
                <w:szCs w:val="19"/>
              </w:rPr>
            </w:pPr>
            <w:r w:rsidRPr="002358EC">
              <w:rPr>
                <w:b/>
                <w:bCs/>
                <w:sz w:val="19"/>
                <w:szCs w:val="19"/>
              </w:rPr>
              <w:t>Logout removes tokens</w:t>
            </w:r>
          </w:p>
        </w:tc>
        <w:tc>
          <w:tcPr>
            <w:tcW w:w="6200" w:type="dxa"/>
            <w:shd w:val="clear" w:color="auto" w:fill="FFFFFF"/>
            <w:tcMar>
              <w:top w:w="60" w:type="dxa"/>
              <w:left w:w="100" w:type="dxa"/>
              <w:bottom w:w="60" w:type="dxa"/>
              <w:right w:w="100" w:type="dxa"/>
            </w:tcMar>
          </w:tcPr>
          <w:p w14:paraId="3D9670C0" w14:textId="286D4A54" w:rsidR="00D833F8" w:rsidRPr="002358EC" w:rsidRDefault="002358EC">
            <w:pPr>
              <w:rPr>
                <w:sz w:val="19"/>
                <w:szCs w:val="19"/>
              </w:rPr>
            </w:pPr>
            <w:r w:rsidRPr="002358EC">
              <w:rPr>
                <w:sz w:val="19"/>
                <w:szCs w:val="19"/>
              </w:rPr>
              <w:t xml:space="preserve">When the user logs out, both access token and refresh token are set empty in database. This means old tokens can't be reused after log out. </w:t>
            </w:r>
          </w:p>
        </w:tc>
      </w:tr>
      <w:tr w:rsidR="00D833F8" w14:paraId="1A3CBE4F" w14:textId="77777777">
        <w:tc>
          <w:tcPr>
            <w:tcW w:w="2800" w:type="dxa"/>
            <w:shd w:val="clear" w:color="auto" w:fill="FFFFFF"/>
            <w:tcMar>
              <w:top w:w="60" w:type="dxa"/>
              <w:left w:w="100" w:type="dxa"/>
              <w:bottom w:w="60" w:type="dxa"/>
              <w:right w:w="100" w:type="dxa"/>
            </w:tcMar>
          </w:tcPr>
          <w:p w14:paraId="227C2799" w14:textId="5A7D1213" w:rsidR="00D833F8" w:rsidRPr="002358EC" w:rsidRDefault="002358EC">
            <w:pPr>
              <w:rPr>
                <w:b/>
                <w:bCs/>
                <w:sz w:val="19"/>
                <w:szCs w:val="19"/>
              </w:rPr>
            </w:pPr>
            <w:r w:rsidRPr="002358EC">
              <w:rPr>
                <w:b/>
                <w:bCs/>
                <w:sz w:val="19"/>
                <w:szCs w:val="19"/>
              </w:rPr>
              <w:t>DB-checks refresh token</w:t>
            </w:r>
          </w:p>
        </w:tc>
        <w:tc>
          <w:tcPr>
            <w:tcW w:w="6200" w:type="dxa"/>
            <w:shd w:val="clear" w:color="auto" w:fill="F8F8F8"/>
            <w:tcMar>
              <w:top w:w="60" w:type="dxa"/>
              <w:left w:w="100" w:type="dxa"/>
              <w:bottom w:w="60" w:type="dxa"/>
              <w:right w:w="100" w:type="dxa"/>
            </w:tcMar>
          </w:tcPr>
          <w:p w14:paraId="1007E72F" w14:textId="24240070" w:rsidR="00D833F8" w:rsidRPr="002358EC" w:rsidRDefault="002358EC">
            <w:pPr>
              <w:rPr>
                <w:sz w:val="19"/>
                <w:szCs w:val="19"/>
              </w:rPr>
            </w:pPr>
            <w:r w:rsidRPr="002358EC">
              <w:rPr>
                <w:sz w:val="19"/>
                <w:szCs w:val="19"/>
              </w:rPr>
              <w:t xml:space="preserve">When someone tries to refresh their </w:t>
            </w:r>
            <w:proofErr w:type="gramStart"/>
            <w:r w:rsidRPr="002358EC">
              <w:rPr>
                <w:sz w:val="19"/>
                <w:szCs w:val="19"/>
              </w:rPr>
              <w:t>session ,</w:t>
            </w:r>
            <w:proofErr w:type="gramEnd"/>
            <w:r w:rsidRPr="002358EC">
              <w:rPr>
                <w:sz w:val="19"/>
                <w:szCs w:val="19"/>
              </w:rPr>
              <w:t xml:space="preserve"> the token is checked in the </w:t>
            </w:r>
            <w:proofErr w:type="gramStart"/>
            <w:r w:rsidRPr="002358EC">
              <w:rPr>
                <w:sz w:val="19"/>
                <w:szCs w:val="19"/>
              </w:rPr>
              <w:t>database .</w:t>
            </w:r>
            <w:proofErr w:type="gramEnd"/>
            <w:r w:rsidRPr="002358EC">
              <w:rPr>
                <w:sz w:val="19"/>
                <w:szCs w:val="19"/>
              </w:rPr>
              <w:t xml:space="preserve"> If it doesn’t match, access is denied. </w:t>
            </w:r>
          </w:p>
        </w:tc>
      </w:tr>
      <w:tr w:rsidR="00D833F8" w14:paraId="2A9C7B86" w14:textId="77777777">
        <w:tc>
          <w:tcPr>
            <w:tcW w:w="2800" w:type="dxa"/>
            <w:shd w:val="clear" w:color="auto" w:fill="F2F5FB"/>
            <w:tcMar>
              <w:top w:w="60" w:type="dxa"/>
              <w:left w:w="100" w:type="dxa"/>
              <w:bottom w:w="60" w:type="dxa"/>
              <w:right w:w="100" w:type="dxa"/>
            </w:tcMar>
          </w:tcPr>
          <w:p w14:paraId="275D9413" w14:textId="7AA4426F" w:rsidR="00D833F8" w:rsidRPr="002358EC" w:rsidRDefault="002358EC">
            <w:pPr>
              <w:rPr>
                <w:b/>
                <w:bCs/>
                <w:sz w:val="19"/>
                <w:szCs w:val="19"/>
              </w:rPr>
            </w:pPr>
            <w:r w:rsidRPr="002358EC">
              <w:rPr>
                <w:b/>
                <w:bCs/>
                <w:sz w:val="19"/>
                <w:szCs w:val="19"/>
              </w:rPr>
              <w:t>B-02 (role on register)</w:t>
            </w:r>
          </w:p>
        </w:tc>
        <w:tc>
          <w:tcPr>
            <w:tcW w:w="6200" w:type="dxa"/>
            <w:shd w:val="clear" w:color="auto" w:fill="FFFFFF"/>
            <w:tcMar>
              <w:top w:w="60" w:type="dxa"/>
              <w:left w:w="100" w:type="dxa"/>
              <w:bottom w:w="60" w:type="dxa"/>
              <w:right w:w="100" w:type="dxa"/>
            </w:tcMar>
          </w:tcPr>
          <w:p w14:paraId="4C06594B" w14:textId="60AD8911" w:rsidR="00D833F8" w:rsidRPr="002358EC" w:rsidRDefault="002358EC">
            <w:pPr>
              <w:rPr>
                <w:sz w:val="19"/>
                <w:szCs w:val="19"/>
              </w:rPr>
            </w:pPr>
            <w:r w:rsidRPr="002358EC">
              <w:rPr>
                <w:sz w:val="19"/>
                <w:szCs w:val="19"/>
              </w:rPr>
              <w:t>The register function still takes a 'role' value from the client but now there is a validation check to ensure it is a proper role. This is better than last trimester. Muath will verify that the escalation issue is completely fixed.</w:t>
            </w:r>
          </w:p>
        </w:tc>
      </w:tr>
      <w:tr w:rsidR="00D833F8" w14:paraId="253711CD" w14:textId="77777777">
        <w:tc>
          <w:tcPr>
            <w:tcW w:w="2800" w:type="dxa"/>
            <w:shd w:val="clear" w:color="auto" w:fill="FFFFFF"/>
            <w:tcMar>
              <w:top w:w="60" w:type="dxa"/>
              <w:left w:w="100" w:type="dxa"/>
              <w:bottom w:w="60" w:type="dxa"/>
              <w:right w:w="100" w:type="dxa"/>
            </w:tcMar>
          </w:tcPr>
          <w:p w14:paraId="503B7F06" w14:textId="4BCA0AF1" w:rsidR="00D833F8" w:rsidRPr="002358EC" w:rsidRDefault="002358EC">
            <w:pPr>
              <w:rPr>
                <w:b/>
                <w:bCs/>
                <w:sz w:val="19"/>
                <w:szCs w:val="19"/>
              </w:rPr>
            </w:pPr>
            <w:r w:rsidRPr="002358EC">
              <w:rPr>
                <w:b/>
                <w:bCs/>
                <w:sz w:val="19"/>
                <w:szCs w:val="19"/>
              </w:rPr>
              <w:t>Token expiration times</w:t>
            </w:r>
          </w:p>
        </w:tc>
        <w:tc>
          <w:tcPr>
            <w:tcW w:w="6200" w:type="dxa"/>
            <w:shd w:val="clear" w:color="auto" w:fill="F8F8F8"/>
            <w:tcMar>
              <w:top w:w="60" w:type="dxa"/>
              <w:left w:w="100" w:type="dxa"/>
              <w:bottom w:w="60" w:type="dxa"/>
              <w:right w:w="100" w:type="dxa"/>
            </w:tcMar>
          </w:tcPr>
          <w:p w14:paraId="263F1649" w14:textId="177CAAB5" w:rsidR="002358EC" w:rsidRPr="002358EC" w:rsidRDefault="002358EC" w:rsidP="002358EC">
            <w:pPr>
              <w:rPr>
                <w:sz w:val="19"/>
                <w:szCs w:val="19"/>
              </w:rPr>
            </w:pPr>
            <w:r w:rsidRPr="002358EC">
              <w:rPr>
                <w:sz w:val="19"/>
                <w:szCs w:val="19"/>
              </w:rPr>
              <w:t>Access tokens expire in 15 minutes, refresh tokens in 7 days. These are reasonable numbers.</w:t>
            </w:r>
          </w:p>
          <w:p w14:paraId="1584DDA0" w14:textId="78BDD91D" w:rsidR="00D833F8" w:rsidRDefault="00D833F8"/>
        </w:tc>
      </w:tr>
    </w:tbl>
    <w:p w14:paraId="4CB2B4AC" w14:textId="77777777" w:rsidR="00D833F8" w:rsidRDefault="00D833F8">
      <w:pPr>
        <w:spacing w:after="80"/>
      </w:pPr>
    </w:p>
    <w:p w14:paraId="7ECA0418" w14:textId="066C84EC" w:rsidR="00D833F8" w:rsidRPr="002358EC" w:rsidRDefault="00000000">
      <w:pPr>
        <w:pStyle w:val="Heading1"/>
        <w:spacing w:before="280" w:after="100"/>
        <w:rPr>
          <w:b/>
          <w:bCs/>
          <w:color w:val="1F3864"/>
          <w:sz w:val="28"/>
          <w:szCs w:val="28"/>
        </w:rPr>
      </w:pPr>
      <w:r>
        <w:rPr>
          <w:b/>
          <w:bCs/>
          <w:color w:val="1F3864"/>
          <w:sz w:val="28"/>
          <w:szCs w:val="28"/>
        </w:rPr>
        <w:t xml:space="preserve">6. </w:t>
      </w:r>
      <w:r w:rsidR="002358EC" w:rsidRPr="002358EC">
        <w:rPr>
          <w:b/>
          <w:bCs/>
          <w:color w:val="1F3864"/>
          <w:sz w:val="28"/>
          <w:szCs w:val="28"/>
        </w:rPr>
        <w:t>Week 4 Summary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833F8" w14:paraId="0E07187D" w14:textId="77777777">
        <w:tc>
          <w:tcPr>
            <w:tcW w:w="2800" w:type="dxa"/>
            <w:shd w:val="clear" w:color="auto" w:fill="F2F5FB"/>
            <w:tcMar>
              <w:top w:w="60" w:type="dxa"/>
              <w:left w:w="100" w:type="dxa"/>
              <w:bottom w:w="60" w:type="dxa"/>
              <w:right w:w="100" w:type="dxa"/>
            </w:tcMar>
          </w:tcPr>
          <w:p w14:paraId="270C1637" w14:textId="77777777" w:rsidR="00D833F8" w:rsidRDefault="00000000">
            <w:r>
              <w:rPr>
                <w:b/>
                <w:bCs/>
                <w:sz w:val="19"/>
                <w:szCs w:val="19"/>
              </w:rPr>
              <w:t>Password hashing</w:t>
            </w:r>
          </w:p>
        </w:tc>
        <w:tc>
          <w:tcPr>
            <w:tcW w:w="6200" w:type="dxa"/>
            <w:shd w:val="clear" w:color="auto" w:fill="FFFFFF"/>
            <w:tcMar>
              <w:top w:w="60" w:type="dxa"/>
              <w:left w:w="100" w:type="dxa"/>
              <w:bottom w:w="60" w:type="dxa"/>
              <w:right w:w="100" w:type="dxa"/>
            </w:tcMar>
          </w:tcPr>
          <w:p w14:paraId="15BCFB73" w14:textId="7A810742" w:rsidR="00D833F8" w:rsidRDefault="00000000">
            <w:r>
              <w:rPr>
                <w:sz w:val="19"/>
                <w:szCs w:val="19"/>
              </w:rPr>
              <w:t>Secure</w:t>
            </w:r>
            <w:r w:rsidR="002358EC">
              <w:rPr>
                <w:sz w:val="19"/>
                <w:szCs w:val="19"/>
              </w:rPr>
              <w:t xml:space="preserve"> -</w:t>
            </w:r>
            <w:r>
              <w:rPr>
                <w:sz w:val="19"/>
                <w:szCs w:val="19"/>
              </w:rPr>
              <w:t xml:space="preserve"> </w:t>
            </w:r>
            <w:proofErr w:type="spellStart"/>
            <w:r>
              <w:rPr>
                <w:sz w:val="19"/>
                <w:szCs w:val="19"/>
              </w:rPr>
              <w:t>bcrypt</w:t>
            </w:r>
            <w:proofErr w:type="spellEnd"/>
            <w:r>
              <w:rPr>
                <w:sz w:val="19"/>
                <w:szCs w:val="19"/>
              </w:rPr>
              <w:t>, work factor 10</w:t>
            </w:r>
          </w:p>
        </w:tc>
      </w:tr>
      <w:tr w:rsidR="00D833F8" w14:paraId="29927B42" w14:textId="77777777">
        <w:tc>
          <w:tcPr>
            <w:tcW w:w="2800" w:type="dxa"/>
            <w:shd w:val="clear" w:color="auto" w:fill="FFFFFF"/>
            <w:tcMar>
              <w:top w:w="60" w:type="dxa"/>
              <w:left w:w="100" w:type="dxa"/>
              <w:bottom w:w="60" w:type="dxa"/>
              <w:right w:w="100" w:type="dxa"/>
            </w:tcMar>
          </w:tcPr>
          <w:p w14:paraId="41431F3E" w14:textId="77777777" w:rsidR="00D833F8" w:rsidRDefault="00000000">
            <w:r>
              <w:rPr>
                <w:b/>
                <w:bCs/>
                <w:sz w:val="19"/>
                <w:szCs w:val="19"/>
              </w:rPr>
              <w:t>SQL injection</w:t>
            </w:r>
          </w:p>
        </w:tc>
        <w:tc>
          <w:tcPr>
            <w:tcW w:w="6200" w:type="dxa"/>
            <w:shd w:val="clear" w:color="auto" w:fill="F8F8F8"/>
            <w:tcMar>
              <w:top w:w="60" w:type="dxa"/>
              <w:left w:w="100" w:type="dxa"/>
              <w:bottom w:w="60" w:type="dxa"/>
              <w:right w:w="100" w:type="dxa"/>
            </w:tcMar>
          </w:tcPr>
          <w:p w14:paraId="47127154" w14:textId="0ED8D943" w:rsidR="00D833F8" w:rsidRDefault="00000000">
            <w:r>
              <w:rPr>
                <w:sz w:val="19"/>
                <w:szCs w:val="19"/>
              </w:rPr>
              <w:t>Protected</w:t>
            </w:r>
            <w:r w:rsidR="002358EC">
              <w:rPr>
                <w:sz w:val="19"/>
                <w:szCs w:val="19"/>
              </w:rPr>
              <w:t xml:space="preserve"> -</w:t>
            </w:r>
            <w:r>
              <w:rPr>
                <w:sz w:val="19"/>
                <w:szCs w:val="19"/>
              </w:rPr>
              <w:t xml:space="preserve"> </w:t>
            </w:r>
            <w:proofErr w:type="spellStart"/>
            <w:r>
              <w:rPr>
                <w:sz w:val="19"/>
                <w:szCs w:val="19"/>
              </w:rPr>
              <w:t>Sequelize</w:t>
            </w:r>
            <w:proofErr w:type="spellEnd"/>
            <w:r>
              <w:rPr>
                <w:sz w:val="19"/>
                <w:szCs w:val="19"/>
              </w:rPr>
              <w:t xml:space="preserve"> ORM</w:t>
            </w:r>
          </w:p>
        </w:tc>
      </w:tr>
      <w:tr w:rsidR="00D833F8" w14:paraId="51A100C6" w14:textId="77777777">
        <w:tc>
          <w:tcPr>
            <w:tcW w:w="2800" w:type="dxa"/>
            <w:shd w:val="clear" w:color="auto" w:fill="F2F5FB"/>
            <w:tcMar>
              <w:top w:w="60" w:type="dxa"/>
              <w:left w:w="100" w:type="dxa"/>
              <w:bottom w:w="60" w:type="dxa"/>
              <w:right w:w="100" w:type="dxa"/>
            </w:tcMar>
          </w:tcPr>
          <w:p w14:paraId="738F6159" w14:textId="77777777" w:rsidR="00D833F8" w:rsidRDefault="00000000">
            <w:r>
              <w:rPr>
                <w:b/>
                <w:bCs/>
                <w:sz w:val="19"/>
                <w:szCs w:val="19"/>
              </w:rPr>
              <w:t>Logout behaviour</w:t>
            </w:r>
          </w:p>
        </w:tc>
        <w:tc>
          <w:tcPr>
            <w:tcW w:w="6200" w:type="dxa"/>
            <w:shd w:val="clear" w:color="auto" w:fill="FFFFFF"/>
            <w:tcMar>
              <w:top w:w="60" w:type="dxa"/>
              <w:left w:w="100" w:type="dxa"/>
              <w:bottom w:w="60" w:type="dxa"/>
              <w:right w:w="100" w:type="dxa"/>
            </w:tcMar>
          </w:tcPr>
          <w:p w14:paraId="5E969362" w14:textId="48BB2C8A" w:rsidR="00D833F8" w:rsidRPr="002358EC" w:rsidRDefault="002358EC">
            <w:pPr>
              <w:rPr>
                <w:sz w:val="19"/>
                <w:szCs w:val="19"/>
              </w:rPr>
            </w:pPr>
            <w:r w:rsidRPr="002358EC">
              <w:rPr>
                <w:sz w:val="19"/>
                <w:szCs w:val="19"/>
              </w:rPr>
              <w:t>Cleaned tokens on logout</w:t>
            </w:r>
          </w:p>
        </w:tc>
      </w:tr>
      <w:tr w:rsidR="00D833F8" w14:paraId="72498202" w14:textId="77777777">
        <w:tc>
          <w:tcPr>
            <w:tcW w:w="2800" w:type="dxa"/>
            <w:shd w:val="clear" w:color="auto" w:fill="FFFFFF"/>
            <w:tcMar>
              <w:top w:w="60" w:type="dxa"/>
              <w:left w:w="100" w:type="dxa"/>
              <w:bottom w:w="60" w:type="dxa"/>
              <w:right w:w="100" w:type="dxa"/>
            </w:tcMar>
          </w:tcPr>
          <w:p w14:paraId="28A79488" w14:textId="77777777" w:rsidR="00D833F8" w:rsidRDefault="00000000">
            <w:r>
              <w:rPr>
                <w:b/>
                <w:bCs/>
                <w:sz w:val="19"/>
                <w:szCs w:val="19"/>
              </w:rPr>
              <w:t>Refresh token security</w:t>
            </w:r>
          </w:p>
        </w:tc>
        <w:tc>
          <w:tcPr>
            <w:tcW w:w="6200" w:type="dxa"/>
            <w:shd w:val="clear" w:color="auto" w:fill="F8F8F8"/>
            <w:tcMar>
              <w:top w:w="60" w:type="dxa"/>
              <w:left w:w="100" w:type="dxa"/>
              <w:bottom w:w="60" w:type="dxa"/>
              <w:right w:w="100" w:type="dxa"/>
            </w:tcMar>
          </w:tcPr>
          <w:p w14:paraId="3FF9EEC3" w14:textId="0120BBC6" w:rsidR="00D833F8" w:rsidRPr="002358EC" w:rsidRDefault="002358EC">
            <w:pPr>
              <w:rPr>
                <w:sz w:val="19"/>
                <w:szCs w:val="19"/>
              </w:rPr>
            </w:pPr>
            <w:r w:rsidRPr="002358EC">
              <w:rPr>
                <w:sz w:val="19"/>
                <w:szCs w:val="19"/>
              </w:rPr>
              <w:t>Validated in DB, cannot be reused</w:t>
            </w:r>
          </w:p>
        </w:tc>
      </w:tr>
      <w:tr w:rsidR="00D833F8" w14:paraId="2E49D4D3" w14:textId="77777777">
        <w:tc>
          <w:tcPr>
            <w:tcW w:w="2800" w:type="dxa"/>
            <w:shd w:val="clear" w:color="auto" w:fill="F2F5FB"/>
            <w:tcMar>
              <w:top w:w="60" w:type="dxa"/>
              <w:left w:w="100" w:type="dxa"/>
              <w:bottom w:w="60" w:type="dxa"/>
              <w:right w:w="100" w:type="dxa"/>
            </w:tcMar>
          </w:tcPr>
          <w:p w14:paraId="090D7865" w14:textId="7B39243F" w:rsidR="00D833F8" w:rsidRPr="002358EC" w:rsidRDefault="00000000">
            <w:pPr>
              <w:rPr>
                <w:b/>
                <w:bCs/>
                <w:sz w:val="19"/>
                <w:szCs w:val="19"/>
              </w:rPr>
            </w:pPr>
            <w:r>
              <w:rPr>
                <w:b/>
                <w:bCs/>
                <w:sz w:val="19"/>
                <w:szCs w:val="19"/>
              </w:rPr>
              <w:t>B-02 role</w:t>
            </w:r>
            <w:r w:rsidR="002358EC" w:rsidRPr="002358EC">
              <w:rPr>
                <w:rFonts w:ascii="Times New Roman" w:eastAsia="Times New Roman" w:hAnsi="Times New Roman" w:cs="Times New Roman"/>
                <w:sz w:val="24"/>
                <w:szCs w:val="24"/>
              </w:rPr>
              <w:t xml:space="preserve"> </w:t>
            </w:r>
            <w:r w:rsidR="002358EC" w:rsidRPr="002358EC">
              <w:rPr>
                <w:b/>
                <w:bCs/>
                <w:sz w:val="19"/>
                <w:szCs w:val="19"/>
              </w:rPr>
              <w:t>increase</w:t>
            </w:r>
          </w:p>
        </w:tc>
        <w:tc>
          <w:tcPr>
            <w:tcW w:w="6200" w:type="dxa"/>
            <w:shd w:val="clear" w:color="auto" w:fill="FFFFFF"/>
            <w:tcMar>
              <w:top w:w="60" w:type="dxa"/>
              <w:left w:w="100" w:type="dxa"/>
              <w:bottom w:w="60" w:type="dxa"/>
              <w:right w:w="100" w:type="dxa"/>
            </w:tcMar>
          </w:tcPr>
          <w:p w14:paraId="64D0834C" w14:textId="5279FEB1" w:rsidR="00D833F8" w:rsidRPr="002358EC" w:rsidRDefault="002358EC">
            <w:pPr>
              <w:rPr>
                <w:sz w:val="19"/>
                <w:szCs w:val="19"/>
              </w:rPr>
            </w:pPr>
            <w:r w:rsidRPr="002358EC">
              <w:rPr>
                <w:sz w:val="19"/>
                <w:szCs w:val="19"/>
              </w:rPr>
              <w:t xml:space="preserve">Partially resolved </w:t>
            </w:r>
            <w:r>
              <w:rPr>
                <w:sz w:val="19"/>
                <w:szCs w:val="19"/>
              </w:rPr>
              <w:t xml:space="preserve">- </w:t>
            </w:r>
            <w:r w:rsidRPr="002358EC">
              <w:rPr>
                <w:sz w:val="19"/>
                <w:szCs w:val="19"/>
              </w:rPr>
              <w:t>Muath to confirm</w:t>
            </w:r>
          </w:p>
        </w:tc>
      </w:tr>
      <w:tr w:rsidR="00D833F8" w14:paraId="7ADECADB" w14:textId="77777777">
        <w:tc>
          <w:tcPr>
            <w:tcW w:w="2800" w:type="dxa"/>
            <w:shd w:val="clear" w:color="auto" w:fill="FFFFFF"/>
            <w:tcMar>
              <w:top w:w="60" w:type="dxa"/>
              <w:left w:w="100" w:type="dxa"/>
              <w:bottom w:w="60" w:type="dxa"/>
              <w:right w:w="100" w:type="dxa"/>
            </w:tcMar>
          </w:tcPr>
          <w:p w14:paraId="617670CD" w14:textId="2611FB77" w:rsidR="00D833F8" w:rsidRDefault="00000000">
            <w:r>
              <w:rPr>
                <w:b/>
                <w:bCs/>
                <w:sz w:val="19"/>
                <w:szCs w:val="19"/>
              </w:rPr>
              <w:t xml:space="preserve">New critical </w:t>
            </w:r>
            <w:r w:rsidR="002358EC">
              <w:rPr>
                <w:b/>
                <w:bCs/>
                <w:sz w:val="19"/>
                <w:szCs w:val="19"/>
              </w:rPr>
              <w:t>results</w:t>
            </w:r>
          </w:p>
        </w:tc>
        <w:tc>
          <w:tcPr>
            <w:tcW w:w="6200" w:type="dxa"/>
            <w:shd w:val="clear" w:color="auto" w:fill="F8F8F8"/>
            <w:tcMar>
              <w:top w:w="60" w:type="dxa"/>
              <w:left w:w="100" w:type="dxa"/>
              <w:bottom w:w="60" w:type="dxa"/>
              <w:right w:w="100" w:type="dxa"/>
            </w:tcMar>
          </w:tcPr>
          <w:p w14:paraId="17D2539F" w14:textId="123D5E38" w:rsidR="00D833F8" w:rsidRPr="002358EC" w:rsidRDefault="002358EC">
            <w:pPr>
              <w:rPr>
                <w:sz w:val="19"/>
                <w:szCs w:val="19"/>
              </w:rPr>
            </w:pPr>
            <w:r w:rsidRPr="002358EC">
              <w:rPr>
                <w:sz w:val="19"/>
                <w:szCs w:val="19"/>
              </w:rPr>
              <w:t>None - good implementation in this area</w:t>
            </w:r>
          </w:p>
        </w:tc>
      </w:tr>
    </w:tbl>
    <w:p w14:paraId="50193A6E" w14:textId="77777777" w:rsidR="00D833F8" w:rsidRDefault="00D833F8">
      <w:pPr>
        <w:spacing w:after="80"/>
      </w:pPr>
    </w:p>
    <w:p w14:paraId="18CCF840" w14:textId="0768E18A" w:rsidR="00D833F8" w:rsidRDefault="00D833F8">
      <w:pPr>
        <w:spacing w:before="500"/>
        <w:jc w:val="center"/>
      </w:pPr>
    </w:p>
    <w:sectPr w:rsidR="00D833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306D"/>
    <w:multiLevelType w:val="hybridMultilevel"/>
    <w:tmpl w:val="125E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8FD36BD"/>
    <w:multiLevelType w:val="hybridMultilevel"/>
    <w:tmpl w:val="8272B61E"/>
    <w:lvl w:ilvl="0" w:tplc="962EEE9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6F0F6D"/>
    <w:multiLevelType w:val="hybridMultilevel"/>
    <w:tmpl w:val="61C2CE1C"/>
    <w:lvl w:ilvl="0" w:tplc="962EEE9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671EA8"/>
    <w:multiLevelType w:val="hybridMultilevel"/>
    <w:tmpl w:val="7592C9F4"/>
    <w:lvl w:ilvl="0" w:tplc="1CBCCF32">
      <w:start w:val="1"/>
      <w:numFmt w:val="bullet"/>
      <w:lvlText w:val="●"/>
      <w:lvlJc w:val="left"/>
      <w:pPr>
        <w:ind w:left="720" w:hanging="360"/>
      </w:pPr>
    </w:lvl>
    <w:lvl w:ilvl="1" w:tplc="51A6AEB6">
      <w:start w:val="1"/>
      <w:numFmt w:val="bullet"/>
      <w:lvlText w:val="○"/>
      <w:lvlJc w:val="left"/>
      <w:pPr>
        <w:ind w:left="1440" w:hanging="360"/>
      </w:pPr>
    </w:lvl>
    <w:lvl w:ilvl="2" w:tplc="09520EA4">
      <w:start w:val="1"/>
      <w:numFmt w:val="bullet"/>
      <w:lvlText w:val="■"/>
      <w:lvlJc w:val="left"/>
      <w:pPr>
        <w:ind w:left="2160" w:hanging="360"/>
      </w:pPr>
    </w:lvl>
    <w:lvl w:ilvl="3" w:tplc="2918F260">
      <w:start w:val="1"/>
      <w:numFmt w:val="bullet"/>
      <w:lvlText w:val="●"/>
      <w:lvlJc w:val="left"/>
      <w:pPr>
        <w:ind w:left="2880" w:hanging="360"/>
      </w:pPr>
    </w:lvl>
    <w:lvl w:ilvl="4" w:tplc="14F08724">
      <w:start w:val="1"/>
      <w:numFmt w:val="bullet"/>
      <w:lvlText w:val="○"/>
      <w:lvlJc w:val="left"/>
      <w:pPr>
        <w:ind w:left="3600" w:hanging="360"/>
      </w:pPr>
    </w:lvl>
    <w:lvl w:ilvl="5" w:tplc="F1120134">
      <w:start w:val="1"/>
      <w:numFmt w:val="bullet"/>
      <w:lvlText w:val="■"/>
      <w:lvlJc w:val="left"/>
      <w:pPr>
        <w:ind w:left="4320" w:hanging="360"/>
      </w:pPr>
    </w:lvl>
    <w:lvl w:ilvl="6" w:tplc="6DE212E0">
      <w:start w:val="1"/>
      <w:numFmt w:val="bullet"/>
      <w:lvlText w:val="●"/>
      <w:lvlJc w:val="left"/>
      <w:pPr>
        <w:ind w:left="5040" w:hanging="360"/>
      </w:pPr>
    </w:lvl>
    <w:lvl w:ilvl="7" w:tplc="7040DC44">
      <w:start w:val="1"/>
      <w:numFmt w:val="bullet"/>
      <w:lvlText w:val="●"/>
      <w:lvlJc w:val="left"/>
      <w:pPr>
        <w:ind w:left="5760" w:hanging="360"/>
      </w:pPr>
    </w:lvl>
    <w:lvl w:ilvl="8" w:tplc="AB9282C4">
      <w:start w:val="1"/>
      <w:numFmt w:val="bullet"/>
      <w:lvlText w:val="●"/>
      <w:lvlJc w:val="left"/>
      <w:pPr>
        <w:ind w:left="6480" w:hanging="360"/>
      </w:pPr>
    </w:lvl>
  </w:abstractNum>
  <w:abstractNum w:abstractNumId="4" w15:restartNumberingAfterBreak="0">
    <w:nsid w:val="764039A8"/>
    <w:multiLevelType w:val="hybridMultilevel"/>
    <w:tmpl w:val="5E4AAC64"/>
    <w:lvl w:ilvl="0" w:tplc="F87C7960">
      <w:start w:val="1"/>
      <w:numFmt w:val="bullet"/>
      <w:lvlText w:val="•"/>
      <w:lvlJc w:val="left"/>
      <w:pPr>
        <w:ind w:left="360" w:hanging="220"/>
      </w:pPr>
    </w:lvl>
    <w:lvl w:ilvl="1" w:tplc="EFB0E5C2">
      <w:numFmt w:val="decimal"/>
      <w:lvlText w:val=""/>
      <w:lvlJc w:val="left"/>
    </w:lvl>
    <w:lvl w:ilvl="2" w:tplc="DC0EC032">
      <w:numFmt w:val="decimal"/>
      <w:lvlText w:val=""/>
      <w:lvlJc w:val="left"/>
    </w:lvl>
    <w:lvl w:ilvl="3" w:tplc="E38051C8">
      <w:numFmt w:val="decimal"/>
      <w:lvlText w:val=""/>
      <w:lvlJc w:val="left"/>
    </w:lvl>
    <w:lvl w:ilvl="4" w:tplc="FA588336">
      <w:numFmt w:val="decimal"/>
      <w:lvlText w:val=""/>
      <w:lvlJc w:val="left"/>
    </w:lvl>
    <w:lvl w:ilvl="5" w:tplc="21E0FD38">
      <w:numFmt w:val="decimal"/>
      <w:lvlText w:val=""/>
      <w:lvlJc w:val="left"/>
    </w:lvl>
    <w:lvl w:ilvl="6" w:tplc="E2F43BAC">
      <w:numFmt w:val="decimal"/>
      <w:lvlText w:val=""/>
      <w:lvlJc w:val="left"/>
    </w:lvl>
    <w:lvl w:ilvl="7" w:tplc="BA34F1BC">
      <w:numFmt w:val="decimal"/>
      <w:lvlText w:val=""/>
      <w:lvlJc w:val="left"/>
    </w:lvl>
    <w:lvl w:ilvl="8" w:tplc="6596BC6A">
      <w:numFmt w:val="decimal"/>
      <w:lvlText w:val=""/>
      <w:lvlJc w:val="left"/>
    </w:lvl>
  </w:abstractNum>
  <w:num w:numId="1" w16cid:durableId="962492945">
    <w:abstractNumId w:val="3"/>
    <w:lvlOverride w:ilvl="0">
      <w:startOverride w:val="1"/>
    </w:lvlOverride>
  </w:num>
  <w:num w:numId="2" w16cid:durableId="728042779">
    <w:abstractNumId w:val="4"/>
    <w:lvlOverride w:ilvl="0">
      <w:startOverride w:val="1"/>
    </w:lvlOverride>
  </w:num>
  <w:num w:numId="3" w16cid:durableId="2078823790">
    <w:abstractNumId w:val="0"/>
  </w:num>
  <w:num w:numId="4" w16cid:durableId="862477149">
    <w:abstractNumId w:val="2"/>
  </w:num>
  <w:num w:numId="5" w16cid:durableId="1991976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3F8"/>
    <w:rsid w:val="00063E49"/>
    <w:rsid w:val="002358EC"/>
    <w:rsid w:val="0025444A"/>
    <w:rsid w:val="00476614"/>
    <w:rsid w:val="00735317"/>
    <w:rsid w:val="008A561E"/>
    <w:rsid w:val="008C12EF"/>
    <w:rsid w:val="00D833F8"/>
    <w:rsid w:val="00DC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F694"/>
  <w15:docId w15:val="{158F2861-97F3-43E1-9904-004ED725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5317"/>
    <w:rPr>
      <w:color w:val="605E5C"/>
      <w:shd w:val="clear" w:color="auto" w:fill="E1DFDD"/>
    </w:rPr>
  </w:style>
  <w:style w:type="paragraph" w:styleId="NormalWeb">
    <w:name w:val="Normal (Web)"/>
    <w:basedOn w:val="Normal"/>
    <w:uiPriority w:val="99"/>
    <w:semiHidden/>
    <w:unhideWhenUsed/>
    <w:rsid w:val="002358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1/api/users/auth/logi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crypt.compare" TargetMode="External"/><Relationship Id="rId11" Type="http://schemas.openxmlformats.org/officeDocument/2006/relationships/theme" Target="theme/theme1.xml"/><Relationship Id="rId5" Type="http://schemas.openxmlformats.org/officeDocument/2006/relationships/hyperlink" Target="http://bcrypt.compa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Phoenix Week 4 — Password &amp; SQLi Review</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Week 4 — Password &amp; SQLi Review</dc:title>
  <dc:creator>Himanshu</dc:creator>
  <cp:lastModifiedBy>Himanshu Khanna</cp:lastModifiedBy>
  <cp:revision>4</cp:revision>
  <dcterms:created xsi:type="dcterms:W3CDTF">2026-08-10T04:02:00Z</dcterms:created>
  <dcterms:modified xsi:type="dcterms:W3CDTF">2026-08-17T15:37:00Z</dcterms:modified>
</cp:coreProperties>
</file>