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F3793" w:rsidP="007F3793" w:rsidRDefault="007F3793" w14:paraId="584370E4" w14:textId="219FFD95">
      <w:pPr>
        <w:pStyle w:val="Heading1"/>
        <w:rPr>
          <w:rFonts w:ascii="Aptos" w:hAnsi="Aptos" w:eastAsia="Aptos" w:cs="Aptos"/>
          <w:b w:val="1"/>
          <w:bCs w:val="1"/>
          <w:sz w:val="48"/>
          <w:szCs w:val="48"/>
        </w:rPr>
      </w:pPr>
      <w:r w:rsidRPr="1D75E7AB" w:rsidR="007F3793">
        <w:rPr>
          <w:rFonts w:ascii="Aptos" w:hAnsi="Aptos" w:eastAsia="Aptos" w:cs="Aptos"/>
          <w:b w:val="1"/>
          <w:bCs w:val="1"/>
          <w:sz w:val="48"/>
          <w:szCs w:val="48"/>
        </w:rPr>
        <w:t>AI</w:t>
      </w:r>
      <w:r w:rsidRPr="1D75E7AB" w:rsidR="0054090D">
        <w:rPr>
          <w:rFonts w:ascii="Aptos" w:hAnsi="Aptos" w:eastAsia="Aptos" w:cs="Aptos"/>
          <w:b w:val="1"/>
          <w:bCs w:val="1"/>
          <w:sz w:val="48"/>
          <w:szCs w:val="48"/>
        </w:rPr>
        <w:t>0</w:t>
      </w:r>
      <w:r w:rsidRPr="1D75E7AB" w:rsidR="00C36A56">
        <w:rPr>
          <w:rFonts w:ascii="Aptos" w:hAnsi="Aptos" w:eastAsia="Aptos" w:cs="Aptos"/>
          <w:b w:val="1"/>
          <w:bCs w:val="1"/>
          <w:sz w:val="48"/>
          <w:szCs w:val="48"/>
        </w:rPr>
        <w:t>10</w:t>
      </w:r>
      <w:r w:rsidRPr="1D75E7AB" w:rsidR="007F3793">
        <w:rPr>
          <w:rFonts w:ascii="Aptos" w:hAnsi="Aptos" w:eastAsia="Aptos" w:cs="Aptos"/>
          <w:b w:val="1"/>
          <w:bCs w:val="1"/>
          <w:sz w:val="48"/>
          <w:szCs w:val="48"/>
        </w:rPr>
        <w:t xml:space="preserve"> –</w:t>
      </w:r>
      <w:r w:rsidRPr="1D75E7AB" w:rsidR="00C36A56">
        <w:rPr>
          <w:rFonts w:ascii="Aptos" w:hAnsi="Aptos" w:eastAsia="Aptos" w:cs="Aptos"/>
          <w:b w:val="1"/>
          <w:bCs w:val="1"/>
          <w:sz w:val="48"/>
          <w:szCs w:val="48"/>
        </w:rPr>
        <w:t xml:space="preserve"> Validation Framework</w:t>
      </w:r>
      <w:r>
        <w:br/>
      </w:r>
      <w:r w:rsidRPr="1D75E7AB" w:rsidR="007F3793">
        <w:rPr>
          <w:rFonts w:ascii="Aptos" w:hAnsi="Aptos" w:eastAsia="Aptos" w:cs="Aptos"/>
          <w:b w:val="1"/>
          <w:bCs w:val="1"/>
          <w:sz w:val="48"/>
          <w:szCs w:val="48"/>
        </w:rPr>
        <w:t>Documentation</w:t>
      </w:r>
    </w:p>
    <w:p w:rsidRPr="007F3793" w:rsidR="00550831" w:rsidP="1D75E7AB" w:rsidRDefault="00550831" w14:paraId="2828E9F6" w14:textId="6C933EAF">
      <w:pPr>
        <w:pStyle w:val="Heading2"/>
        <w:spacing w:before="299" w:after="299"/>
      </w:pPr>
      <w:r w:rsidRPr="1D75E7AB" w:rsidR="2DFD56D1">
        <w:rPr>
          <w:rFonts w:ascii="Aptos" w:hAnsi="Aptos" w:eastAsia="Aptos" w:cs="Aptos"/>
          <w:b w:val="1"/>
          <w:bCs w:val="1"/>
          <w:sz w:val="36"/>
          <w:szCs w:val="36"/>
        </w:rPr>
        <w:t>1. Ground Truths and Label Mapping</w:t>
      </w:r>
    </w:p>
    <w:p w:rsidRPr="007F3793" w:rsidR="00550831" w:rsidP="1D75E7AB" w:rsidRDefault="00550831" w14:paraId="56F78020" w14:textId="4E6C0710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5E7AB" w:rsidR="2DFD56D1">
        <w:rPr>
          <w:rFonts w:ascii="Aptos" w:hAnsi="Aptos" w:eastAsia="Aptos" w:cs="Aptos"/>
          <w:noProof w:val="0"/>
          <w:sz w:val="24"/>
          <w:szCs w:val="24"/>
          <w:lang w:val="en-US"/>
        </w:rPr>
        <w:t>Ground Truths is data that is verified as true to use as a means to validate and test artificial intelligence.</w:t>
      </w:r>
      <w:r w:rsidRPr="1D75E7AB" w:rsidR="2DFD56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Each dataset provides a source of truth (</w:t>
      </w:r>
      <w:r w:rsidRPr="1D75E7AB" w:rsidR="2DFD56D1">
        <w:rPr>
          <w:rFonts w:ascii="Aptos" w:hAnsi="Aptos" w:eastAsia="Aptos" w:cs="Aptos"/>
          <w:noProof w:val="0"/>
          <w:sz w:val="24"/>
          <w:szCs w:val="24"/>
          <w:lang w:val="en-US"/>
        </w:rPr>
        <w:t>i.e.</w:t>
      </w:r>
      <w:r w:rsidRPr="1D75E7AB" w:rsidR="2DFD56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explicit labels, verified lists, derived labels), and these raw ground truths can be converted to consistent binary (0 or 1) or continuous (between 0 and 1) ground truths. </w:t>
      </w:r>
      <w:r w:rsidRPr="1D75E7AB" w:rsidR="09E3E1E0">
        <w:rPr>
          <w:rFonts w:ascii="Aptos" w:hAnsi="Aptos" w:eastAsia="Aptos" w:cs="Aptos"/>
          <w:noProof w:val="0"/>
          <w:sz w:val="24"/>
          <w:szCs w:val="24"/>
          <w:lang w:val="en-US"/>
        </w:rPr>
        <w:t>Here is a table to list the ground truths per each dataset for the PHOENIX project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1185"/>
        <w:gridCol w:w="1725"/>
        <w:gridCol w:w="1665"/>
        <w:gridCol w:w="1633"/>
        <w:gridCol w:w="987"/>
        <w:gridCol w:w="2148"/>
      </w:tblGrid>
      <w:tr w:rsidR="1D75E7AB" w:rsidTr="1D75E7AB" w14:paraId="0F39F2B2">
        <w:trPr>
          <w:trHeight w:val="300"/>
        </w:trPr>
        <w:tc>
          <w:tcPr>
            <w:tcW w:w="11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D75E7AB" w:rsidP="1D75E7AB" w:rsidRDefault="1D75E7AB" w14:paraId="60BA2397" w14:textId="0A786C62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Dataset</w:t>
            </w:r>
          </w:p>
        </w:tc>
        <w:tc>
          <w:tcPr>
            <w:tcW w:w="17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D75E7AB" w:rsidP="1D75E7AB" w:rsidRDefault="1D75E7AB" w14:paraId="0CDB2790" w14:textId="406A2F47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Ground truth source</w:t>
            </w:r>
          </w:p>
        </w:tc>
        <w:tc>
          <w:tcPr>
            <w:tcW w:w="16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D75E7AB" w:rsidP="1D75E7AB" w:rsidRDefault="1D75E7AB" w14:paraId="6DE9E57F" w14:textId="47DC2274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Ground Truth Label</w:t>
            </w:r>
          </w:p>
        </w:tc>
        <w:tc>
          <w:tcPr>
            <w:tcW w:w="163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D75E7AB" w:rsidP="1D75E7AB" w:rsidRDefault="1D75E7AB" w14:paraId="0167D4A0" w14:textId="4B4872C3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Risk score mapping</w:t>
            </w:r>
          </w:p>
        </w:tc>
        <w:tc>
          <w:tcPr>
            <w:tcW w:w="98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D75E7AB" w:rsidP="1D75E7AB" w:rsidRDefault="1D75E7AB" w14:paraId="145E4BA7" w14:textId="546CF29F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Trust Level</w:t>
            </w:r>
          </w:p>
        </w:tc>
        <w:tc>
          <w:tcPr>
            <w:tcW w:w="214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D75E7AB" w:rsidP="1D75E7AB" w:rsidRDefault="1D75E7AB" w14:paraId="0AB3CEDA" w14:textId="47EB4A84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Notes</w:t>
            </w:r>
          </w:p>
        </w:tc>
      </w:tr>
      <w:tr w:rsidR="1D75E7AB" w:rsidTr="1D75E7AB" w14:paraId="707E3DB7">
        <w:trPr>
          <w:trHeight w:val="300"/>
        </w:trPr>
        <w:tc>
          <w:tcPr>
            <w:tcW w:w="11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D75E7AB" w:rsidP="1D75E7AB" w:rsidRDefault="1D75E7AB" w14:paraId="64495CC2" w14:textId="5AB29326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sz w:val="20"/>
                <w:szCs w:val="20"/>
              </w:rPr>
              <w:t xml:space="preserve">OpenPhish </w:t>
            </w:r>
          </w:p>
        </w:tc>
        <w:tc>
          <w:tcPr>
            <w:tcW w:w="17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D75E7AB" w:rsidP="1D75E7AB" w:rsidRDefault="1D75E7AB" w14:paraId="2243EFAA" w14:textId="67FEF0EE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sz w:val="20"/>
                <w:szCs w:val="20"/>
              </w:rPr>
              <w:t xml:space="preserve">Verified phishing URLS from a curated feed </w:t>
            </w:r>
          </w:p>
        </w:tc>
        <w:tc>
          <w:tcPr>
            <w:tcW w:w="16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D75E7AB" w:rsidP="1D75E7AB" w:rsidRDefault="1D75E7AB" w14:paraId="51816081" w14:textId="75577614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sz w:val="20"/>
                <w:szCs w:val="20"/>
              </w:rPr>
              <w:t>1=Malicious (phishing)</w:t>
            </w:r>
          </w:p>
          <w:p w:rsidR="1D75E7AB" w:rsidP="1D75E7AB" w:rsidRDefault="1D75E7AB" w14:paraId="4A07138B" w14:textId="759CA0B6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sz w:val="20"/>
                <w:szCs w:val="20"/>
              </w:rPr>
              <w:t>0=Legitimate</w:t>
            </w:r>
          </w:p>
        </w:tc>
        <w:tc>
          <w:tcPr>
            <w:tcW w:w="163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D75E7AB" w:rsidP="1D75E7AB" w:rsidRDefault="1D75E7AB" w14:paraId="09EA82C0" w14:textId="593D26F2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sz w:val="20"/>
                <w:szCs w:val="20"/>
              </w:rPr>
              <w:t>Model probability (from 0=benign to 1=malicious)</w:t>
            </w:r>
          </w:p>
        </w:tc>
        <w:tc>
          <w:tcPr>
            <w:tcW w:w="98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D75E7AB" w:rsidP="1D75E7AB" w:rsidRDefault="1D75E7AB" w14:paraId="68BB2BA4" w14:textId="3E4B1E6F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sz w:val="20"/>
                <w:szCs w:val="20"/>
              </w:rPr>
              <w:t>High</w:t>
            </w:r>
          </w:p>
        </w:tc>
        <w:tc>
          <w:tcPr>
            <w:tcW w:w="214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D75E7AB" w:rsidP="1D75E7AB" w:rsidRDefault="1D75E7AB" w14:paraId="041846F9" w14:textId="24295B6F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sz w:val="20"/>
                <w:szCs w:val="20"/>
              </w:rPr>
              <w:t>As this dataset only contains phishing URLs, it should be combined with a benign URL dataset</w:t>
            </w:r>
          </w:p>
        </w:tc>
      </w:tr>
      <w:tr w:rsidR="1D75E7AB" w:rsidTr="1D75E7AB" w14:paraId="086FFDF7">
        <w:trPr>
          <w:trHeight w:val="300"/>
        </w:trPr>
        <w:tc>
          <w:tcPr>
            <w:tcW w:w="11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D75E7AB" w:rsidP="1D75E7AB" w:rsidRDefault="1D75E7AB" w14:paraId="0A25FB90" w14:textId="09C19ACF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sz w:val="20"/>
                <w:szCs w:val="20"/>
              </w:rPr>
              <w:t>Spamhaus</w:t>
            </w:r>
          </w:p>
        </w:tc>
        <w:tc>
          <w:tcPr>
            <w:tcW w:w="17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D75E7AB" w:rsidP="1D75E7AB" w:rsidRDefault="1D75E7AB" w14:paraId="75350EDA" w14:textId="7049435F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sz w:val="20"/>
                <w:szCs w:val="20"/>
              </w:rPr>
              <w:t>Blocklists (SBL, XBL, PBL, and more)</w:t>
            </w:r>
          </w:p>
        </w:tc>
        <w:tc>
          <w:tcPr>
            <w:tcW w:w="16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D75E7AB" w:rsidP="1D75E7AB" w:rsidRDefault="1D75E7AB" w14:paraId="5FC084D7" w14:textId="0F6162C4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sz w:val="20"/>
                <w:szCs w:val="20"/>
              </w:rPr>
              <w:t>1=Malicious (listed)</w:t>
            </w:r>
          </w:p>
          <w:p w:rsidR="1D75E7AB" w:rsidP="1D75E7AB" w:rsidRDefault="1D75E7AB" w14:paraId="3D55C3FA" w14:textId="17C8492A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sz w:val="20"/>
                <w:szCs w:val="20"/>
              </w:rPr>
              <w:t>0=Clean (not listed)</w:t>
            </w:r>
          </w:p>
        </w:tc>
        <w:tc>
          <w:tcPr>
            <w:tcW w:w="163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D75E7AB" w:rsidP="1D75E7AB" w:rsidRDefault="1D75E7AB" w14:paraId="69F7D03A" w14:textId="4346BEEA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sz w:val="20"/>
                <w:szCs w:val="20"/>
              </w:rPr>
              <w:t>~0.1 no list</w:t>
            </w:r>
          </w:p>
          <w:p w:rsidR="1D75E7AB" w:rsidP="1D75E7AB" w:rsidRDefault="1D75E7AB" w14:paraId="13CA00C0" w14:textId="0DC9EB26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sz w:val="20"/>
                <w:szCs w:val="20"/>
              </w:rPr>
              <w:t>~0.5 PBL</w:t>
            </w:r>
          </w:p>
          <w:p w:rsidR="1D75E7AB" w:rsidP="1D75E7AB" w:rsidRDefault="1D75E7AB" w14:paraId="277F020E" w14:textId="7BCD3DE4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sz w:val="20"/>
                <w:szCs w:val="20"/>
              </w:rPr>
              <w:t>~0.7 XBL</w:t>
            </w:r>
          </w:p>
          <w:p w:rsidR="1D75E7AB" w:rsidP="1D75E7AB" w:rsidRDefault="1D75E7AB" w14:paraId="1E225C17" w14:textId="4BC0A835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sz w:val="20"/>
                <w:szCs w:val="20"/>
              </w:rPr>
              <w:t>~0.9 SBL</w:t>
            </w:r>
          </w:p>
        </w:tc>
        <w:tc>
          <w:tcPr>
            <w:tcW w:w="98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D75E7AB" w:rsidP="1D75E7AB" w:rsidRDefault="1D75E7AB" w14:paraId="753C8514" w14:textId="1DDFC520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sz w:val="20"/>
                <w:szCs w:val="20"/>
              </w:rPr>
              <w:t>Very High</w:t>
            </w:r>
          </w:p>
        </w:tc>
        <w:tc>
          <w:tcPr>
            <w:tcW w:w="214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D75E7AB" w:rsidP="1D75E7AB" w:rsidRDefault="1D75E7AB" w14:paraId="08D88A15" w14:textId="2BE58FC8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sz w:val="20"/>
                <w:szCs w:val="20"/>
              </w:rPr>
              <w:t>Severity could possibly be inferred from which list they appear in.</w:t>
            </w:r>
          </w:p>
        </w:tc>
      </w:tr>
      <w:tr w:rsidR="1D75E7AB" w:rsidTr="1D75E7AB" w14:paraId="3BECB1AC">
        <w:trPr>
          <w:trHeight w:val="300"/>
        </w:trPr>
        <w:tc>
          <w:tcPr>
            <w:tcW w:w="11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D75E7AB" w:rsidP="1D75E7AB" w:rsidRDefault="1D75E7AB" w14:paraId="4583381A" w14:textId="739B9EF2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sz w:val="20"/>
                <w:szCs w:val="20"/>
              </w:rPr>
              <w:t>Open-Meteo</w:t>
            </w:r>
          </w:p>
        </w:tc>
        <w:tc>
          <w:tcPr>
            <w:tcW w:w="17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D75E7AB" w:rsidP="1D75E7AB" w:rsidRDefault="1D75E7AB" w14:paraId="70E348A2" w14:textId="48BA526E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sz w:val="20"/>
                <w:szCs w:val="20"/>
              </w:rPr>
              <w:t>Historical and real-time weather data (no explicit labels)</w:t>
            </w:r>
          </w:p>
        </w:tc>
        <w:tc>
          <w:tcPr>
            <w:tcW w:w="16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D75E7AB" w:rsidP="1D75E7AB" w:rsidRDefault="1D75E7AB" w14:paraId="68B1D550" w14:textId="03956A2C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sz w:val="20"/>
                <w:szCs w:val="20"/>
              </w:rPr>
              <w:t xml:space="preserve">Continuous </w:t>
            </w:r>
          </w:p>
          <w:p w:rsidR="1D75E7AB" w:rsidP="1D75E7AB" w:rsidRDefault="1D75E7AB" w14:paraId="172FD1B5" w14:textId="72D4F549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sz w:val="20"/>
                <w:szCs w:val="20"/>
              </w:rPr>
              <w:t>1=anomalous weather 0=normal weather</w:t>
            </w:r>
          </w:p>
        </w:tc>
        <w:tc>
          <w:tcPr>
            <w:tcW w:w="163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D75E7AB" w:rsidP="1D75E7AB" w:rsidRDefault="1D75E7AB" w14:paraId="07D0BD88" w14:textId="25361B1A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sz w:val="20"/>
                <w:szCs w:val="20"/>
              </w:rPr>
              <w:t>Isolation Forest, anomaly_score scaled to risk_score (0-1)</w:t>
            </w:r>
          </w:p>
        </w:tc>
        <w:tc>
          <w:tcPr>
            <w:tcW w:w="98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D75E7AB" w:rsidP="1D75E7AB" w:rsidRDefault="1D75E7AB" w14:paraId="3E5C41C0" w14:textId="0866BC6F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sz w:val="20"/>
                <w:szCs w:val="20"/>
              </w:rPr>
              <w:t>Medium</w:t>
            </w:r>
          </w:p>
        </w:tc>
        <w:tc>
          <w:tcPr>
            <w:tcW w:w="214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D75E7AB" w:rsidP="1D75E7AB" w:rsidRDefault="1D75E7AB" w14:paraId="5CB32D37" w14:textId="274A1EED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sz w:val="20"/>
                <w:szCs w:val="20"/>
              </w:rPr>
              <w:t>Can make a binary ground truth label if anomaly score is scaled to risk_score</w:t>
            </w:r>
          </w:p>
          <w:p w:rsidR="1D75E7AB" w:rsidP="1D75E7AB" w:rsidRDefault="1D75E7AB" w14:paraId="17C1B573" w14:textId="009758D5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sz w:val="20"/>
                <w:szCs w:val="20"/>
              </w:rPr>
              <w:t xml:space="preserve"> </w:t>
            </w:r>
          </w:p>
        </w:tc>
      </w:tr>
      <w:tr w:rsidR="1D75E7AB" w:rsidTr="1D75E7AB" w14:paraId="30017A3A">
        <w:trPr>
          <w:trHeight w:val="300"/>
        </w:trPr>
        <w:tc>
          <w:tcPr>
            <w:tcW w:w="11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D75E7AB" w:rsidP="1D75E7AB" w:rsidRDefault="1D75E7AB" w14:paraId="70F02950" w14:textId="310319DD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sz w:val="20"/>
                <w:szCs w:val="20"/>
              </w:rPr>
              <w:t>NASA FIRMS</w:t>
            </w:r>
          </w:p>
        </w:tc>
        <w:tc>
          <w:tcPr>
            <w:tcW w:w="17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D75E7AB" w:rsidP="1D75E7AB" w:rsidRDefault="1D75E7AB" w14:paraId="31FEE51E" w14:textId="104C9BFF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sz w:val="20"/>
                <w:szCs w:val="20"/>
              </w:rPr>
              <w:t>Satellite fire detections (FRP from MODIS/VIIRS)</w:t>
            </w:r>
          </w:p>
        </w:tc>
        <w:tc>
          <w:tcPr>
            <w:tcW w:w="16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D75E7AB" w:rsidP="1D75E7AB" w:rsidRDefault="1D75E7AB" w14:paraId="09A6F598" w14:textId="25BC038D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sz w:val="20"/>
                <w:szCs w:val="20"/>
              </w:rPr>
              <w:t>Continuous or binary</w:t>
            </w:r>
          </w:p>
          <w:p w:rsidR="1D75E7AB" w:rsidP="1D75E7AB" w:rsidRDefault="1D75E7AB" w14:paraId="030A41BA" w14:textId="655755F3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sz w:val="20"/>
                <w:szCs w:val="20"/>
              </w:rPr>
              <w:t>1=Fire</w:t>
            </w:r>
          </w:p>
          <w:p w:rsidR="1D75E7AB" w:rsidP="1D75E7AB" w:rsidRDefault="1D75E7AB" w14:paraId="3EC80F15" w14:textId="01908FFA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sz w:val="20"/>
                <w:szCs w:val="20"/>
              </w:rPr>
              <w:t>0=No Fire</w:t>
            </w:r>
          </w:p>
        </w:tc>
        <w:tc>
          <w:tcPr>
            <w:tcW w:w="163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D75E7AB" w:rsidP="1D75E7AB" w:rsidRDefault="1D75E7AB" w14:paraId="2E694D8C" w14:textId="4D646BEF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sz w:val="20"/>
                <w:szCs w:val="20"/>
              </w:rPr>
              <w:t>Based on FRP intensity + anomaly score(?)</w:t>
            </w:r>
          </w:p>
        </w:tc>
        <w:tc>
          <w:tcPr>
            <w:tcW w:w="98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D75E7AB" w:rsidP="1D75E7AB" w:rsidRDefault="1D75E7AB" w14:paraId="2135A751" w14:textId="7C23A9D3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sz w:val="20"/>
                <w:szCs w:val="20"/>
              </w:rPr>
              <w:t>High</w:t>
            </w:r>
          </w:p>
        </w:tc>
        <w:tc>
          <w:tcPr>
            <w:tcW w:w="214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D75E7AB" w:rsidP="1D75E7AB" w:rsidRDefault="1D75E7AB" w14:paraId="3C5B026D" w14:textId="7D97D2CD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sz w:val="20"/>
                <w:szCs w:val="20"/>
              </w:rPr>
              <w:t>Can make a binary ground truth label if merged with non-fire geo data</w:t>
            </w:r>
          </w:p>
          <w:p w:rsidR="1D75E7AB" w:rsidP="1D75E7AB" w:rsidRDefault="1D75E7AB" w14:paraId="4AEA54AC" w14:textId="2E48B323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sz w:val="20"/>
                <w:szCs w:val="20"/>
              </w:rPr>
              <w:t xml:space="preserve"> </w:t>
            </w:r>
          </w:p>
        </w:tc>
      </w:tr>
      <w:tr w:rsidR="1D75E7AB" w:rsidTr="1D75E7AB" w14:paraId="5DECA842">
        <w:trPr>
          <w:trHeight w:val="300"/>
        </w:trPr>
        <w:tc>
          <w:tcPr>
            <w:tcW w:w="11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D75E7AB" w:rsidP="1D75E7AB" w:rsidRDefault="1D75E7AB" w14:paraId="350F354F" w14:textId="18D7CC32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sz w:val="20"/>
                <w:szCs w:val="20"/>
              </w:rPr>
              <w:t>Misinformation in Disaster Posts</w:t>
            </w:r>
          </w:p>
        </w:tc>
        <w:tc>
          <w:tcPr>
            <w:tcW w:w="17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D75E7AB" w:rsidP="1D75E7AB" w:rsidRDefault="1D75E7AB" w14:paraId="58ECAD48" w14:textId="430E4D9E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sz w:val="20"/>
                <w:szCs w:val="20"/>
              </w:rPr>
              <w:t>Pre-labelled dataset of disaster-related posts</w:t>
            </w:r>
          </w:p>
        </w:tc>
        <w:tc>
          <w:tcPr>
            <w:tcW w:w="16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D75E7AB" w:rsidP="1D75E7AB" w:rsidRDefault="1D75E7AB" w14:paraId="7BA3C133" w14:textId="38FFF351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sz w:val="20"/>
                <w:szCs w:val="20"/>
              </w:rPr>
              <w:t>1=misinfo</w:t>
            </w:r>
          </w:p>
          <w:p w:rsidR="1D75E7AB" w:rsidP="1D75E7AB" w:rsidRDefault="1D75E7AB" w14:paraId="3D6DED42" w14:textId="0E4DE473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sz w:val="20"/>
                <w:szCs w:val="20"/>
              </w:rPr>
              <w:t>0=Verified/ Accurate</w:t>
            </w:r>
          </w:p>
        </w:tc>
        <w:tc>
          <w:tcPr>
            <w:tcW w:w="163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D75E7AB" w:rsidP="1D75E7AB" w:rsidRDefault="1D75E7AB" w14:paraId="5B5A1059" w14:textId="727D7877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sz w:val="20"/>
                <w:szCs w:val="20"/>
              </w:rPr>
              <w:t>DistilBERT probability (from 0=verified to 1=misinfo)</w:t>
            </w:r>
          </w:p>
        </w:tc>
        <w:tc>
          <w:tcPr>
            <w:tcW w:w="98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D75E7AB" w:rsidP="1D75E7AB" w:rsidRDefault="1D75E7AB" w14:paraId="7105DD35" w14:textId="7F7A8CF4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sz w:val="20"/>
                <w:szCs w:val="20"/>
              </w:rPr>
              <w:t>Medium</w:t>
            </w:r>
          </w:p>
        </w:tc>
        <w:tc>
          <w:tcPr>
            <w:tcW w:w="214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D75E7AB" w:rsidP="1D75E7AB" w:rsidRDefault="1D75E7AB" w14:paraId="561A2C16" w14:textId="1FD1357A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sz w:val="20"/>
                <w:szCs w:val="20"/>
              </w:rPr>
              <w:t>The accuracy of this dataset depends on the curation as it is pre-labelled</w:t>
            </w:r>
          </w:p>
        </w:tc>
      </w:tr>
      <w:tr w:rsidR="1D75E7AB" w:rsidTr="1D75E7AB" w14:paraId="5A7BEB86">
        <w:trPr>
          <w:trHeight w:val="300"/>
        </w:trPr>
        <w:tc>
          <w:tcPr>
            <w:tcW w:w="11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D75E7AB" w:rsidP="1D75E7AB" w:rsidRDefault="1D75E7AB" w14:paraId="4C0F485C" w14:textId="4189F25C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sz w:val="20"/>
                <w:szCs w:val="20"/>
              </w:rPr>
              <w:t>Claim Fraud Detection Dataset</w:t>
            </w:r>
          </w:p>
        </w:tc>
        <w:tc>
          <w:tcPr>
            <w:tcW w:w="17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D75E7AB" w:rsidP="1D75E7AB" w:rsidRDefault="1D75E7AB" w14:paraId="3715D20C" w14:textId="2E946FF4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sz w:val="20"/>
                <w:szCs w:val="20"/>
              </w:rPr>
              <w:t>Annotated tweets</w:t>
            </w:r>
          </w:p>
        </w:tc>
        <w:tc>
          <w:tcPr>
            <w:tcW w:w="16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D75E7AB" w:rsidP="1D75E7AB" w:rsidRDefault="1D75E7AB" w14:paraId="26EFC8CD" w14:textId="0694998C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sz w:val="20"/>
                <w:szCs w:val="20"/>
              </w:rPr>
              <w:t>1=Fraudulent</w:t>
            </w:r>
          </w:p>
          <w:p w:rsidR="1D75E7AB" w:rsidP="1D75E7AB" w:rsidRDefault="1D75E7AB" w14:paraId="7AB51769" w14:textId="0128D1EF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sz w:val="20"/>
                <w:szCs w:val="20"/>
              </w:rPr>
              <w:t xml:space="preserve">0=Legitimate </w:t>
            </w:r>
          </w:p>
          <w:p w:rsidR="1D75E7AB" w:rsidP="1D75E7AB" w:rsidRDefault="1D75E7AB" w14:paraId="5A69C758" w14:textId="25FCF3B1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sz w:val="20"/>
                <w:szCs w:val="20"/>
              </w:rPr>
              <w:t xml:space="preserve"> </w:t>
            </w:r>
          </w:p>
        </w:tc>
        <w:tc>
          <w:tcPr>
            <w:tcW w:w="163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D75E7AB" w:rsidP="1D75E7AB" w:rsidRDefault="1D75E7AB" w14:paraId="5FC8BD5A" w14:textId="1AA02DB4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sz w:val="20"/>
                <w:szCs w:val="20"/>
              </w:rPr>
              <w:t>RF probability (from 0=legitimate to 1=fraud)</w:t>
            </w:r>
          </w:p>
        </w:tc>
        <w:tc>
          <w:tcPr>
            <w:tcW w:w="98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D75E7AB" w:rsidP="1D75E7AB" w:rsidRDefault="1D75E7AB" w14:paraId="71D4C6D2" w14:textId="54B94D8A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sz w:val="20"/>
                <w:szCs w:val="20"/>
              </w:rPr>
              <w:t xml:space="preserve">Medium </w:t>
            </w:r>
          </w:p>
        </w:tc>
        <w:tc>
          <w:tcPr>
            <w:tcW w:w="214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D75E7AB" w:rsidP="1D75E7AB" w:rsidRDefault="1D75E7AB" w14:paraId="465FE631" w14:textId="324C8EB4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sz w:val="20"/>
                <w:szCs w:val="20"/>
              </w:rPr>
              <w:t>Small datasets can lead to large generalisations, even if it has explicit labelling</w:t>
            </w:r>
          </w:p>
        </w:tc>
      </w:tr>
      <w:tr w:rsidR="1D75E7AB" w:rsidTr="1D75E7AB" w14:paraId="1CA9B2D6">
        <w:trPr>
          <w:trHeight w:val="300"/>
        </w:trPr>
        <w:tc>
          <w:tcPr>
            <w:tcW w:w="11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D75E7AB" w:rsidP="1D75E7AB" w:rsidRDefault="1D75E7AB" w14:paraId="1A5FCEB0" w14:textId="4DFEDB5D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sz w:val="20"/>
                <w:szCs w:val="20"/>
              </w:rPr>
              <w:t>Social Media Disaster Tweets</w:t>
            </w:r>
          </w:p>
        </w:tc>
        <w:tc>
          <w:tcPr>
            <w:tcW w:w="17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D75E7AB" w:rsidP="1D75E7AB" w:rsidRDefault="1D75E7AB" w14:paraId="57B98C20" w14:textId="49CF1855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sz w:val="20"/>
                <w:szCs w:val="20"/>
              </w:rPr>
              <w:t>Labelled claims dataset</w:t>
            </w:r>
          </w:p>
        </w:tc>
        <w:tc>
          <w:tcPr>
            <w:tcW w:w="16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D75E7AB" w:rsidP="1D75E7AB" w:rsidRDefault="1D75E7AB" w14:paraId="47AB708E" w14:textId="347304E0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sz w:val="20"/>
                <w:szCs w:val="20"/>
              </w:rPr>
              <w:t>1=Relevant</w:t>
            </w:r>
          </w:p>
          <w:p w:rsidR="1D75E7AB" w:rsidP="1D75E7AB" w:rsidRDefault="1D75E7AB" w14:paraId="6E5932E8" w14:textId="19355AB3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sz w:val="20"/>
                <w:szCs w:val="20"/>
              </w:rPr>
              <w:t>0=Not Relevant</w:t>
            </w:r>
          </w:p>
        </w:tc>
        <w:tc>
          <w:tcPr>
            <w:tcW w:w="163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D75E7AB" w:rsidP="1D75E7AB" w:rsidRDefault="1D75E7AB" w14:paraId="79699F07" w14:textId="6A03455C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sz w:val="20"/>
                <w:szCs w:val="20"/>
              </w:rPr>
              <w:t>DistilBERT probability (from 0=not relevant to 1=relevant)</w:t>
            </w:r>
          </w:p>
        </w:tc>
        <w:tc>
          <w:tcPr>
            <w:tcW w:w="98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D75E7AB" w:rsidP="1D75E7AB" w:rsidRDefault="1D75E7AB" w14:paraId="30298E02" w14:textId="7AB74132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sz w:val="20"/>
                <w:szCs w:val="20"/>
              </w:rPr>
              <w:t>Medium</w:t>
            </w:r>
          </w:p>
        </w:tc>
        <w:tc>
          <w:tcPr>
            <w:tcW w:w="214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D75E7AB" w:rsidP="1D75E7AB" w:rsidRDefault="1D75E7AB" w14:paraId="6CDF516D" w14:textId="2E3BC552">
            <w:pPr>
              <w:spacing w:before="0" w:beforeAutospacing="off" w:after="0" w:afterAutospacing="off"/>
            </w:pPr>
            <w:r w:rsidRPr="1D75E7AB" w:rsidR="1D75E7AB">
              <w:rPr>
                <w:rFonts w:ascii="Aptos" w:hAnsi="Aptos" w:eastAsia="Aptos" w:cs="Aptos"/>
                <w:sz w:val="20"/>
                <w:szCs w:val="20"/>
              </w:rPr>
              <w:t>Once again, this is a dataset curated by someone else, as it is pre-labelled</w:t>
            </w:r>
          </w:p>
        </w:tc>
      </w:tr>
    </w:tbl>
    <w:p w:rsidRPr="007F3793" w:rsidR="00550831" w:rsidP="1D75E7AB" w:rsidRDefault="00550831" w14:paraId="0FD23360" w14:textId="53627F27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Pr="007F3793" w:rsidR="00550831" w:rsidP="1D75E7AB" w:rsidRDefault="00550831" w14:paraId="16B6B904" w14:textId="01187353">
      <w:pPr>
        <w:spacing w:before="0" w:beforeAutospacing="off" w:after="160" w:afterAutospacing="off" w:line="276" w:lineRule="auto"/>
      </w:pPr>
      <w:r w:rsidRPr="1D75E7AB" w:rsidR="2DFD56D1">
        <w:rPr>
          <w:rFonts w:ascii="Aptos" w:hAnsi="Aptos" w:eastAsia="Aptos" w:cs="Aptos"/>
          <w:noProof w:val="0"/>
          <w:sz w:val="24"/>
          <w:szCs w:val="24"/>
          <w:lang w:val="en-US"/>
        </w:rPr>
        <w:t>Model predictions are translated to labels by assigning meaningful tags to the output of a model, helping to improve accuracy and useability. The model first processes a raw output (</w:t>
      </w:r>
      <w:r w:rsidRPr="1D75E7AB" w:rsidR="2DFD56D1">
        <w:rPr>
          <w:rFonts w:ascii="Aptos" w:hAnsi="Aptos" w:eastAsia="Aptos" w:cs="Aptos"/>
          <w:noProof w:val="0"/>
          <w:sz w:val="24"/>
          <w:szCs w:val="24"/>
          <w:lang w:val="en-US"/>
        </w:rPr>
        <w:t>i.e.</w:t>
      </w:r>
      <w:r w:rsidRPr="1D75E7AB" w:rsidR="2DFD56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0.84 chance of phishing), then these values are </w:t>
      </w:r>
      <w:r w:rsidRPr="1D75E7AB" w:rsidR="2DFD56D1">
        <w:rPr>
          <w:rFonts w:ascii="Aptos" w:hAnsi="Aptos" w:eastAsia="Aptos" w:cs="Aptos"/>
          <w:noProof w:val="0"/>
          <w:sz w:val="24"/>
          <w:szCs w:val="24"/>
          <w:lang w:val="en-US"/>
        </w:rPr>
        <w:t>normalised</w:t>
      </w:r>
      <w:r w:rsidRPr="1D75E7AB" w:rsidR="2DFD56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into ‘</w:t>
      </w:r>
      <w:r w:rsidRPr="1D75E7AB" w:rsidR="2DFD56D1">
        <w:rPr>
          <w:rFonts w:ascii="Aptos" w:hAnsi="Aptos" w:eastAsia="Aptos" w:cs="Aptos"/>
          <w:noProof w:val="0"/>
          <w:sz w:val="24"/>
          <w:szCs w:val="24"/>
          <w:lang w:val="en-US"/>
        </w:rPr>
        <w:t>risk_scores</w:t>
      </w:r>
      <w:r w:rsidRPr="1D75E7AB" w:rsidR="2DFD56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’ (between 0-1) so the outputs of different models can be compared, these risk scores can also be converted to an overall severity rating through predefined thresholds. After that the </w:t>
      </w:r>
      <w:r w:rsidRPr="1D75E7AB" w:rsidR="2DFD56D1">
        <w:rPr>
          <w:rFonts w:ascii="Aptos" w:hAnsi="Aptos" w:eastAsia="Aptos" w:cs="Aptos"/>
          <w:noProof w:val="0"/>
          <w:sz w:val="24"/>
          <w:szCs w:val="24"/>
          <w:lang w:val="en-US"/>
        </w:rPr>
        <w:t>model’s</w:t>
      </w:r>
      <w:r w:rsidRPr="1D75E7AB" w:rsidR="2DFD56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predicted class is mapped to a domain-specific label (i.e., phishing) to give the result context. Finally, a recommended action is assigned based on the severity level.</w:t>
      </w:r>
      <w:r w:rsidRPr="1D75E7AB" w:rsidR="668F50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universal risk_score and </w:t>
      </w:r>
      <w:r w:rsidRPr="1D75E7AB" w:rsidR="668F50D1">
        <w:rPr>
          <w:rFonts w:ascii="Aptos" w:hAnsi="Aptos" w:eastAsia="Aptos" w:cs="Aptos"/>
          <w:noProof w:val="0"/>
          <w:sz w:val="24"/>
          <w:szCs w:val="24"/>
          <w:lang w:val="en-US"/>
        </w:rPr>
        <w:t>anomaly_score</w:t>
      </w:r>
      <w:r w:rsidRPr="1D75E7AB" w:rsidR="668F50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labels should be as follows</w:t>
      </w:r>
    </w:p>
    <w:p w:rsidRPr="007F3793" w:rsidR="00550831" w:rsidP="1D75E7AB" w:rsidRDefault="00550831" w14:paraId="7A3B603B" w14:textId="768894B3">
      <w:pPr>
        <w:spacing w:before="0" w:beforeAutospacing="off" w:after="160" w:afterAutospacing="off" w:line="276" w:lineRule="auto"/>
      </w:pPr>
      <w:r w:rsidRPr="1D75E7AB" w:rsidR="322283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Risk Levels</w:t>
      </w:r>
    </w:p>
    <w:p w:rsidRPr="007F3793" w:rsidR="00550831" w:rsidP="1D75E7AB" w:rsidRDefault="00550831" w14:paraId="33E38187" w14:textId="5A0C8FED">
      <w:pPr>
        <w:spacing w:before="0" w:beforeAutospacing="off" w:after="160" w:afterAutospacing="off" w:line="276" w:lineRule="auto"/>
      </w:pPr>
      <w:r w:rsidRPr="1D75E7AB" w:rsidR="3222833B">
        <w:rPr>
          <w:rFonts w:ascii="Aptos" w:hAnsi="Aptos" w:eastAsia="Aptos" w:cs="Aptos"/>
          <w:noProof w:val="0"/>
          <w:sz w:val="24"/>
          <w:szCs w:val="24"/>
          <w:lang w:val="en-US"/>
        </w:rPr>
        <w:t>Risk Score</w:t>
      </w:r>
      <w:r>
        <w:tab/>
      </w:r>
      <w:r w:rsidRPr="1D75E7AB" w:rsidR="3222833B">
        <w:rPr>
          <w:rFonts w:ascii="Aptos" w:hAnsi="Aptos" w:eastAsia="Aptos" w:cs="Aptos"/>
          <w:noProof w:val="0"/>
          <w:sz w:val="24"/>
          <w:szCs w:val="24"/>
          <w:lang w:val="en-US"/>
        </w:rPr>
        <w:t>Severity</w:t>
      </w:r>
      <w:r>
        <w:tab/>
      </w:r>
      <w:r w:rsidRPr="1D75E7AB" w:rsidR="3222833B">
        <w:rPr>
          <w:rFonts w:ascii="Aptos" w:hAnsi="Aptos" w:eastAsia="Aptos" w:cs="Aptos"/>
          <w:noProof w:val="0"/>
          <w:sz w:val="24"/>
          <w:szCs w:val="24"/>
          <w:lang w:val="en-US"/>
        </w:rPr>
        <w:t>Recommended Action</w:t>
      </w:r>
    </w:p>
    <w:p w:rsidRPr="007F3793" w:rsidR="00550831" w:rsidP="1D75E7AB" w:rsidRDefault="00550831" w14:paraId="3071A963" w14:textId="250A3FEA">
      <w:pPr>
        <w:spacing w:before="0" w:beforeAutospacing="off" w:after="160" w:afterAutospacing="off" w:line="276" w:lineRule="auto"/>
      </w:pPr>
      <w:r w:rsidRPr="1D75E7AB" w:rsidR="3222833B">
        <w:rPr>
          <w:rFonts w:ascii="Aptos" w:hAnsi="Aptos" w:eastAsia="Aptos" w:cs="Aptos"/>
          <w:noProof w:val="0"/>
          <w:sz w:val="24"/>
          <w:szCs w:val="24"/>
          <w:lang w:val="en-US"/>
        </w:rPr>
        <w:t>0.0 – 0.25</w:t>
      </w:r>
      <w:r>
        <w:tab/>
      </w:r>
      <w:r w:rsidRPr="1D75E7AB" w:rsidR="3222833B">
        <w:rPr>
          <w:rFonts w:ascii="Aptos" w:hAnsi="Aptos" w:eastAsia="Aptos" w:cs="Aptos"/>
          <w:noProof w:val="0"/>
          <w:sz w:val="24"/>
          <w:szCs w:val="24"/>
          <w:lang w:val="en-US"/>
        </w:rPr>
        <w:t>Low</w:t>
      </w:r>
      <w:r>
        <w:tab/>
      </w:r>
      <w:r>
        <w:tab/>
      </w:r>
      <w:r w:rsidRPr="1D75E7AB" w:rsidR="3222833B">
        <w:rPr>
          <w:rFonts w:ascii="Aptos" w:hAnsi="Aptos" w:eastAsia="Aptos" w:cs="Aptos"/>
          <w:noProof w:val="0"/>
          <w:sz w:val="24"/>
          <w:szCs w:val="24"/>
          <w:lang w:val="en-US"/>
        </w:rPr>
        <w:t>Monitor</w:t>
      </w:r>
    </w:p>
    <w:p w:rsidRPr="007F3793" w:rsidR="00550831" w:rsidP="1D75E7AB" w:rsidRDefault="00550831" w14:paraId="613C42F5" w14:textId="1F492AD5">
      <w:pPr>
        <w:spacing w:before="0" w:beforeAutospacing="off" w:after="160" w:afterAutospacing="off" w:line="276" w:lineRule="auto"/>
      </w:pPr>
      <w:r w:rsidRPr="1D75E7AB" w:rsidR="3222833B">
        <w:rPr>
          <w:rFonts w:ascii="Aptos" w:hAnsi="Aptos" w:eastAsia="Aptos" w:cs="Aptos"/>
          <w:noProof w:val="0"/>
          <w:sz w:val="24"/>
          <w:szCs w:val="24"/>
          <w:lang w:val="en-US"/>
        </w:rPr>
        <w:t>0.25 – 0.5</w:t>
      </w:r>
      <w:r>
        <w:tab/>
      </w:r>
      <w:r w:rsidRPr="1D75E7AB" w:rsidR="3222833B">
        <w:rPr>
          <w:rFonts w:ascii="Aptos" w:hAnsi="Aptos" w:eastAsia="Aptos" w:cs="Aptos"/>
          <w:noProof w:val="0"/>
          <w:sz w:val="24"/>
          <w:szCs w:val="24"/>
          <w:lang w:val="en-US"/>
        </w:rPr>
        <w:t>Medium</w:t>
      </w:r>
      <w:r>
        <w:tab/>
      </w:r>
      <w:r w:rsidRPr="1D75E7AB" w:rsidR="3222833B">
        <w:rPr>
          <w:rFonts w:ascii="Aptos" w:hAnsi="Aptos" w:eastAsia="Aptos" w:cs="Aptos"/>
          <w:noProof w:val="0"/>
          <w:sz w:val="24"/>
          <w:szCs w:val="24"/>
          <w:lang w:val="en-US"/>
        </w:rPr>
        <w:t>Log &amp; Observe</w:t>
      </w:r>
    </w:p>
    <w:p w:rsidRPr="007F3793" w:rsidR="00550831" w:rsidP="1D75E7AB" w:rsidRDefault="00550831" w14:paraId="1CF82C07" w14:textId="302C2CE4">
      <w:pPr>
        <w:spacing w:before="0" w:beforeAutospacing="off" w:after="160" w:afterAutospacing="off" w:line="276" w:lineRule="auto"/>
      </w:pPr>
      <w:r w:rsidRPr="1D75E7AB" w:rsidR="3222833B">
        <w:rPr>
          <w:rFonts w:ascii="Aptos" w:hAnsi="Aptos" w:eastAsia="Aptos" w:cs="Aptos"/>
          <w:noProof w:val="0"/>
          <w:sz w:val="24"/>
          <w:szCs w:val="24"/>
          <w:lang w:val="en-US"/>
        </w:rPr>
        <w:t>0.5 – 0.75</w:t>
      </w:r>
      <w:r>
        <w:tab/>
      </w:r>
      <w:r w:rsidRPr="1D75E7AB" w:rsidR="3222833B">
        <w:rPr>
          <w:rFonts w:ascii="Aptos" w:hAnsi="Aptos" w:eastAsia="Aptos" w:cs="Aptos"/>
          <w:noProof w:val="0"/>
          <w:sz w:val="24"/>
          <w:szCs w:val="24"/>
          <w:lang w:val="en-US"/>
        </w:rPr>
        <w:t>High</w:t>
      </w:r>
      <w:r>
        <w:tab/>
      </w:r>
      <w:r>
        <w:tab/>
      </w:r>
      <w:r w:rsidRPr="1D75E7AB" w:rsidR="3222833B">
        <w:rPr>
          <w:rFonts w:ascii="Aptos" w:hAnsi="Aptos" w:eastAsia="Aptos" w:cs="Aptos"/>
          <w:noProof w:val="0"/>
          <w:sz w:val="24"/>
          <w:szCs w:val="24"/>
          <w:lang w:val="en-US"/>
        </w:rPr>
        <w:t>Review Alert</w:t>
      </w:r>
    </w:p>
    <w:p w:rsidRPr="007F3793" w:rsidR="00550831" w:rsidP="1D75E7AB" w:rsidRDefault="00550831" w14:paraId="235BCB9E" w14:textId="65BF52C8">
      <w:pPr>
        <w:spacing w:before="0" w:beforeAutospacing="off" w:after="160" w:afterAutospacing="off" w:line="276" w:lineRule="auto"/>
      </w:pPr>
      <w:r w:rsidRPr="1D75E7AB" w:rsidR="3222833B">
        <w:rPr>
          <w:rFonts w:ascii="Aptos" w:hAnsi="Aptos" w:eastAsia="Aptos" w:cs="Aptos"/>
          <w:noProof w:val="0"/>
          <w:sz w:val="24"/>
          <w:szCs w:val="24"/>
          <w:lang w:val="en-US"/>
        </w:rPr>
        <w:t>0.75 – 1.0</w:t>
      </w:r>
      <w:r>
        <w:tab/>
      </w:r>
      <w:r w:rsidRPr="1D75E7AB" w:rsidR="3222833B">
        <w:rPr>
          <w:rFonts w:ascii="Aptos" w:hAnsi="Aptos" w:eastAsia="Aptos" w:cs="Aptos"/>
          <w:noProof w:val="0"/>
          <w:sz w:val="24"/>
          <w:szCs w:val="24"/>
          <w:lang w:val="en-US"/>
        </w:rPr>
        <w:t>Critical</w:t>
      </w:r>
      <w:r>
        <w:tab/>
      </w:r>
      <w:r w:rsidRPr="1D75E7AB" w:rsidR="3222833B">
        <w:rPr>
          <w:rFonts w:ascii="Aptos" w:hAnsi="Aptos" w:eastAsia="Aptos" w:cs="Aptos"/>
          <w:noProof w:val="0"/>
          <w:sz w:val="24"/>
          <w:szCs w:val="24"/>
          <w:lang w:val="en-US"/>
        </w:rPr>
        <w:t>Immediate Action</w:t>
      </w:r>
    </w:p>
    <w:p w:rsidRPr="007F3793" w:rsidR="00550831" w:rsidP="1D75E7AB" w:rsidRDefault="00550831" w14:paraId="54C2A7B9" w14:textId="332E9C43">
      <w:pPr>
        <w:spacing w:before="0" w:beforeAutospacing="off" w:after="160" w:afterAutospacing="off" w:line="276" w:lineRule="auto"/>
      </w:pPr>
      <w:r w:rsidRPr="1D75E7AB" w:rsidR="096A1C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Anomaly Detection</w:t>
      </w:r>
    </w:p>
    <w:p w:rsidRPr="007F3793" w:rsidR="00550831" w:rsidP="1D75E7AB" w:rsidRDefault="00550831" w14:paraId="1F2F74C0" w14:textId="13BCA291">
      <w:pPr>
        <w:spacing w:before="0" w:beforeAutospacing="off" w:after="160" w:afterAutospacing="off" w:line="276" w:lineRule="auto"/>
      </w:pPr>
      <w:r w:rsidRPr="1D75E7AB" w:rsidR="096A1CE9">
        <w:rPr>
          <w:rFonts w:ascii="Aptos" w:hAnsi="Aptos" w:eastAsia="Aptos" w:cs="Aptos"/>
          <w:noProof w:val="0"/>
          <w:sz w:val="24"/>
          <w:szCs w:val="24"/>
          <w:lang w:val="en-US"/>
        </w:rPr>
        <w:t>Anomaly Level</w:t>
      </w:r>
      <w:r>
        <w:tab/>
      </w:r>
      <w:r>
        <w:tab/>
      </w:r>
      <w:r w:rsidRPr="1D75E7AB" w:rsidR="096A1CE9">
        <w:rPr>
          <w:rFonts w:ascii="Aptos" w:hAnsi="Aptos" w:eastAsia="Aptos" w:cs="Aptos"/>
          <w:noProof w:val="0"/>
          <w:sz w:val="24"/>
          <w:szCs w:val="24"/>
          <w:lang w:val="en-US"/>
        </w:rPr>
        <w:t>Anomaly Score</w:t>
      </w:r>
    </w:p>
    <w:p w:rsidRPr="007F3793" w:rsidR="00550831" w:rsidP="1D75E7AB" w:rsidRDefault="00550831" w14:paraId="6D8F2F7C" w14:textId="4F568A4B">
      <w:pPr>
        <w:spacing w:before="0" w:beforeAutospacing="off" w:after="160" w:afterAutospacing="off" w:line="276" w:lineRule="auto"/>
      </w:pPr>
      <w:r w:rsidRPr="1D75E7AB" w:rsidR="096A1CE9">
        <w:rPr>
          <w:rFonts w:ascii="Aptos" w:hAnsi="Aptos" w:eastAsia="Aptos" w:cs="Aptos"/>
          <w:noProof w:val="0"/>
          <w:sz w:val="24"/>
          <w:szCs w:val="24"/>
          <w:lang w:val="en-US"/>
        </w:rPr>
        <w:t>Low anomaly</w:t>
      </w:r>
      <w:r>
        <w:tab/>
      </w:r>
      <w:r>
        <w:tab/>
      </w:r>
      <w:r>
        <w:tab/>
      </w:r>
      <w:r w:rsidRPr="1D75E7AB" w:rsidR="096A1CE9">
        <w:rPr>
          <w:rFonts w:ascii="Aptos" w:hAnsi="Aptos" w:eastAsia="Aptos" w:cs="Aptos"/>
          <w:noProof w:val="0"/>
          <w:sz w:val="24"/>
          <w:szCs w:val="24"/>
          <w:lang w:val="en-US"/>
        </w:rPr>
        <w:t>0.0 – 0.3</w:t>
      </w:r>
    </w:p>
    <w:p w:rsidRPr="007F3793" w:rsidR="00550831" w:rsidP="1D75E7AB" w:rsidRDefault="00550831" w14:paraId="4D07A48A" w14:textId="23A4954F">
      <w:pPr>
        <w:spacing w:before="0" w:beforeAutospacing="off" w:after="160" w:afterAutospacing="off" w:line="276" w:lineRule="auto"/>
      </w:pPr>
      <w:r w:rsidRPr="1D75E7AB" w:rsidR="096A1CE9">
        <w:rPr>
          <w:rFonts w:ascii="Aptos" w:hAnsi="Aptos" w:eastAsia="Aptos" w:cs="Aptos"/>
          <w:noProof w:val="0"/>
          <w:sz w:val="24"/>
          <w:szCs w:val="24"/>
          <w:lang w:val="en-US"/>
        </w:rPr>
        <w:t>Moderate anomaly</w:t>
      </w:r>
      <w:r>
        <w:tab/>
      </w:r>
      <w:r>
        <w:tab/>
      </w:r>
      <w:r w:rsidRPr="1D75E7AB" w:rsidR="096A1CE9">
        <w:rPr>
          <w:rFonts w:ascii="Aptos" w:hAnsi="Aptos" w:eastAsia="Aptos" w:cs="Aptos"/>
          <w:noProof w:val="0"/>
          <w:sz w:val="24"/>
          <w:szCs w:val="24"/>
          <w:lang w:val="en-US"/>
        </w:rPr>
        <w:t>0.3 – 0.6</w:t>
      </w:r>
    </w:p>
    <w:p w:rsidRPr="007F3793" w:rsidR="00550831" w:rsidP="1D75E7AB" w:rsidRDefault="00550831" w14:paraId="482DAD2D" w14:textId="4A286B6F">
      <w:pPr>
        <w:spacing w:before="0" w:beforeAutospacing="off" w:after="160" w:afterAutospacing="off" w:line="276" w:lineRule="auto"/>
      </w:pPr>
      <w:r w:rsidRPr="1D75E7AB" w:rsidR="096A1CE9">
        <w:rPr>
          <w:rFonts w:ascii="Aptos" w:hAnsi="Aptos" w:eastAsia="Aptos" w:cs="Aptos"/>
          <w:noProof w:val="0"/>
          <w:sz w:val="24"/>
          <w:szCs w:val="24"/>
          <w:lang w:val="en-US"/>
        </w:rPr>
        <w:t>High anomaly</w:t>
      </w:r>
      <w:r>
        <w:tab/>
      </w:r>
      <w:r>
        <w:tab/>
      </w:r>
      <w:r>
        <w:tab/>
      </w:r>
      <w:r w:rsidRPr="1D75E7AB" w:rsidR="096A1CE9">
        <w:rPr>
          <w:rFonts w:ascii="Aptos" w:hAnsi="Aptos" w:eastAsia="Aptos" w:cs="Aptos"/>
          <w:noProof w:val="0"/>
          <w:sz w:val="24"/>
          <w:szCs w:val="24"/>
          <w:lang w:val="en-US"/>
        </w:rPr>
        <w:t>0.6 – 1.0</w:t>
      </w:r>
    </w:p>
    <w:p w:rsidRPr="007F3793" w:rsidR="00550831" w:rsidP="1D75E7AB" w:rsidRDefault="00550831" w14:paraId="1A9D00CC" w14:textId="319F12E8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Pr="007F3793" w:rsidR="00550831" w:rsidP="1D75E7AB" w:rsidRDefault="00550831" w14:paraId="602947B9" w14:textId="7BCB7A7F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w:rsidRPr="007F3793" w:rsidR="00550831" w:rsidP="1D75E7AB" w:rsidRDefault="00550831" w14:paraId="3457CB28" w14:textId="3F61AF4E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w:rsidRPr="007F3793" w:rsidR="00550831" w:rsidP="1D75E7AB" w:rsidRDefault="00550831" w14:paraId="550369F8" w14:textId="0ADEFC12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color w:val="0F4761" w:themeColor="accent1" w:themeTint="FF" w:themeShade="BF"/>
          <w:sz w:val="36"/>
          <w:szCs w:val="36"/>
        </w:rPr>
      </w:pPr>
      <w:r w:rsidRPr="1D75E7AB" w:rsidR="70DE0D6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Validation Dataset Creation and Train/Test Strategy</w:t>
      </w:r>
      <w:r w:rsidRPr="1D75E7AB" w:rsidR="70DE0D6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</w:p>
    <w:p w:rsidRPr="007F3793" w:rsidR="00550831" w:rsidP="1D75E7AB" w:rsidRDefault="00550831" w14:paraId="3C4D3E60" w14:textId="5717F456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color w:val="0F4761" w:themeColor="accent1" w:themeTint="FF" w:themeShade="BF"/>
          <w:sz w:val="24"/>
          <w:szCs w:val="24"/>
        </w:rPr>
      </w:pPr>
      <w:r w:rsidRPr="1D75E7AB" w:rsidR="70DE0D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ensure rigorous evaluation and prevent data leakage, all datasets within the PHOENIX framework must be partitioned into official benchmark splits before model training begins. The standard split ratio is </w:t>
      </w:r>
      <w:r w:rsidRPr="1D75E7AB" w:rsidR="70DE0D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70% Training, 15% Validation, and 15% Test</w:t>
      </w:r>
      <w:r w:rsidRPr="1D75E7AB" w:rsidR="70DE0D6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Pr="007F3793" w:rsidR="00550831" w:rsidP="1D75E7AB" w:rsidRDefault="00550831" w14:paraId="7FE7295B" w14:textId="4039B43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5E7AB" w:rsidR="70DE0D6F">
        <w:rPr>
          <w:rFonts w:ascii="Aptos" w:hAnsi="Aptos" w:eastAsia="Aptos" w:cs="Aptos"/>
          <w:noProof w:val="0"/>
          <w:sz w:val="24"/>
          <w:szCs w:val="24"/>
          <w:lang w:val="en-US"/>
        </w:rPr>
        <w:t>To accommodate the different data types, two distinct splitting methodologies are applied:</w:t>
      </w:r>
    </w:p>
    <w:p w:rsidRPr="007F3793" w:rsidR="00550831" w:rsidP="1D75E7AB" w:rsidRDefault="00550831" w14:paraId="37B2BDA2" w14:textId="2F260A41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5E7AB" w:rsidR="70DE0D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Stratified Splitting:</w:t>
      </w:r>
      <w:r w:rsidRPr="1D75E7AB" w:rsidR="70DE0D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Applied to classification datasets (e.g., </w:t>
      </w:r>
      <w:r w:rsidRPr="1D75E7AB" w:rsidR="70DE0D6F">
        <w:rPr>
          <w:rFonts w:ascii="Aptos" w:hAnsi="Aptos" w:eastAsia="Aptos" w:cs="Aptos"/>
          <w:noProof w:val="0"/>
          <w:sz w:val="24"/>
          <w:szCs w:val="24"/>
          <w:lang w:val="en-US"/>
        </w:rPr>
        <w:t>OpenPhish</w:t>
      </w:r>
      <w:r w:rsidRPr="1D75E7AB" w:rsidR="70DE0D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D75E7AB" w:rsidR="70DE0D6F">
        <w:rPr>
          <w:rFonts w:ascii="Aptos" w:hAnsi="Aptos" w:eastAsia="Aptos" w:cs="Aptos"/>
          <w:noProof w:val="0"/>
          <w:sz w:val="24"/>
          <w:szCs w:val="24"/>
          <w:lang w:val="en-US"/>
        </w:rPr>
        <w:t>Spamhaus</w:t>
      </w:r>
      <w:r w:rsidRPr="1D75E7AB" w:rsidR="70DE0D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Misinformation in Disaster Posts, Social Media Disaster Tweets, Claim Fraud Detection). This ensures that the distribution of the target ground truth labels </w:t>
      </w:r>
      <w:r w:rsidRPr="1D75E7AB" w:rsidR="70DE0D6F">
        <w:rPr>
          <w:rFonts w:ascii="Aptos" w:hAnsi="Aptos" w:eastAsia="Aptos" w:cs="Aptos"/>
          <w:noProof w:val="0"/>
          <w:sz w:val="24"/>
          <w:szCs w:val="24"/>
          <w:lang w:val="en-US"/>
        </w:rPr>
        <w:t>remains</w:t>
      </w:r>
      <w:r w:rsidRPr="1D75E7AB" w:rsidR="70DE0D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consistent across all sets, preventing class imbalance during evaluation. A fixed random seed (42) is enforced to guarantee reproducibility.</w:t>
      </w:r>
    </w:p>
    <w:p w:rsidRPr="007F3793" w:rsidR="00550831" w:rsidP="1D75E7AB" w:rsidRDefault="00550831" w14:paraId="73C74E10" w14:textId="462FEBE4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5E7AB" w:rsidR="70DE0D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Chronological Splitting:</w:t>
      </w:r>
      <w:r w:rsidRPr="1D75E7AB" w:rsidR="70DE0D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Applied to temporal and anomaly detection datasets (e.g., Open-</w:t>
      </w:r>
      <w:r w:rsidRPr="1D75E7AB" w:rsidR="70DE0D6F">
        <w:rPr>
          <w:rFonts w:ascii="Aptos" w:hAnsi="Aptos" w:eastAsia="Aptos" w:cs="Aptos"/>
          <w:noProof w:val="0"/>
          <w:sz w:val="24"/>
          <w:szCs w:val="24"/>
          <w:lang w:val="en-US"/>
        </w:rPr>
        <w:t>Meteo</w:t>
      </w:r>
      <w:r w:rsidRPr="1D75E7AB" w:rsidR="70DE0D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NASA FIRMS). Standard random splitting introduces "look-ahead" bias where a model learns from future events to predict the past. To </w:t>
      </w:r>
      <w:r w:rsidRPr="1D75E7AB" w:rsidR="70DE0D6F">
        <w:rPr>
          <w:rFonts w:ascii="Aptos" w:hAnsi="Aptos" w:eastAsia="Aptos" w:cs="Aptos"/>
          <w:noProof w:val="0"/>
          <w:sz w:val="24"/>
          <w:szCs w:val="24"/>
          <w:lang w:val="en-US"/>
        </w:rPr>
        <w:t>maintain</w:t>
      </w:r>
      <w:r w:rsidRPr="1D75E7AB" w:rsidR="70DE0D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temporal integrity, data is sorted sequentially by timestamp. The first 70% of chronological records are assigned to Training, the </w:t>
      </w:r>
      <w:r w:rsidRPr="1D75E7AB" w:rsidR="70DE0D6F">
        <w:rPr>
          <w:rFonts w:ascii="Aptos" w:hAnsi="Aptos" w:eastAsia="Aptos" w:cs="Aptos"/>
          <w:noProof w:val="0"/>
          <w:sz w:val="24"/>
          <w:szCs w:val="24"/>
          <w:lang w:val="en-US"/>
        </w:rPr>
        <w:t>subsequent</w:t>
      </w:r>
      <w:r w:rsidRPr="1D75E7AB" w:rsidR="70DE0D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15% to Validation, and the final 15% to Testing.</w:t>
      </w:r>
    </w:p>
    <w:p w:rsidRPr="007F3793" w:rsidR="00550831" w:rsidP="1D75E7AB" w:rsidRDefault="00550831" w14:paraId="1E5127DB" w14:textId="2823958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5E7AB" w:rsidR="70DE0D6F">
        <w:rPr>
          <w:rFonts w:ascii="Aptos" w:hAnsi="Aptos" w:eastAsia="Aptos" w:cs="Aptos"/>
          <w:noProof w:val="0"/>
          <w:sz w:val="24"/>
          <w:szCs w:val="24"/>
          <w:lang w:val="en-US"/>
        </w:rPr>
        <w:t>The resulting _val.csv and _test.csv datasets serve as the immutable "ground truth" benchmarks for the AI010 framework.</w:t>
      </w:r>
    </w:p>
    <w:p w:rsidRPr="007F3793" w:rsidR="00550831" w:rsidP="1D75E7AB" w:rsidRDefault="00550831" w14:paraId="56E23C4B" w14:textId="688F9FCD">
      <w:pPr>
        <w:pStyle w:val="Normal"/>
        <w:ind w:left="720"/>
        <w:rPr>
          <w:rFonts w:ascii="Aptos" w:hAnsi="Aptos" w:eastAsia="Aptos" w:cs="Aptos"/>
          <w:b w:val="1"/>
          <w:bCs w:val="1"/>
          <w:color w:val="0F4761" w:themeColor="accent1" w:themeTint="FF" w:themeShade="BF"/>
          <w:sz w:val="24"/>
          <w:szCs w:val="24"/>
        </w:rPr>
      </w:pPr>
    </w:p>
    <w:p w:rsidR="4F908747" w:rsidP="1D75E7AB" w:rsidRDefault="4F908747" w14:paraId="78B21A29" w14:textId="7DFDD59F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" w:hAnsi="Aptos" w:eastAsia="Aptos" w:cs="Aptos"/>
          <w:b w:val="1"/>
          <w:bCs w:val="1"/>
          <w:color w:val="0F4761" w:themeColor="accent1" w:themeTint="FF" w:themeShade="BF"/>
          <w:sz w:val="24"/>
          <w:szCs w:val="24"/>
        </w:rPr>
      </w:pPr>
      <w:r w:rsidRPr="1D75E7AB" w:rsidR="4F908747">
        <w:rPr>
          <w:rFonts w:ascii="Aptos" w:hAnsi="Aptos" w:eastAsia="Aptos" w:cs="Aptos"/>
          <w:b w:val="1"/>
          <w:bCs w:val="1"/>
          <w:color w:val="0F4761" w:themeColor="accent1" w:themeTint="FF" w:themeShade="BF"/>
          <w:sz w:val="24"/>
          <w:szCs w:val="24"/>
        </w:rPr>
        <w:t>`</w:t>
      </w:r>
    </w:p>
    <w:p w:rsidR="1D75E7AB" w:rsidRDefault="1D75E7AB" w14:paraId="46C8595E" w14:textId="5E2A7457"/>
    <w:p w:rsidR="5F2A04DE" w:rsidP="1D75E7AB" w:rsidRDefault="5F2A04DE" w14:paraId="222D2A41" w14:textId="05ACFF41">
      <w:pPr>
        <w:pStyle w:val="Normal"/>
        <w:rPr>
          <w:rFonts w:ascii="Aptos" w:hAnsi="Aptos" w:eastAsia="Aptos" w:cs="Aptos"/>
          <w:b w:val="1"/>
          <w:bCs w:val="1"/>
          <w:color w:val="0F4761" w:themeColor="accent1" w:themeTint="FF" w:themeShade="BF"/>
          <w:sz w:val="36"/>
          <w:szCs w:val="36"/>
        </w:rPr>
      </w:pPr>
      <w:r w:rsidRPr="1D75E7AB" w:rsidR="5F2A04DE">
        <w:rPr>
          <w:rFonts w:ascii="Aptos" w:hAnsi="Aptos" w:eastAsia="Aptos" w:cs="Aptos"/>
          <w:b w:val="1"/>
          <w:bCs w:val="1"/>
          <w:color w:val="0F4761" w:themeColor="accent1" w:themeTint="FF" w:themeShade="BF"/>
          <w:sz w:val="36"/>
          <w:szCs w:val="36"/>
        </w:rPr>
        <w:t>3</w:t>
      </w:r>
      <w:r w:rsidRPr="1D75E7AB" w:rsidR="096A1CE9">
        <w:rPr>
          <w:rFonts w:ascii="Aptos" w:hAnsi="Aptos" w:eastAsia="Aptos" w:cs="Aptos"/>
          <w:b w:val="1"/>
          <w:bCs w:val="1"/>
          <w:color w:val="0F4761" w:themeColor="accent1" w:themeTint="FF" w:themeShade="BF"/>
          <w:sz w:val="36"/>
          <w:szCs w:val="36"/>
        </w:rPr>
        <w:t>. Benchmark Metrics and Threshold Criteria</w:t>
      </w:r>
    </w:p>
    <w:p w:rsidR="1D75E7AB" w:rsidRDefault="1D75E7AB" w14:paraId="50A5923B" w14:textId="6D58DD58"/>
    <w:p w:rsidR="384C32B4" w:rsidP="1D75E7AB" w:rsidRDefault="384C32B4" w14:paraId="6BA112ED" w14:textId="6CB65819">
      <w:pPr>
        <w:pStyle w:val="Normal"/>
        <w:rPr>
          <w:rFonts w:ascii="Aptos" w:hAnsi="Aptos" w:eastAsia="Aptos" w:cs="Aptos"/>
          <w:b w:val="1"/>
          <w:bCs w:val="1"/>
          <w:color w:val="0F4761" w:themeColor="accent1" w:themeTint="FF" w:themeShade="BF"/>
          <w:sz w:val="36"/>
          <w:szCs w:val="36"/>
        </w:rPr>
      </w:pPr>
      <w:r w:rsidRPr="1D75E7AB" w:rsidR="384C32B4">
        <w:rPr>
          <w:rFonts w:ascii="Aptos" w:hAnsi="Aptos" w:eastAsia="Aptos" w:cs="Aptos"/>
          <w:b w:val="1"/>
          <w:bCs w:val="1"/>
          <w:color w:val="0F4761" w:themeColor="accent1" w:themeTint="FF" w:themeShade="BF"/>
          <w:sz w:val="36"/>
          <w:szCs w:val="36"/>
        </w:rPr>
        <w:t>4</w:t>
      </w:r>
      <w:r w:rsidRPr="1D75E7AB" w:rsidR="096A1CE9">
        <w:rPr>
          <w:rFonts w:ascii="Aptos" w:hAnsi="Aptos" w:eastAsia="Aptos" w:cs="Aptos"/>
          <w:b w:val="1"/>
          <w:bCs w:val="1"/>
          <w:color w:val="0F4761" w:themeColor="accent1" w:themeTint="FF" w:themeShade="BF"/>
          <w:sz w:val="36"/>
          <w:szCs w:val="36"/>
        </w:rPr>
        <w:t xml:space="preserve">. Reporting Templates and </w:t>
      </w:r>
      <w:r w:rsidRPr="1D75E7AB" w:rsidR="5AA1B008">
        <w:rPr>
          <w:rFonts w:ascii="Aptos" w:hAnsi="Aptos" w:eastAsia="Aptos" w:cs="Aptos"/>
          <w:b w:val="1"/>
          <w:bCs w:val="1"/>
          <w:color w:val="0F4761" w:themeColor="accent1" w:themeTint="FF" w:themeShade="BF"/>
          <w:sz w:val="36"/>
          <w:szCs w:val="36"/>
        </w:rPr>
        <w:t>Validation Report</w:t>
      </w:r>
    </w:p>
    <w:p w:rsidR="1D75E7AB" w:rsidP="1D75E7AB" w:rsidRDefault="1D75E7AB" w14:paraId="1DF63BC9" w14:textId="7F3B0F15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DFAC9A5" w:rsidP="1D75E7AB" w:rsidRDefault="3DFAC9A5" w14:paraId="056E1ED5" w14:textId="3C651116">
      <w:pPr>
        <w:shd w:val="clear" w:color="auto" w:fill="FFFFFF" w:themeFill="background1"/>
        <w:spacing w:before="0" w:beforeAutospacing="off" w:after="0" w:afterAutospacing="off" w:line="380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E75B5"/>
          <w:sz w:val="28"/>
          <w:szCs w:val="28"/>
          <w:lang w:val="en-US"/>
        </w:rPr>
      </w:pPr>
      <w:r w:rsidRPr="1D75E7AB" w:rsidR="3DFAC9A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E75B5"/>
          <w:sz w:val="28"/>
          <w:szCs w:val="28"/>
          <w:lang w:val="en-US"/>
        </w:rPr>
        <w:t>4.1 Reporting Template</w:t>
      </w:r>
    </w:p>
    <w:p w:rsidR="3DFAC9A5" w:rsidP="1D75E7AB" w:rsidRDefault="3DFAC9A5" w14:paraId="61EB56EB" w14:textId="7553ACB6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 xml:space="preserve">This section defines </w:t>
      </w: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 xml:space="preserve">the </w:t>
      </w: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standardised reporting framework</w:t>
      </w: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 xml:space="preserve"> for all PHOENIX models, including AI009 (baseline), AI011 (risk refinement), AI012 (anomaly detection), and AI013 (forecasting).</w:t>
      </w:r>
    </w:p>
    <w:p w:rsidR="3DFAC9A5" w:rsidP="1D75E7AB" w:rsidRDefault="3DFAC9A5" w14:paraId="05E9DF0C" w14:textId="2FA39E2D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 xml:space="preserve">The purpose of this template is to ensure </w:t>
      </w: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consistency, reproducibility, and comparability</w:t>
      </w: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 xml:space="preserve"> across all AI modules within the PHOENIX system.</w:t>
      </w:r>
    </w:p>
    <w:p w:rsidR="3DFAC9A5" w:rsidP="1D75E7AB" w:rsidRDefault="3DFAC9A5" w14:paraId="65525B90" w14:textId="0C9D41F5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 xml:space="preserve">All models must follow this structure to support </w:t>
      </w: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system-level evaluation, benchmarking, and integration into the unified risk engine pipeline</w:t>
      </w: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.</w:t>
      </w:r>
    </w:p>
    <w:p w:rsidR="1D75E7AB" w:rsidP="1D75E7AB" w:rsidRDefault="1D75E7AB" w14:paraId="46F2C41B" w14:textId="617E49FB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D75E7AB" w:rsidP="1D75E7AB" w:rsidRDefault="1D75E7AB" w14:paraId="507D32FB" w14:textId="6B46AB31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DFAC9A5" w:rsidP="1D75E7AB" w:rsidRDefault="3DFAC9A5" w14:paraId="5819BF64" w14:textId="415282EF">
      <w:pPr>
        <w:shd w:val="clear" w:color="auto" w:fill="FFFFFF" w:themeFill="background1"/>
        <w:spacing w:before="0" w:beforeAutospacing="off" w:after="0" w:afterAutospacing="off" w:line="380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E75B5"/>
          <w:sz w:val="28"/>
          <w:szCs w:val="28"/>
          <w:lang w:val="en-US"/>
        </w:rPr>
      </w:pPr>
      <w:r w:rsidRPr="1D75E7AB" w:rsidR="3DFAC9A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E75B5"/>
          <w:sz w:val="28"/>
          <w:szCs w:val="28"/>
          <w:lang w:val="en-US"/>
        </w:rPr>
        <w:t>4.1.1 Standard Model Report Structure</w:t>
      </w:r>
    </w:p>
    <w:p w:rsidR="3DFAC9A5" w:rsidP="1D75E7AB" w:rsidRDefault="3DFAC9A5" w14:paraId="4279D653" w14:textId="6F1E3518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Each PHOENIX model must generate a report containing the following components:</w:t>
      </w:r>
    </w:p>
    <w:p w:rsidR="3DFAC9A5" w:rsidP="1D75E7AB" w:rsidRDefault="3DFAC9A5" w14:paraId="59F506BB" w14:textId="47E08EE5">
      <w:pPr>
        <w:shd w:val="clear" w:color="auto" w:fill="FFFFFF" w:themeFill="background1"/>
        <w:spacing w:before="0" w:beforeAutospacing="off" w:after="0" w:afterAutospacing="off" w:line="328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en-US"/>
        </w:rPr>
      </w:pPr>
      <w:r w:rsidRPr="1D75E7AB" w:rsidR="3DFAC9A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3763"/>
          <w:sz w:val="24"/>
          <w:szCs w:val="24"/>
          <w:lang w:val="en-US"/>
        </w:rPr>
        <w:t>1. Model Overview</w:t>
      </w:r>
    </w:p>
    <w:p w:rsidR="3DFAC9A5" w:rsidP="1D75E7AB" w:rsidRDefault="3DFAC9A5" w14:paraId="65FD33B3" w14:textId="7431F7EB">
      <w:pPr>
        <w:pStyle w:val="ListParagraph"/>
        <w:numPr>
          <w:ilvl w:val="0"/>
          <w:numId w:val="41"/>
        </w:numPr>
        <w:shd w:val="clear" w:color="auto" w:fill="FFFFFF" w:themeFill="background1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Model Name</w:t>
      </w:r>
    </w:p>
    <w:p w:rsidR="3DFAC9A5" w:rsidP="1D75E7AB" w:rsidRDefault="3DFAC9A5" w14:paraId="570CD389" w14:textId="2BAA0A2C">
      <w:pPr>
        <w:pStyle w:val="ListParagraph"/>
        <w:numPr>
          <w:ilvl w:val="0"/>
          <w:numId w:val="41"/>
        </w:numPr>
        <w:shd w:val="clear" w:color="auto" w:fill="FFFFFF" w:themeFill="background1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Model Type (Classification / Anomaly Detection / Forecasting)</w:t>
      </w:r>
    </w:p>
    <w:p w:rsidR="3DFAC9A5" w:rsidP="1D75E7AB" w:rsidRDefault="3DFAC9A5" w14:paraId="6EBD974E" w14:textId="35A3C99E">
      <w:pPr>
        <w:pStyle w:val="ListParagraph"/>
        <w:numPr>
          <w:ilvl w:val="0"/>
          <w:numId w:val="41"/>
        </w:numPr>
        <w:shd w:val="clear" w:color="auto" w:fill="FFFFFF" w:themeFill="background1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Version</w:t>
      </w:r>
    </w:p>
    <w:p w:rsidR="3DFAC9A5" w:rsidP="1D75E7AB" w:rsidRDefault="3DFAC9A5" w14:paraId="3F7E28D9" w14:textId="21522CCC">
      <w:pPr>
        <w:pStyle w:val="ListParagraph"/>
        <w:numPr>
          <w:ilvl w:val="0"/>
          <w:numId w:val="41"/>
        </w:numPr>
        <w:shd w:val="clear" w:color="auto" w:fill="FFFFFF" w:themeFill="background1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Dependencies (AI003, AI004, AI005, etc.)</w:t>
      </w:r>
    </w:p>
    <w:p w:rsidR="3DFAC9A5" w:rsidP="1D75E7AB" w:rsidRDefault="3DFAC9A5" w14:paraId="3B60EA7E" w14:textId="789D2C07">
      <w:pPr>
        <w:pStyle w:val="ListParagraph"/>
        <w:numPr>
          <w:ilvl w:val="0"/>
          <w:numId w:val="41"/>
        </w:numPr>
        <w:shd w:val="clear" w:color="auto" w:fill="FFFFFF" w:themeFill="background1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Objective (clear problem statement)</w:t>
      </w:r>
    </w:p>
    <w:p w:rsidR="1D75E7AB" w:rsidP="1D75E7AB" w:rsidRDefault="1D75E7AB" w14:paraId="3D96CD94" w14:textId="152C231F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D75E7AB" w:rsidP="1D75E7AB" w:rsidRDefault="1D75E7AB" w14:paraId="3CFED4C1" w14:textId="517F221B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DFAC9A5" w:rsidP="1D75E7AB" w:rsidRDefault="3DFAC9A5" w14:paraId="069BFC0C" w14:textId="7567B7A3">
      <w:pPr>
        <w:shd w:val="clear" w:color="auto" w:fill="FFFFFF" w:themeFill="background1"/>
        <w:spacing w:before="0" w:beforeAutospacing="off" w:after="0" w:afterAutospacing="off" w:line="328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en-US"/>
        </w:rPr>
      </w:pPr>
      <w:r w:rsidRPr="1D75E7AB" w:rsidR="3DFAC9A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3763"/>
          <w:sz w:val="24"/>
          <w:szCs w:val="24"/>
          <w:lang w:val="en-US"/>
        </w:rPr>
        <w:t>2. Dataset Summary</w:t>
      </w:r>
    </w:p>
    <w:p w:rsidR="3DFAC9A5" w:rsidP="1D75E7AB" w:rsidRDefault="3DFAC9A5" w14:paraId="6769250F" w14:textId="67EBA0A3">
      <w:pPr>
        <w:pStyle w:val="ListParagraph"/>
        <w:numPr>
          <w:ilvl w:val="0"/>
          <w:numId w:val="42"/>
        </w:numPr>
        <w:shd w:val="clear" w:color="auto" w:fill="FFFFFF" w:themeFill="background1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Training Dataset Source</w:t>
      </w:r>
    </w:p>
    <w:p w:rsidR="3DFAC9A5" w:rsidP="1D75E7AB" w:rsidRDefault="3DFAC9A5" w14:paraId="55DABB68" w14:textId="14889DE1">
      <w:pPr>
        <w:pStyle w:val="ListParagraph"/>
        <w:numPr>
          <w:ilvl w:val="0"/>
          <w:numId w:val="42"/>
        </w:numPr>
        <w:shd w:val="clear" w:color="auto" w:fill="FFFFFF" w:themeFill="background1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Validation Dataset Source</w:t>
      </w:r>
    </w:p>
    <w:p w:rsidR="3DFAC9A5" w:rsidP="1D75E7AB" w:rsidRDefault="3DFAC9A5" w14:paraId="4A8649FF" w14:textId="2D8B2EF1">
      <w:pPr>
        <w:pStyle w:val="ListParagraph"/>
        <w:numPr>
          <w:ilvl w:val="0"/>
          <w:numId w:val="42"/>
        </w:numPr>
        <w:shd w:val="clear" w:color="auto" w:fill="FFFFFF" w:themeFill="background1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Test Dataset Source</w:t>
      </w:r>
    </w:p>
    <w:p w:rsidR="3DFAC9A5" w:rsidP="1D75E7AB" w:rsidRDefault="3DFAC9A5" w14:paraId="1E86D8CB" w14:textId="22FC0306">
      <w:pPr>
        <w:pStyle w:val="ListParagraph"/>
        <w:numPr>
          <w:ilvl w:val="0"/>
          <w:numId w:val="42"/>
        </w:numPr>
        <w:shd w:val="clear" w:color="auto" w:fill="FFFFFF" w:themeFill="background1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Total Dataset Size</w:t>
      </w:r>
    </w:p>
    <w:p w:rsidR="3DFAC9A5" w:rsidP="1D75E7AB" w:rsidRDefault="3DFAC9A5" w14:paraId="1A7DCE8E" w14:textId="2A30D939">
      <w:pPr>
        <w:pStyle w:val="ListParagraph"/>
        <w:numPr>
          <w:ilvl w:val="0"/>
          <w:numId w:val="42"/>
        </w:numPr>
        <w:shd w:val="clear" w:color="auto" w:fill="FFFFFF" w:themeFill="background1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Feature Count</w:t>
      </w:r>
    </w:p>
    <w:p w:rsidR="3DFAC9A5" w:rsidP="1D75E7AB" w:rsidRDefault="3DFAC9A5" w14:paraId="75C11185" w14:textId="4F9F5396">
      <w:pPr>
        <w:pStyle w:val="ListParagraph"/>
        <w:numPr>
          <w:ilvl w:val="0"/>
          <w:numId w:val="42"/>
        </w:numPr>
        <w:shd w:val="clear" w:color="auto" w:fill="FFFFFF" w:themeFill="background1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Time Range (if applicable)</w:t>
      </w:r>
    </w:p>
    <w:p w:rsidR="1D75E7AB" w:rsidP="1D75E7AB" w:rsidRDefault="1D75E7AB" w14:paraId="18F5AE99" w14:textId="08A2F4E0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D75E7AB" w:rsidP="1D75E7AB" w:rsidRDefault="1D75E7AB" w14:paraId="669E690D" w14:textId="50B4CD71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DFAC9A5" w:rsidP="1D75E7AB" w:rsidRDefault="3DFAC9A5" w14:paraId="5B8685DA" w14:textId="100825BC">
      <w:pPr>
        <w:shd w:val="clear" w:color="auto" w:fill="FFFFFF" w:themeFill="background1"/>
        <w:spacing w:before="0" w:beforeAutospacing="off" w:after="0" w:afterAutospacing="off" w:line="328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en-US"/>
        </w:rPr>
      </w:pPr>
      <w:r w:rsidRPr="1D75E7AB" w:rsidR="3DFAC9A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3763"/>
          <w:sz w:val="24"/>
          <w:szCs w:val="24"/>
          <w:lang w:val="en-US"/>
        </w:rPr>
        <w:t>3. Feature Summary</w:t>
      </w:r>
    </w:p>
    <w:p w:rsidR="3DFAC9A5" w:rsidP="1D75E7AB" w:rsidRDefault="3DFAC9A5" w14:paraId="0A6AB527" w14:textId="6D8C9190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Features must be grouped into PHOENIX domains:</w:t>
      </w:r>
    </w:p>
    <w:p w:rsidR="3DFAC9A5" w:rsidP="1D75E7AB" w:rsidRDefault="3DFAC9A5" w14:paraId="3C89530E" w14:textId="3594CCF1">
      <w:pPr>
        <w:pStyle w:val="ListParagraph"/>
        <w:numPr>
          <w:ilvl w:val="0"/>
          <w:numId w:val="43"/>
        </w:numPr>
        <w:shd w:val="clear" w:color="auto" w:fill="FFFFFF" w:themeFill="background1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Hazard Features</w:t>
      </w:r>
    </w:p>
    <w:p w:rsidR="3DFAC9A5" w:rsidP="1D75E7AB" w:rsidRDefault="3DFAC9A5" w14:paraId="13558DCC" w14:textId="5C7B5C0A">
      <w:pPr>
        <w:pStyle w:val="ListParagraph"/>
        <w:numPr>
          <w:ilvl w:val="0"/>
          <w:numId w:val="43"/>
        </w:numPr>
        <w:shd w:val="clear" w:color="auto" w:fill="FFFFFF" w:themeFill="background1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Cyber Features</w:t>
      </w:r>
    </w:p>
    <w:p w:rsidR="3DFAC9A5" w:rsidP="1D75E7AB" w:rsidRDefault="3DFAC9A5" w14:paraId="3AFF9553" w14:textId="3CCFFC89">
      <w:pPr>
        <w:pStyle w:val="ListParagraph"/>
        <w:numPr>
          <w:ilvl w:val="0"/>
          <w:numId w:val="43"/>
        </w:numPr>
        <w:shd w:val="clear" w:color="auto" w:fill="FFFFFF" w:themeFill="background1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Temporal Features</w:t>
      </w:r>
    </w:p>
    <w:p w:rsidR="3DFAC9A5" w:rsidP="1D75E7AB" w:rsidRDefault="3DFAC9A5" w14:paraId="4503EA02" w14:textId="6C1C09C6">
      <w:pPr>
        <w:pStyle w:val="ListParagraph"/>
        <w:numPr>
          <w:ilvl w:val="0"/>
          <w:numId w:val="43"/>
        </w:numPr>
        <w:shd w:val="clear" w:color="auto" w:fill="FFFFFF" w:themeFill="background1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Geo Features</w:t>
      </w:r>
    </w:p>
    <w:p w:rsidR="3DFAC9A5" w:rsidP="1D75E7AB" w:rsidRDefault="3DFAC9A5" w14:paraId="61E16942" w14:textId="398E303C">
      <w:pPr>
        <w:pStyle w:val="ListParagraph"/>
        <w:numPr>
          <w:ilvl w:val="0"/>
          <w:numId w:val="43"/>
        </w:numPr>
        <w:shd w:val="clear" w:color="auto" w:fill="FFFFFF" w:themeFill="background1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Risk Features</w:t>
      </w:r>
    </w:p>
    <w:p w:rsidR="3DFAC9A5" w:rsidP="1D75E7AB" w:rsidRDefault="3DFAC9A5" w14:paraId="62DB7F14" w14:textId="454817D9">
      <w:pPr>
        <w:pStyle w:val="ListParagraph"/>
        <w:numPr>
          <w:ilvl w:val="0"/>
          <w:numId w:val="43"/>
        </w:numPr>
        <w:shd w:val="clear" w:color="auto" w:fill="FFFFFF" w:themeFill="background1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Anomaly Features (if applicable)</w:t>
      </w:r>
    </w:p>
    <w:p w:rsidR="3DFAC9A5" w:rsidP="1D75E7AB" w:rsidRDefault="3DFAC9A5" w14:paraId="4D1F1663" w14:textId="70FDE0C7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This ensures alignment with th</w:t>
      </w: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 xml:space="preserve">e </w:t>
      </w: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AI004 feature engineering pipeline</w:t>
      </w: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.</w:t>
      </w:r>
    </w:p>
    <w:p w:rsidR="1D75E7AB" w:rsidP="1D75E7AB" w:rsidRDefault="1D75E7AB" w14:paraId="3B82124B" w14:textId="30AECF27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D75E7AB" w:rsidP="1D75E7AB" w:rsidRDefault="1D75E7AB" w14:paraId="7002A5FA" w14:textId="0936C36F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DFAC9A5" w:rsidP="1D75E7AB" w:rsidRDefault="3DFAC9A5" w14:paraId="20B0A1F8" w14:textId="6AA81C0B">
      <w:pPr>
        <w:shd w:val="clear" w:color="auto" w:fill="FFFFFF" w:themeFill="background1"/>
        <w:spacing w:before="0" w:beforeAutospacing="off" w:after="0" w:afterAutospacing="off" w:line="328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en-US"/>
        </w:rPr>
      </w:pPr>
      <w:r w:rsidRPr="1D75E7AB" w:rsidR="3DFAC9A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3763"/>
          <w:sz w:val="24"/>
          <w:szCs w:val="24"/>
          <w:lang w:val="en-US"/>
        </w:rPr>
        <w:t>4. Standardised Model Output Format</w:t>
      </w:r>
    </w:p>
    <w:p w:rsidR="3DFAC9A5" w:rsidP="1D75E7AB" w:rsidRDefault="3DFAC9A5" w14:paraId="4F88069F" w14:textId="0DAD9A27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All PHOENIX models must produce outputs in a unified structure:</w:t>
      </w:r>
    </w:p>
    <w:p w:rsidR="3DFAC9A5" w:rsidP="1D75E7AB" w:rsidRDefault="3DFAC9A5" w14:paraId="7D358AA5" w14:textId="3696D48C">
      <w:pPr>
        <w:pStyle w:val="ListParagraph"/>
        <w:numPr>
          <w:ilvl w:val="0"/>
          <w:numId w:val="44"/>
        </w:numPr>
        <w:shd w:val="clear" w:color="auto" w:fill="FFFFFF" w:themeFill="background1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risk_score</w:t>
      </w: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 xml:space="preserve"> → Normalised probability (0–1)</w:t>
      </w:r>
    </w:p>
    <w:p w:rsidR="3DFAC9A5" w:rsidP="1D75E7AB" w:rsidRDefault="3DFAC9A5" w14:paraId="6A247841" w14:textId="63A5D9C9">
      <w:pPr>
        <w:pStyle w:val="ListParagraph"/>
        <w:numPr>
          <w:ilvl w:val="0"/>
          <w:numId w:val="44"/>
        </w:numPr>
        <w:shd w:val="clear" w:color="auto" w:fill="FFFFFF" w:themeFill="background1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severity_label</w:t>
      </w: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 xml:space="preserve"> → Low / Medium / High / Critical</w:t>
      </w:r>
    </w:p>
    <w:p w:rsidR="3DFAC9A5" w:rsidP="1D75E7AB" w:rsidRDefault="3DFAC9A5" w14:paraId="61BD86BE" w14:textId="6945F678">
      <w:pPr>
        <w:pStyle w:val="ListParagraph"/>
        <w:numPr>
          <w:ilvl w:val="0"/>
          <w:numId w:val="44"/>
        </w:numPr>
        <w:shd w:val="clear" w:color="auto" w:fill="FFFFFF" w:themeFill="background1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confidence_score</w:t>
      </w: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 xml:space="preserve"> → Model certainty (0–1)</w:t>
      </w:r>
    </w:p>
    <w:p w:rsidR="3DFAC9A5" w:rsidP="1D75E7AB" w:rsidRDefault="3DFAC9A5" w14:paraId="736C5378" w14:textId="3FC6D6DA">
      <w:pPr>
        <w:pStyle w:val="ListParagraph"/>
        <w:numPr>
          <w:ilvl w:val="0"/>
          <w:numId w:val="44"/>
        </w:numPr>
        <w:shd w:val="clear" w:color="auto" w:fill="FFFFFF" w:themeFill="background1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predicted_class</w:t>
      </w: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 xml:space="preserve"> → Domain-specific label</w:t>
      </w:r>
    </w:p>
    <w:p w:rsidR="3DFAC9A5" w:rsidP="1D75E7AB" w:rsidRDefault="3DFAC9A5" w14:paraId="07141465" w14:textId="43229AB2">
      <w:pPr>
        <w:pStyle w:val="ListParagraph"/>
        <w:numPr>
          <w:ilvl w:val="0"/>
          <w:numId w:val="44"/>
        </w:numPr>
        <w:shd w:val="clear" w:color="auto" w:fill="FFFFFF" w:themeFill="background1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anomaly_score</w:t>
      </w: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 xml:space="preserve"> </w:t>
      </w:r>
      <w:r w:rsidRPr="1D75E7AB" w:rsidR="3DFAC9A5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(if applicable)</w:t>
      </w: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 xml:space="preserve"> → 0–1 anomaly intensity</w:t>
      </w:r>
    </w:p>
    <w:p w:rsidR="3DFAC9A5" w:rsidP="1D75E7AB" w:rsidRDefault="3DFAC9A5" w14:paraId="7699F5C7" w14:textId="07E731E9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This ensures compatibility across all downstream modules including risk scoring and alert systems.</w:t>
      </w:r>
    </w:p>
    <w:p w:rsidR="1D75E7AB" w:rsidP="1D75E7AB" w:rsidRDefault="1D75E7AB" w14:paraId="58749E7F" w14:textId="1F0F7B4B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D75E7AB" w:rsidP="1D75E7AB" w:rsidRDefault="1D75E7AB" w14:paraId="34F213AA" w14:textId="2668DF31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DFAC9A5" w:rsidP="1D75E7AB" w:rsidRDefault="3DFAC9A5" w14:paraId="079B725C" w14:textId="3C465AC7">
      <w:pPr>
        <w:shd w:val="clear" w:color="auto" w:fill="FFFFFF" w:themeFill="background1"/>
        <w:spacing w:before="0" w:beforeAutospacing="off" w:after="0" w:afterAutospacing="off" w:line="328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en-US"/>
        </w:rPr>
      </w:pPr>
      <w:r w:rsidRPr="1D75E7AB" w:rsidR="3DFAC9A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3763"/>
          <w:sz w:val="24"/>
          <w:szCs w:val="24"/>
          <w:lang w:val="en-US"/>
        </w:rPr>
        <w:t>5. Evaluation Metrics</w:t>
      </w:r>
    </w:p>
    <w:p w:rsidR="3DFAC9A5" w:rsidP="1D75E7AB" w:rsidRDefault="3DFAC9A5" w14:paraId="5E9586D6" w14:textId="7DC35EDD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Metrics vary depending on model type:</w:t>
      </w:r>
    </w:p>
    <w:p w:rsidR="3DFAC9A5" w:rsidP="1D75E7AB" w:rsidRDefault="3DFAC9A5" w14:paraId="4F54EABF" w14:textId="7411EA7C">
      <w:pPr>
        <w:shd w:val="clear" w:color="auto" w:fill="FFFFFF" w:themeFill="background1"/>
        <w:spacing w:before="0" w:beforeAutospacing="off" w:after="0" w:afterAutospacing="off" w:line="328" w:lineRule="auto"/>
        <w:jc w:val="left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2F5496"/>
          <w:sz w:val="24"/>
          <w:szCs w:val="24"/>
          <w:lang w:val="en-US"/>
        </w:rPr>
      </w:pPr>
      <w:r w:rsidRPr="1D75E7AB" w:rsidR="3DFAC9A5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2F5496"/>
          <w:sz w:val="24"/>
          <w:szCs w:val="24"/>
          <w:lang w:val="en-US"/>
        </w:rPr>
        <w:t>Classification Models (AI009, AI011):</w:t>
      </w:r>
    </w:p>
    <w:p w:rsidR="3DFAC9A5" w:rsidP="1D75E7AB" w:rsidRDefault="3DFAC9A5" w14:paraId="1FF6DC76" w14:textId="22F00240">
      <w:pPr>
        <w:pStyle w:val="ListParagraph"/>
        <w:numPr>
          <w:ilvl w:val="0"/>
          <w:numId w:val="45"/>
        </w:numPr>
        <w:shd w:val="clear" w:color="auto" w:fill="FFFFFF" w:themeFill="background1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Accuracy</w:t>
      </w:r>
    </w:p>
    <w:p w:rsidR="3DFAC9A5" w:rsidP="1D75E7AB" w:rsidRDefault="3DFAC9A5" w14:paraId="1CAC3A9F" w14:textId="3D25F21A">
      <w:pPr>
        <w:pStyle w:val="ListParagraph"/>
        <w:numPr>
          <w:ilvl w:val="0"/>
          <w:numId w:val="45"/>
        </w:numPr>
        <w:shd w:val="clear" w:color="auto" w:fill="FFFFFF" w:themeFill="background1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Precision</w:t>
      </w:r>
    </w:p>
    <w:p w:rsidR="3DFAC9A5" w:rsidP="1D75E7AB" w:rsidRDefault="3DFAC9A5" w14:paraId="7EF06E94" w14:textId="4E2DF7E3">
      <w:pPr>
        <w:pStyle w:val="ListParagraph"/>
        <w:numPr>
          <w:ilvl w:val="0"/>
          <w:numId w:val="45"/>
        </w:numPr>
        <w:shd w:val="clear" w:color="auto" w:fill="FFFFFF" w:themeFill="background1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Recall</w:t>
      </w:r>
    </w:p>
    <w:p w:rsidR="3DFAC9A5" w:rsidP="1D75E7AB" w:rsidRDefault="3DFAC9A5" w14:paraId="186EC341" w14:textId="4DA1B68D">
      <w:pPr>
        <w:pStyle w:val="ListParagraph"/>
        <w:numPr>
          <w:ilvl w:val="0"/>
          <w:numId w:val="45"/>
        </w:numPr>
        <w:shd w:val="clear" w:color="auto" w:fill="FFFFFF" w:themeFill="background1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F1 Score</w:t>
      </w:r>
    </w:p>
    <w:p w:rsidR="3DFAC9A5" w:rsidP="1D75E7AB" w:rsidRDefault="3DFAC9A5" w14:paraId="353FFC2F" w14:textId="71F7C7F7">
      <w:pPr>
        <w:pStyle w:val="ListParagraph"/>
        <w:numPr>
          <w:ilvl w:val="0"/>
          <w:numId w:val="45"/>
        </w:numPr>
        <w:shd w:val="clear" w:color="auto" w:fill="FFFFFF" w:themeFill="background1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False Positive Rate</w:t>
      </w:r>
    </w:p>
    <w:p w:rsidR="3DFAC9A5" w:rsidP="1D75E7AB" w:rsidRDefault="3DFAC9A5" w14:paraId="75A838E3" w14:textId="365DD424">
      <w:pPr>
        <w:pStyle w:val="ListParagraph"/>
        <w:numPr>
          <w:ilvl w:val="0"/>
          <w:numId w:val="45"/>
        </w:numPr>
        <w:shd w:val="clear" w:color="auto" w:fill="FFFFFF" w:themeFill="background1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Confusion Matrix</w:t>
      </w:r>
    </w:p>
    <w:p w:rsidR="3DFAC9A5" w:rsidP="1D75E7AB" w:rsidRDefault="3DFAC9A5" w14:paraId="344635CF" w14:textId="1184CF30">
      <w:pPr>
        <w:shd w:val="clear" w:color="auto" w:fill="FFFFFF" w:themeFill="background1"/>
        <w:spacing w:before="0" w:beforeAutospacing="off" w:after="0" w:afterAutospacing="off" w:line="328" w:lineRule="auto"/>
        <w:jc w:val="left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2F5496"/>
          <w:sz w:val="24"/>
          <w:szCs w:val="24"/>
          <w:lang w:val="en-US"/>
        </w:rPr>
      </w:pPr>
      <w:r w:rsidRPr="1D75E7AB" w:rsidR="3DFAC9A5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2F5496"/>
          <w:sz w:val="24"/>
          <w:szCs w:val="24"/>
          <w:lang w:val="en-US"/>
        </w:rPr>
        <w:t>Anomaly Detection Models (AI012):</w:t>
      </w:r>
    </w:p>
    <w:p w:rsidR="3DFAC9A5" w:rsidP="1D75E7AB" w:rsidRDefault="3DFAC9A5" w14:paraId="2DDB194B" w14:textId="5DE92697">
      <w:pPr>
        <w:pStyle w:val="ListParagraph"/>
        <w:numPr>
          <w:ilvl w:val="0"/>
          <w:numId w:val="46"/>
        </w:numPr>
        <w:shd w:val="clear" w:color="auto" w:fill="FFFFFF" w:themeFill="background1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Detection Rate</w:t>
      </w:r>
    </w:p>
    <w:p w:rsidR="3DFAC9A5" w:rsidP="1D75E7AB" w:rsidRDefault="3DFAC9A5" w14:paraId="05ABACB4" w14:textId="75C28258">
      <w:pPr>
        <w:pStyle w:val="ListParagraph"/>
        <w:numPr>
          <w:ilvl w:val="0"/>
          <w:numId w:val="46"/>
        </w:numPr>
        <w:shd w:val="clear" w:color="auto" w:fill="FFFFFF" w:themeFill="background1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False Positive Rate</w:t>
      </w:r>
    </w:p>
    <w:p w:rsidR="3DFAC9A5" w:rsidP="1D75E7AB" w:rsidRDefault="3DFAC9A5" w14:paraId="77A7C182" w14:textId="1B91B5BD">
      <w:pPr>
        <w:pStyle w:val="ListParagraph"/>
        <w:numPr>
          <w:ilvl w:val="0"/>
          <w:numId w:val="46"/>
        </w:numPr>
        <w:shd w:val="clear" w:color="auto" w:fill="FFFFFF" w:themeFill="background1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Precision @ threshold</w:t>
      </w:r>
    </w:p>
    <w:p w:rsidR="3DFAC9A5" w:rsidP="1D75E7AB" w:rsidRDefault="3DFAC9A5" w14:paraId="664766B2" w14:textId="78D80911">
      <w:pPr>
        <w:pStyle w:val="ListParagraph"/>
        <w:numPr>
          <w:ilvl w:val="0"/>
          <w:numId w:val="46"/>
        </w:numPr>
        <w:shd w:val="clear" w:color="auto" w:fill="FFFFFF" w:themeFill="background1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ROC-AUC (if applicable)</w:t>
      </w:r>
    </w:p>
    <w:p w:rsidR="3DFAC9A5" w:rsidP="1D75E7AB" w:rsidRDefault="3DFAC9A5" w14:paraId="53C0A471" w14:textId="4B8089CC">
      <w:pPr>
        <w:shd w:val="clear" w:color="auto" w:fill="FFFFFF" w:themeFill="background1"/>
        <w:spacing w:before="0" w:beforeAutospacing="off" w:after="0" w:afterAutospacing="off" w:line="328" w:lineRule="auto"/>
        <w:jc w:val="left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2F5496"/>
          <w:sz w:val="24"/>
          <w:szCs w:val="24"/>
          <w:lang w:val="en-US"/>
        </w:rPr>
      </w:pPr>
      <w:r w:rsidRPr="1D75E7AB" w:rsidR="3DFAC9A5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2F5496"/>
          <w:sz w:val="24"/>
          <w:szCs w:val="24"/>
          <w:lang w:val="en-US"/>
        </w:rPr>
        <w:t>Forecasting Models (AI013):</w:t>
      </w:r>
    </w:p>
    <w:p w:rsidR="3DFAC9A5" w:rsidP="1D75E7AB" w:rsidRDefault="3DFAC9A5" w14:paraId="7683F900" w14:textId="3F001403">
      <w:pPr>
        <w:pStyle w:val="ListParagraph"/>
        <w:numPr>
          <w:ilvl w:val="0"/>
          <w:numId w:val="47"/>
        </w:numPr>
        <w:shd w:val="clear" w:color="auto" w:fill="FFFFFF" w:themeFill="background1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MAE (Mean Absolute Error)</w:t>
      </w:r>
    </w:p>
    <w:p w:rsidR="3DFAC9A5" w:rsidP="1D75E7AB" w:rsidRDefault="3DFAC9A5" w14:paraId="393241E1" w14:textId="3A591347">
      <w:pPr>
        <w:pStyle w:val="ListParagraph"/>
        <w:numPr>
          <w:ilvl w:val="0"/>
          <w:numId w:val="47"/>
        </w:numPr>
        <w:shd w:val="clear" w:color="auto" w:fill="FFFFFF" w:themeFill="background1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RMSE (Root Mean Squared Error)</w:t>
      </w:r>
    </w:p>
    <w:p w:rsidR="3DFAC9A5" w:rsidP="1D75E7AB" w:rsidRDefault="3DFAC9A5" w14:paraId="0D3EAEE2" w14:textId="01FE3FD1">
      <w:pPr>
        <w:pStyle w:val="ListParagraph"/>
        <w:numPr>
          <w:ilvl w:val="0"/>
          <w:numId w:val="47"/>
        </w:numPr>
        <w:shd w:val="clear" w:color="auto" w:fill="FFFFFF" w:themeFill="background1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MAPE (Mean Absolute Percentage Error)</w:t>
      </w:r>
    </w:p>
    <w:p w:rsidR="1D75E7AB" w:rsidP="1D75E7AB" w:rsidRDefault="1D75E7AB" w14:paraId="2AF4AB73" w14:textId="655F59AA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D75E7AB" w:rsidP="1D75E7AB" w:rsidRDefault="1D75E7AB" w14:paraId="116B287A" w14:textId="7B3CD583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DFAC9A5" w:rsidP="1D75E7AB" w:rsidRDefault="3DFAC9A5" w14:paraId="1AE919A6" w14:textId="3C91103C">
      <w:pPr>
        <w:shd w:val="clear" w:color="auto" w:fill="FFFFFF" w:themeFill="background1"/>
        <w:spacing w:before="0" w:beforeAutospacing="off" w:after="0" w:afterAutospacing="off" w:line="328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en-US"/>
        </w:rPr>
      </w:pPr>
      <w:r w:rsidRPr="1D75E7AB" w:rsidR="3DFAC9A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3763"/>
          <w:sz w:val="24"/>
          <w:szCs w:val="24"/>
          <w:lang w:val="en-US"/>
        </w:rPr>
        <w:t>6. Results Summary</w:t>
      </w:r>
    </w:p>
    <w:p w:rsidR="3DFAC9A5" w:rsidP="1D75E7AB" w:rsidRDefault="3DFAC9A5" w14:paraId="50841F77" w14:textId="268EB3F0">
      <w:pPr>
        <w:pStyle w:val="ListParagraph"/>
        <w:numPr>
          <w:ilvl w:val="0"/>
          <w:numId w:val="48"/>
        </w:numPr>
        <w:shd w:val="clear" w:color="auto" w:fill="FFFFFF" w:themeFill="background1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 xml:space="preserve">All evaluation results must be presented in </w:t>
      </w: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tabular format</w:t>
      </w:r>
    </w:p>
    <w:p w:rsidR="3DFAC9A5" w:rsidP="1D75E7AB" w:rsidRDefault="3DFAC9A5" w14:paraId="7F9E10E4" w14:textId="0B988B8E">
      <w:pPr>
        <w:pStyle w:val="ListParagraph"/>
        <w:numPr>
          <w:ilvl w:val="0"/>
          <w:numId w:val="48"/>
        </w:numPr>
        <w:shd w:val="clear" w:color="auto" w:fill="FFFFFF" w:themeFill="background1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Must include baseline comparison where applicable (AI009 reference model)</w:t>
      </w:r>
    </w:p>
    <w:p w:rsidR="1D75E7AB" w:rsidP="1D75E7AB" w:rsidRDefault="1D75E7AB" w14:paraId="5EFEC7B4" w14:textId="4BB52D3B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D75E7AB" w:rsidP="1D75E7AB" w:rsidRDefault="1D75E7AB" w14:paraId="0B0CC0CD" w14:textId="5AB9B982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DFAC9A5" w:rsidP="1D75E7AB" w:rsidRDefault="3DFAC9A5" w14:paraId="65FED39A" w14:textId="71D703AB">
      <w:pPr>
        <w:shd w:val="clear" w:color="auto" w:fill="FFFFFF" w:themeFill="background1"/>
        <w:spacing w:before="0" w:beforeAutospacing="off" w:after="0" w:afterAutospacing="off" w:line="328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en-US"/>
        </w:rPr>
      </w:pPr>
      <w:r w:rsidRPr="1D75E7AB" w:rsidR="3DFAC9A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3763"/>
          <w:sz w:val="24"/>
          <w:szCs w:val="24"/>
          <w:lang w:val="en-US"/>
        </w:rPr>
        <w:t>7. Confusion Matrix (Classification Models Only)</w:t>
      </w:r>
    </w:p>
    <w:p w:rsidR="3DFAC9A5" w:rsidP="1D75E7AB" w:rsidRDefault="3DFAC9A5" w14:paraId="6B39E765" w14:textId="0E751333">
      <w:pPr>
        <w:pStyle w:val="ListParagraph"/>
        <w:numPr>
          <w:ilvl w:val="0"/>
          <w:numId w:val="49"/>
        </w:numPr>
        <w:shd w:val="clear" w:color="auto" w:fill="FFFFFF" w:themeFill="background1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True Positives</w:t>
      </w:r>
    </w:p>
    <w:p w:rsidR="3DFAC9A5" w:rsidP="1D75E7AB" w:rsidRDefault="3DFAC9A5" w14:paraId="1C69167D" w14:textId="628DC660">
      <w:pPr>
        <w:pStyle w:val="ListParagraph"/>
        <w:numPr>
          <w:ilvl w:val="0"/>
          <w:numId w:val="49"/>
        </w:numPr>
        <w:shd w:val="clear" w:color="auto" w:fill="FFFFFF" w:themeFill="background1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False Positives</w:t>
      </w:r>
    </w:p>
    <w:p w:rsidR="3DFAC9A5" w:rsidP="1D75E7AB" w:rsidRDefault="3DFAC9A5" w14:paraId="500CA960" w14:textId="60F85940">
      <w:pPr>
        <w:pStyle w:val="ListParagraph"/>
        <w:numPr>
          <w:ilvl w:val="0"/>
          <w:numId w:val="49"/>
        </w:numPr>
        <w:shd w:val="clear" w:color="auto" w:fill="FFFFFF" w:themeFill="background1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True Negatives</w:t>
      </w:r>
    </w:p>
    <w:p w:rsidR="3DFAC9A5" w:rsidP="1D75E7AB" w:rsidRDefault="3DFAC9A5" w14:paraId="14DCECE8" w14:textId="7D1788A1">
      <w:pPr>
        <w:pStyle w:val="ListParagraph"/>
        <w:numPr>
          <w:ilvl w:val="0"/>
          <w:numId w:val="49"/>
        </w:numPr>
        <w:shd w:val="clear" w:color="auto" w:fill="FFFFFF" w:themeFill="background1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False Negatives</w:t>
      </w:r>
    </w:p>
    <w:p w:rsidR="1D75E7AB" w:rsidP="1D75E7AB" w:rsidRDefault="1D75E7AB" w14:paraId="4035D269" w14:textId="00A0D091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D75E7AB" w:rsidP="1D75E7AB" w:rsidRDefault="1D75E7AB" w14:paraId="764E639C" w14:textId="3C991458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DFAC9A5" w:rsidP="1D75E7AB" w:rsidRDefault="3DFAC9A5" w14:paraId="6E92F15E" w14:textId="0D6F0F6E">
      <w:pPr>
        <w:shd w:val="clear" w:color="auto" w:fill="FFFFFF" w:themeFill="background1"/>
        <w:spacing w:before="0" w:beforeAutospacing="off" w:after="0" w:afterAutospacing="off" w:line="328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en-US"/>
        </w:rPr>
      </w:pPr>
      <w:r w:rsidRPr="1D75E7AB" w:rsidR="3DFAC9A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3763"/>
          <w:sz w:val="24"/>
          <w:szCs w:val="24"/>
          <w:lang w:val="en-US"/>
        </w:rPr>
        <w:t>8. Threshold Mapping (Risk Standardisation)</w:t>
      </w:r>
    </w:p>
    <w:p w:rsidR="3DFAC9A5" w:rsidP="1D75E7AB" w:rsidRDefault="3DFAC9A5" w14:paraId="219A5984" w14:textId="4B56A759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All models must align to PHOENIX risk thresholds:</w:t>
      </w:r>
    </w:p>
    <w:p w:rsidR="3DFAC9A5" w:rsidP="1D75E7AB" w:rsidRDefault="3DFAC9A5" w14:paraId="1146351D" w14:textId="4E03403B">
      <w:pPr>
        <w:pStyle w:val="ListParagraph"/>
        <w:numPr>
          <w:ilvl w:val="0"/>
          <w:numId w:val="50"/>
        </w:numPr>
        <w:shd w:val="clear" w:color="auto" w:fill="FFFFFF" w:themeFill="background1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0.00 – 0.25 → Low (Monitor)</w:t>
      </w:r>
    </w:p>
    <w:p w:rsidR="3DFAC9A5" w:rsidP="1D75E7AB" w:rsidRDefault="3DFAC9A5" w14:paraId="482ABFE4" w14:textId="187BC600">
      <w:pPr>
        <w:pStyle w:val="ListParagraph"/>
        <w:numPr>
          <w:ilvl w:val="0"/>
          <w:numId w:val="50"/>
        </w:numPr>
        <w:shd w:val="clear" w:color="auto" w:fill="FFFFFF" w:themeFill="background1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0.25 – 0.50 → Medium (Log &amp; Observe)</w:t>
      </w:r>
    </w:p>
    <w:p w:rsidR="3DFAC9A5" w:rsidP="1D75E7AB" w:rsidRDefault="3DFAC9A5" w14:paraId="7EC93A40" w14:textId="791C39F7">
      <w:pPr>
        <w:pStyle w:val="ListParagraph"/>
        <w:numPr>
          <w:ilvl w:val="0"/>
          <w:numId w:val="50"/>
        </w:numPr>
        <w:shd w:val="clear" w:color="auto" w:fill="FFFFFF" w:themeFill="background1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0.50 – 0.75 → High (Review Alert)</w:t>
      </w:r>
    </w:p>
    <w:p w:rsidR="3DFAC9A5" w:rsidP="1D75E7AB" w:rsidRDefault="3DFAC9A5" w14:paraId="5D6D2685" w14:textId="436AD0D1">
      <w:pPr>
        <w:pStyle w:val="ListParagraph"/>
        <w:numPr>
          <w:ilvl w:val="0"/>
          <w:numId w:val="50"/>
        </w:numPr>
        <w:shd w:val="clear" w:color="auto" w:fill="FFFFFF" w:themeFill="background1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0.75 – 1.00 → Critical (Immediate Action)</w:t>
      </w:r>
    </w:p>
    <w:p w:rsidR="3DFAC9A5" w:rsidP="1D75E7AB" w:rsidRDefault="3DFAC9A5" w14:paraId="4FA7B291" w14:textId="7BC09DF4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 xml:space="preserve">This ensures consistency with the </w:t>
      </w: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AI007 output design specification</w:t>
      </w: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.</w:t>
      </w:r>
    </w:p>
    <w:p w:rsidR="1D75E7AB" w:rsidP="1D75E7AB" w:rsidRDefault="1D75E7AB" w14:paraId="395AF832" w14:textId="21B05BCC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D75E7AB" w:rsidP="1D75E7AB" w:rsidRDefault="1D75E7AB" w14:paraId="193815B4" w14:textId="6F833B9D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DFAC9A5" w:rsidP="1D75E7AB" w:rsidRDefault="3DFAC9A5" w14:paraId="5C00F0EC" w14:textId="797ACE70">
      <w:pPr>
        <w:shd w:val="clear" w:color="auto" w:fill="FFFFFF" w:themeFill="background1"/>
        <w:spacing w:before="0" w:beforeAutospacing="off" w:after="0" w:afterAutospacing="off" w:line="328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en-US"/>
        </w:rPr>
      </w:pPr>
      <w:r w:rsidRPr="1D75E7AB" w:rsidR="3DFAC9A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3763"/>
          <w:sz w:val="24"/>
          <w:szCs w:val="24"/>
          <w:lang w:val="en-US"/>
        </w:rPr>
        <w:t>9. Error Analysis</w:t>
      </w:r>
    </w:p>
    <w:p w:rsidR="3DFAC9A5" w:rsidP="1D75E7AB" w:rsidRDefault="3DFAC9A5" w14:paraId="6C28BC02" w14:textId="6D2B6027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Each model report must include:</w:t>
      </w:r>
    </w:p>
    <w:p w:rsidR="3DFAC9A5" w:rsidP="1D75E7AB" w:rsidRDefault="3DFAC9A5" w14:paraId="6E66AA81" w14:textId="3E9C2A81">
      <w:pPr>
        <w:pStyle w:val="ListParagraph"/>
        <w:numPr>
          <w:ilvl w:val="0"/>
          <w:numId w:val="51"/>
        </w:numPr>
        <w:shd w:val="clear" w:color="auto" w:fill="FFFFFF" w:themeFill="background1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False Positive Analysis</w:t>
      </w:r>
    </w:p>
    <w:p w:rsidR="3DFAC9A5" w:rsidP="1D75E7AB" w:rsidRDefault="3DFAC9A5" w14:paraId="2F727910" w14:textId="54FF420E">
      <w:pPr>
        <w:pStyle w:val="ListParagraph"/>
        <w:numPr>
          <w:ilvl w:val="0"/>
          <w:numId w:val="51"/>
        </w:numPr>
        <w:shd w:val="clear" w:color="auto" w:fill="FFFFFF" w:themeFill="background1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False Negative Analysis</w:t>
      </w:r>
    </w:p>
    <w:p w:rsidR="3DFAC9A5" w:rsidP="1D75E7AB" w:rsidRDefault="3DFAC9A5" w14:paraId="63B7A08C" w14:textId="65C2AC65">
      <w:pPr>
        <w:pStyle w:val="ListParagraph"/>
        <w:numPr>
          <w:ilvl w:val="0"/>
          <w:numId w:val="51"/>
        </w:numPr>
        <w:shd w:val="clear" w:color="auto" w:fill="FFFFFF" w:themeFill="background1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Feature limitations</w:t>
      </w:r>
    </w:p>
    <w:p w:rsidR="3DFAC9A5" w:rsidP="1D75E7AB" w:rsidRDefault="3DFAC9A5" w14:paraId="55CAEF26" w14:textId="0F5D5534">
      <w:pPr>
        <w:pStyle w:val="ListParagraph"/>
        <w:numPr>
          <w:ilvl w:val="0"/>
          <w:numId w:val="51"/>
        </w:numPr>
        <w:shd w:val="clear" w:color="auto" w:fill="FFFFFF" w:themeFill="background1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Data imbalance issues</w:t>
      </w:r>
    </w:p>
    <w:p w:rsidR="3DFAC9A5" w:rsidP="1D75E7AB" w:rsidRDefault="3DFAC9A5" w14:paraId="6791BFBF" w14:textId="7BE4988B">
      <w:pPr>
        <w:pStyle w:val="ListParagraph"/>
        <w:numPr>
          <w:ilvl w:val="0"/>
          <w:numId w:val="51"/>
        </w:numPr>
        <w:shd w:val="clear" w:color="auto" w:fill="FFFFFF" w:themeFill="background1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Uncertainty cases</w:t>
      </w:r>
    </w:p>
    <w:p w:rsidR="3DFAC9A5" w:rsidP="1D75E7AB" w:rsidRDefault="3DFAC9A5" w14:paraId="2448D168" w14:textId="138EF7C6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This supports continuous refinement of AI011 and evaluation tuning.</w:t>
      </w:r>
    </w:p>
    <w:p w:rsidR="1D75E7AB" w:rsidP="1D75E7AB" w:rsidRDefault="1D75E7AB" w14:paraId="3817DF22" w14:textId="16ABCEA6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D75E7AB" w:rsidP="1D75E7AB" w:rsidRDefault="1D75E7AB" w14:paraId="09063D9C" w14:textId="06DE7A2C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DFAC9A5" w:rsidP="1D75E7AB" w:rsidRDefault="3DFAC9A5" w14:paraId="289FAE76" w14:textId="22CF75D8">
      <w:pPr>
        <w:shd w:val="clear" w:color="auto" w:fill="FFFFFF" w:themeFill="background1"/>
        <w:spacing w:before="0" w:beforeAutospacing="off" w:after="0" w:afterAutospacing="off" w:line="328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3763"/>
          <w:sz w:val="24"/>
          <w:szCs w:val="24"/>
          <w:lang w:val="en-US"/>
        </w:rPr>
      </w:pPr>
      <w:r w:rsidRPr="1D75E7AB" w:rsidR="3DFAC9A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3763"/>
          <w:sz w:val="24"/>
          <w:szCs w:val="24"/>
          <w:lang w:val="en-US"/>
        </w:rPr>
        <w:t>10. Final Verdict</w:t>
      </w:r>
    </w:p>
    <w:p w:rsidR="3DFAC9A5" w:rsidP="1D75E7AB" w:rsidRDefault="3DFAC9A5" w14:paraId="47D33817" w14:textId="654422DE">
      <w:pPr>
        <w:pStyle w:val="ListParagraph"/>
        <w:numPr>
          <w:ilvl w:val="0"/>
          <w:numId w:val="52"/>
        </w:numPr>
        <w:shd w:val="clear" w:color="auto" w:fill="FFFFFF" w:themeFill="background1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Model Status: APPROVED / NEEDS IMPROVEMENT</w:t>
      </w:r>
    </w:p>
    <w:p w:rsidR="3DFAC9A5" w:rsidP="1D75E7AB" w:rsidRDefault="3DFAC9A5" w14:paraId="68F63B78" w14:textId="039504D7">
      <w:pPr>
        <w:pStyle w:val="ListParagraph"/>
        <w:numPr>
          <w:ilvl w:val="0"/>
          <w:numId w:val="52"/>
        </w:numPr>
        <w:shd w:val="clear" w:color="auto" w:fill="FFFFFF" w:themeFill="background1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Deployment Ready: YES / NO</w:t>
      </w:r>
    </w:p>
    <w:p w:rsidR="3DFAC9A5" w:rsidP="1D75E7AB" w:rsidRDefault="3DFAC9A5" w14:paraId="228CE1C1" w14:textId="7B3B52CF">
      <w:pPr>
        <w:pStyle w:val="ListParagraph"/>
        <w:numPr>
          <w:ilvl w:val="0"/>
          <w:numId w:val="52"/>
        </w:numPr>
        <w:shd w:val="clear" w:color="auto" w:fill="FFFFFF" w:themeFill="background1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Summary of key findings and justification</w:t>
      </w:r>
    </w:p>
    <w:p w:rsidR="1D75E7AB" w:rsidP="1D75E7AB" w:rsidRDefault="1D75E7AB" w14:paraId="57B12F9C" w14:textId="7F20A002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D75E7AB" w:rsidP="1D75E7AB" w:rsidRDefault="1D75E7AB" w14:paraId="2F516ECC" w14:textId="77815FF8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DFAC9A5" w:rsidP="1D75E7AB" w:rsidRDefault="3DFAC9A5" w14:paraId="3EFF206E" w14:textId="7BC8A6BB">
      <w:pPr>
        <w:shd w:val="clear" w:color="auto" w:fill="FFFFFF" w:themeFill="background1"/>
        <w:spacing w:before="0" w:beforeAutospacing="off" w:after="0" w:afterAutospacing="off" w:line="380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E75B5"/>
          <w:sz w:val="28"/>
          <w:szCs w:val="28"/>
          <w:lang w:val="en-US"/>
        </w:rPr>
      </w:pPr>
      <w:r w:rsidRPr="1D75E7AB" w:rsidR="3DFAC9A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E75B5"/>
          <w:sz w:val="28"/>
          <w:szCs w:val="28"/>
          <w:lang w:val="en-US"/>
        </w:rPr>
        <w:t>4.2 Validation Report Format</w:t>
      </w:r>
    </w:p>
    <w:p w:rsidR="3DFAC9A5" w:rsidP="1D75E7AB" w:rsidRDefault="3DFAC9A5" w14:paraId="064D3429" w14:textId="042B0694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The validation report defines how model outputs are</w:t>
      </w: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 xml:space="preserve"> </w:t>
      </w: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verified against ground truth sources and benchmark standards defined in AI010</w:t>
      </w: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.</w:t>
      </w:r>
    </w:p>
    <w:p w:rsidR="3DFAC9A5" w:rsidP="1D75E7AB" w:rsidRDefault="3DFAC9A5" w14:paraId="5CBE7C45" w14:textId="5BDDAB23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 xml:space="preserve">It ensures all PHOENIX models are </w:t>
      </w: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statistically measurable, comparable, and reproducible</w:t>
      </w: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.</w:t>
      </w:r>
    </w:p>
    <w:p w:rsidR="1D75E7AB" w:rsidP="1D75E7AB" w:rsidRDefault="1D75E7AB" w14:paraId="760E523C" w14:textId="7804AD8F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D75E7AB" w:rsidP="1D75E7AB" w:rsidRDefault="1D75E7AB" w14:paraId="39224224" w14:textId="5817B553">
      <w:pPr>
        <w:shd w:val="clear" w:color="auto" w:fill="FFFFFF" w:themeFill="background1"/>
        <w:spacing w:before="0" w:beforeAutospacing="off" w:after="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DFAC9A5" w:rsidP="1D75E7AB" w:rsidRDefault="3DFAC9A5" w14:paraId="51ED534F" w14:textId="46D651A8">
      <w:pPr>
        <w:shd w:val="clear" w:color="auto" w:fill="FFFFFF" w:themeFill="background1"/>
        <w:spacing w:before="0" w:beforeAutospacing="off" w:after="0" w:afterAutospacing="off" w:line="380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E75B5"/>
          <w:sz w:val="28"/>
          <w:szCs w:val="28"/>
          <w:lang w:val="en-US"/>
        </w:rPr>
      </w:pPr>
      <w:r w:rsidRPr="1D75E7AB" w:rsidR="3DFAC9A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E75B5"/>
          <w:sz w:val="28"/>
          <w:szCs w:val="28"/>
          <w:lang w:val="en-US"/>
        </w:rPr>
        <w:t>4.2.1 Validation Checks Table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166"/>
        <w:gridCol w:w="1074"/>
        <w:gridCol w:w="4686"/>
      </w:tblGrid>
      <w:tr w:rsidR="1D75E7AB" w:rsidTr="1D75E7AB" w14:paraId="3D64C884">
        <w:trPr>
          <w:trHeight w:val="300"/>
        </w:trPr>
        <w:tc>
          <w:tcPr>
            <w:tcW w:w="3166" w:type="dxa"/>
            <w:tcMar/>
          </w:tcPr>
          <w:p w:rsidR="1D75E7AB" w:rsidP="1D75E7AB" w:rsidRDefault="1D75E7AB" w14:paraId="6ED3C568" w14:textId="62F98D82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D75E7AB" w:rsidR="1D75E7A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Validation Check</w:t>
            </w:r>
          </w:p>
        </w:tc>
        <w:tc>
          <w:tcPr>
            <w:tcW w:w="1074" w:type="dxa"/>
            <w:tcMar/>
          </w:tcPr>
          <w:p w:rsidR="1D75E7AB" w:rsidP="1D75E7AB" w:rsidRDefault="1D75E7AB" w14:paraId="6D213135" w14:textId="3F5E95EA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D75E7AB" w:rsidR="1D75E7A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Status</w:t>
            </w:r>
          </w:p>
        </w:tc>
        <w:tc>
          <w:tcPr>
            <w:tcW w:w="4686" w:type="dxa"/>
            <w:tcMar/>
          </w:tcPr>
          <w:p w:rsidR="1D75E7AB" w:rsidP="1D75E7AB" w:rsidRDefault="1D75E7AB" w14:paraId="173D3740" w14:textId="60979E6C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D75E7AB" w:rsidR="1D75E7A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Description</w:t>
            </w:r>
          </w:p>
        </w:tc>
      </w:tr>
      <w:tr w:rsidR="1D75E7AB" w:rsidTr="1D75E7AB" w14:paraId="4759945F">
        <w:trPr>
          <w:trHeight w:val="300"/>
        </w:trPr>
        <w:tc>
          <w:tcPr>
            <w:tcW w:w="3166" w:type="dxa"/>
            <w:tcMar/>
          </w:tcPr>
          <w:p w:rsidR="1D75E7AB" w:rsidP="1D75E7AB" w:rsidRDefault="1D75E7AB" w14:paraId="071540D8" w14:textId="35B21A34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D75E7AB" w:rsidR="1D75E7A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Schema Validation (AI001)</w:t>
            </w:r>
          </w:p>
        </w:tc>
        <w:tc>
          <w:tcPr>
            <w:tcW w:w="1074" w:type="dxa"/>
            <w:tcMar/>
          </w:tcPr>
          <w:p w:rsidR="1D75E7AB" w:rsidP="1D75E7AB" w:rsidRDefault="1D75E7AB" w14:paraId="0F8ADAC6" w14:textId="5CC50A7D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D75E7AB" w:rsidR="1D75E7A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PASS/FAIL</w:t>
            </w:r>
          </w:p>
        </w:tc>
        <w:tc>
          <w:tcPr>
            <w:tcW w:w="4686" w:type="dxa"/>
            <w:tcMar/>
          </w:tcPr>
          <w:p w:rsidR="1D75E7AB" w:rsidP="1D75E7AB" w:rsidRDefault="1D75E7AB" w14:paraId="240718DB" w14:textId="68BD991E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D75E7AB" w:rsidR="1D75E7A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Ensures structural consistency of data and outputs</w:t>
            </w:r>
          </w:p>
        </w:tc>
      </w:tr>
      <w:tr w:rsidR="1D75E7AB" w:rsidTr="1D75E7AB" w14:paraId="4577A465">
        <w:trPr>
          <w:trHeight w:val="300"/>
        </w:trPr>
        <w:tc>
          <w:tcPr>
            <w:tcW w:w="3166" w:type="dxa"/>
            <w:tcMar/>
          </w:tcPr>
          <w:p w:rsidR="1D75E7AB" w:rsidP="1D75E7AB" w:rsidRDefault="1D75E7AB" w14:paraId="01E76E49" w14:textId="12831561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D75E7AB" w:rsidR="1D75E7A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Missing Values Check</w:t>
            </w:r>
          </w:p>
        </w:tc>
        <w:tc>
          <w:tcPr>
            <w:tcW w:w="1074" w:type="dxa"/>
            <w:tcMar/>
          </w:tcPr>
          <w:p w:rsidR="1D75E7AB" w:rsidP="1D75E7AB" w:rsidRDefault="1D75E7AB" w14:paraId="4859DFB0" w14:textId="2B41A5C4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D75E7AB" w:rsidR="1D75E7A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PASS/FAIL</w:t>
            </w:r>
          </w:p>
        </w:tc>
        <w:tc>
          <w:tcPr>
            <w:tcW w:w="4686" w:type="dxa"/>
            <w:tcMar/>
          </w:tcPr>
          <w:p w:rsidR="1D75E7AB" w:rsidP="1D75E7AB" w:rsidRDefault="1D75E7AB" w14:paraId="535F1AC0" w14:textId="7BF278D0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D75E7AB" w:rsidR="1D75E7A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Ensures dataset integrity</w:t>
            </w:r>
          </w:p>
        </w:tc>
      </w:tr>
      <w:tr w:rsidR="1D75E7AB" w:rsidTr="1D75E7AB" w14:paraId="54C5AC4D">
        <w:trPr>
          <w:trHeight w:val="300"/>
        </w:trPr>
        <w:tc>
          <w:tcPr>
            <w:tcW w:w="3166" w:type="dxa"/>
            <w:tcMar/>
          </w:tcPr>
          <w:p w:rsidR="1D75E7AB" w:rsidP="1D75E7AB" w:rsidRDefault="1D75E7AB" w14:paraId="643C873E" w14:textId="28062616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D75E7AB" w:rsidR="1D75E7A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Feature Consistency (AI004)</w:t>
            </w:r>
          </w:p>
        </w:tc>
        <w:tc>
          <w:tcPr>
            <w:tcW w:w="1074" w:type="dxa"/>
            <w:tcMar/>
          </w:tcPr>
          <w:p w:rsidR="1D75E7AB" w:rsidP="1D75E7AB" w:rsidRDefault="1D75E7AB" w14:paraId="4664D2EF" w14:textId="3F070779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D75E7AB" w:rsidR="1D75E7A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PASS/FAIL</w:t>
            </w:r>
          </w:p>
        </w:tc>
        <w:tc>
          <w:tcPr>
            <w:tcW w:w="4686" w:type="dxa"/>
            <w:tcMar/>
          </w:tcPr>
          <w:p w:rsidR="1D75E7AB" w:rsidP="1D75E7AB" w:rsidRDefault="1D75E7AB" w14:paraId="04764AFE" w14:textId="431BDD85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D75E7AB" w:rsidR="1D75E7A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Validates engineered feature correctness</w:t>
            </w:r>
          </w:p>
        </w:tc>
      </w:tr>
      <w:tr w:rsidR="1D75E7AB" w:rsidTr="1D75E7AB" w14:paraId="3FBD1F60">
        <w:trPr>
          <w:trHeight w:val="300"/>
        </w:trPr>
        <w:tc>
          <w:tcPr>
            <w:tcW w:w="3166" w:type="dxa"/>
            <w:tcMar/>
          </w:tcPr>
          <w:p w:rsidR="1D75E7AB" w:rsidP="1D75E7AB" w:rsidRDefault="1D75E7AB" w14:paraId="164F9456" w14:textId="18790DE8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D75E7AB" w:rsidR="1D75E7A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Output Format Validation (AI007)</w:t>
            </w:r>
          </w:p>
        </w:tc>
        <w:tc>
          <w:tcPr>
            <w:tcW w:w="1074" w:type="dxa"/>
            <w:tcMar/>
          </w:tcPr>
          <w:p w:rsidR="1D75E7AB" w:rsidP="1D75E7AB" w:rsidRDefault="1D75E7AB" w14:paraId="21EA07CA" w14:textId="7AA92BC8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D75E7AB" w:rsidR="1D75E7A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PASS/FAIL</w:t>
            </w:r>
          </w:p>
        </w:tc>
        <w:tc>
          <w:tcPr>
            <w:tcW w:w="4686" w:type="dxa"/>
            <w:tcMar/>
          </w:tcPr>
          <w:p w:rsidR="1D75E7AB" w:rsidP="1D75E7AB" w:rsidRDefault="1D75E7AB" w14:paraId="6D746F8C" w14:textId="0CD8A870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D75E7AB" w:rsidR="1D75E7A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Ensures correct risk_score structure</w:t>
            </w:r>
          </w:p>
        </w:tc>
      </w:tr>
      <w:tr w:rsidR="1D75E7AB" w:rsidTr="1D75E7AB" w14:paraId="1E12DF9B">
        <w:trPr>
          <w:trHeight w:val="300"/>
        </w:trPr>
        <w:tc>
          <w:tcPr>
            <w:tcW w:w="3166" w:type="dxa"/>
            <w:tcMar/>
          </w:tcPr>
          <w:p w:rsidR="1D75E7AB" w:rsidP="1D75E7AB" w:rsidRDefault="1D75E7AB" w14:paraId="7B027814" w14:textId="063F9C9F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D75E7AB" w:rsidR="1D75E7A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Label Mapping Validation (AI010)</w:t>
            </w:r>
          </w:p>
        </w:tc>
        <w:tc>
          <w:tcPr>
            <w:tcW w:w="1074" w:type="dxa"/>
            <w:tcMar/>
          </w:tcPr>
          <w:p w:rsidR="1D75E7AB" w:rsidP="1D75E7AB" w:rsidRDefault="1D75E7AB" w14:paraId="3F150C06" w14:textId="249F02BD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D75E7AB" w:rsidR="1D75E7A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PASS/FAIL</w:t>
            </w:r>
          </w:p>
        </w:tc>
        <w:tc>
          <w:tcPr>
            <w:tcW w:w="4686" w:type="dxa"/>
            <w:tcMar/>
          </w:tcPr>
          <w:p w:rsidR="1D75E7AB" w:rsidP="1D75E7AB" w:rsidRDefault="1D75E7AB" w14:paraId="7BE11060" w14:textId="1160FF0E">
            <w:pPr>
              <w:shd w:val="clear" w:color="auto" w:fill="FFFFFF" w:themeFill="background1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D75E7AB" w:rsidR="1D75E7A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Ensures alignment with ground truth definitions</w:t>
            </w:r>
          </w:p>
        </w:tc>
      </w:tr>
    </w:tbl>
    <w:p w:rsidR="1D75E7AB" w:rsidP="1D75E7AB" w:rsidRDefault="1D75E7AB" w14:paraId="6868DDDC" w14:textId="38CD270A">
      <w:pPr>
        <w:shd w:val="clear" w:color="auto" w:fill="FFFFFF" w:themeFill="background1"/>
        <w:bidi w:val="0"/>
        <w:spacing w:before="0" w:beforeAutospacing="off" w:after="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D75E7AB" w:rsidP="1D75E7AB" w:rsidRDefault="1D75E7AB" w14:paraId="5ABD8DF0" w14:textId="0C1F49D4">
      <w:pPr>
        <w:shd w:val="clear" w:color="auto" w:fill="FFFFFF" w:themeFill="background1"/>
        <w:bidi w:val="0"/>
        <w:spacing w:before="0" w:beforeAutospacing="off" w:after="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DFAC9A5" w:rsidP="1D75E7AB" w:rsidRDefault="3DFAC9A5" w14:paraId="1C87C883" w14:textId="0E7F6404">
      <w:pPr>
        <w:shd w:val="clear" w:color="auto" w:fill="FFFFFF" w:themeFill="background1"/>
        <w:bidi w:val="0"/>
        <w:spacing w:before="0" w:beforeAutospacing="off" w:after="0" w:afterAutospacing="off" w:line="380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E75B5"/>
          <w:sz w:val="28"/>
          <w:szCs w:val="28"/>
          <w:lang w:val="en-US"/>
        </w:rPr>
      </w:pPr>
      <w:r w:rsidRPr="1D75E7AB" w:rsidR="3DFAC9A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E75B5"/>
          <w:sz w:val="28"/>
          <w:szCs w:val="28"/>
          <w:lang w:val="en-US"/>
        </w:rPr>
        <w:t>4.2.2 Benchmark Comparison (Baseline vs Model)</w:t>
      </w:r>
    </w:p>
    <w:p w:rsidR="3DFAC9A5" w:rsidP="1D75E7AB" w:rsidRDefault="3DFAC9A5" w14:paraId="275970B2" w14:textId="6524F0C5">
      <w:pPr>
        <w:shd w:val="clear" w:color="auto" w:fill="FFFFFF" w:themeFill="background1"/>
        <w:bidi w:val="0"/>
        <w:spacing w:before="0" w:beforeAutospacing="off" w:after="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 xml:space="preserve">All models are benchmarked against </w:t>
      </w:r>
      <w:r w:rsidRPr="1D75E7AB" w:rsidR="3DFAC9A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AI009 baseline model</w:t>
      </w: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917"/>
        <w:gridCol w:w="1288"/>
        <w:gridCol w:w="1235"/>
        <w:gridCol w:w="2537"/>
      </w:tblGrid>
      <w:tr w:rsidR="1D75E7AB" w:rsidTr="1D75E7AB" w14:paraId="04A91177">
        <w:trPr>
          <w:trHeight w:val="300"/>
        </w:trPr>
        <w:tc>
          <w:tcPr>
            <w:tcW w:w="1917" w:type="dxa"/>
            <w:tcMar/>
          </w:tcPr>
          <w:p w:rsidR="1D75E7AB" w:rsidP="1D75E7AB" w:rsidRDefault="1D75E7AB" w14:paraId="523560BE" w14:textId="1F79B586">
            <w:pPr>
              <w:shd w:val="clear" w:color="auto" w:fill="FFFFFF" w:themeFill="background1"/>
              <w:bidi w:val="0"/>
              <w:spacing w:before="0" w:beforeAutospacing="off" w:after="0" w:afterAutospacing="off" w:line="311" w:lineRule="auto"/>
              <w:ind w:left="-75" w:righ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D75E7AB" w:rsidR="1D75E7A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Model Version</w:t>
            </w:r>
          </w:p>
        </w:tc>
        <w:tc>
          <w:tcPr>
            <w:tcW w:w="1288" w:type="dxa"/>
            <w:tcMar/>
          </w:tcPr>
          <w:p w:rsidR="1D75E7AB" w:rsidP="1D75E7AB" w:rsidRDefault="1D75E7AB" w14:paraId="2E14AD5D" w14:textId="56A0F71E">
            <w:pPr>
              <w:shd w:val="clear" w:color="auto" w:fill="FFFFFF" w:themeFill="background1"/>
              <w:bidi w:val="0"/>
              <w:spacing w:before="0" w:beforeAutospacing="off" w:after="0" w:afterAutospacing="off" w:line="311" w:lineRule="auto"/>
              <w:ind w:left="-75" w:righ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D75E7AB" w:rsidR="1D75E7A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Accuracy</w:t>
            </w:r>
          </w:p>
        </w:tc>
        <w:tc>
          <w:tcPr>
            <w:tcW w:w="1235" w:type="dxa"/>
            <w:tcMar/>
          </w:tcPr>
          <w:p w:rsidR="1D75E7AB" w:rsidP="1D75E7AB" w:rsidRDefault="1D75E7AB" w14:paraId="30D373F3" w14:textId="0A51F8E7">
            <w:pPr>
              <w:shd w:val="clear" w:color="auto" w:fill="FFFFFF" w:themeFill="background1"/>
              <w:bidi w:val="0"/>
              <w:spacing w:before="0" w:beforeAutospacing="off" w:after="0" w:afterAutospacing="off" w:line="311" w:lineRule="auto"/>
              <w:ind w:left="-75" w:righ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D75E7AB" w:rsidR="1D75E7A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F1 Score</w:t>
            </w:r>
          </w:p>
        </w:tc>
        <w:tc>
          <w:tcPr>
            <w:tcW w:w="2537" w:type="dxa"/>
            <w:tcMar/>
          </w:tcPr>
          <w:p w:rsidR="1D75E7AB" w:rsidP="1D75E7AB" w:rsidRDefault="1D75E7AB" w14:paraId="64195DFD" w14:textId="39322EA3">
            <w:pPr>
              <w:shd w:val="clear" w:color="auto" w:fill="FFFFFF" w:themeFill="background1"/>
              <w:bidi w:val="0"/>
              <w:spacing w:before="0" w:beforeAutospacing="off" w:after="0" w:afterAutospacing="off" w:line="311" w:lineRule="auto"/>
              <w:ind w:left="-75" w:righ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D75E7AB" w:rsidR="1D75E7A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Status</w:t>
            </w:r>
          </w:p>
        </w:tc>
      </w:tr>
      <w:tr w:rsidR="1D75E7AB" w:rsidTr="1D75E7AB" w14:paraId="7A9E6D3E">
        <w:trPr>
          <w:trHeight w:val="300"/>
        </w:trPr>
        <w:tc>
          <w:tcPr>
            <w:tcW w:w="1917" w:type="dxa"/>
            <w:tcMar/>
          </w:tcPr>
          <w:p w:rsidR="1D75E7AB" w:rsidP="1D75E7AB" w:rsidRDefault="1D75E7AB" w14:paraId="20E51CB5" w14:textId="171C9218">
            <w:pPr>
              <w:shd w:val="clear" w:color="auto" w:fill="FFFFFF" w:themeFill="background1"/>
              <w:bidi w:val="0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D75E7AB" w:rsidR="1D75E7A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Baseline (AI009)</w:t>
            </w:r>
          </w:p>
        </w:tc>
        <w:tc>
          <w:tcPr>
            <w:tcW w:w="1288" w:type="dxa"/>
            <w:tcMar/>
          </w:tcPr>
          <w:p w:rsidR="1D75E7AB" w:rsidP="1D75E7AB" w:rsidRDefault="1D75E7AB" w14:paraId="598D828B" w14:textId="2F75097E">
            <w:pPr>
              <w:shd w:val="clear" w:color="auto" w:fill="FFFFFF" w:themeFill="background1"/>
              <w:bidi w:val="0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D75E7AB" w:rsidR="1D75E7A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X</w:t>
            </w:r>
          </w:p>
        </w:tc>
        <w:tc>
          <w:tcPr>
            <w:tcW w:w="1235" w:type="dxa"/>
            <w:tcMar/>
          </w:tcPr>
          <w:p w:rsidR="1D75E7AB" w:rsidP="1D75E7AB" w:rsidRDefault="1D75E7AB" w14:paraId="77438EEF" w14:textId="12B96FDF">
            <w:pPr>
              <w:shd w:val="clear" w:color="auto" w:fill="FFFFFF" w:themeFill="background1"/>
              <w:bidi w:val="0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D75E7AB" w:rsidR="1D75E7A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X</w:t>
            </w:r>
          </w:p>
        </w:tc>
        <w:tc>
          <w:tcPr>
            <w:tcW w:w="2537" w:type="dxa"/>
            <w:tcMar/>
          </w:tcPr>
          <w:p w:rsidR="1D75E7AB" w:rsidP="1D75E7AB" w:rsidRDefault="1D75E7AB" w14:paraId="4D2E9B00" w14:textId="5DDE25F2">
            <w:pPr>
              <w:shd w:val="clear" w:color="auto" w:fill="FFFFFF" w:themeFill="background1"/>
              <w:bidi w:val="0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D75E7AB" w:rsidR="1D75E7A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BASELINE</w:t>
            </w:r>
          </w:p>
        </w:tc>
      </w:tr>
      <w:tr w:rsidR="1D75E7AB" w:rsidTr="1D75E7AB" w14:paraId="31B54679">
        <w:trPr>
          <w:trHeight w:val="300"/>
        </w:trPr>
        <w:tc>
          <w:tcPr>
            <w:tcW w:w="1917" w:type="dxa"/>
            <w:tcMar/>
          </w:tcPr>
          <w:p w:rsidR="1D75E7AB" w:rsidP="1D75E7AB" w:rsidRDefault="1D75E7AB" w14:paraId="6F5A8A83" w14:textId="3D603D9F">
            <w:pPr>
              <w:shd w:val="clear" w:color="auto" w:fill="FFFFFF" w:themeFill="background1"/>
              <w:bidi w:val="0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D75E7AB" w:rsidR="1D75E7A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Current Model</w:t>
            </w:r>
          </w:p>
        </w:tc>
        <w:tc>
          <w:tcPr>
            <w:tcW w:w="1288" w:type="dxa"/>
            <w:tcMar/>
          </w:tcPr>
          <w:p w:rsidR="1D75E7AB" w:rsidP="1D75E7AB" w:rsidRDefault="1D75E7AB" w14:paraId="22D0E499" w14:textId="6BC295DA">
            <w:pPr>
              <w:shd w:val="clear" w:color="auto" w:fill="FFFFFF" w:themeFill="background1"/>
              <w:bidi w:val="0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D75E7AB" w:rsidR="1D75E7A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X</w:t>
            </w:r>
          </w:p>
        </w:tc>
        <w:tc>
          <w:tcPr>
            <w:tcW w:w="1235" w:type="dxa"/>
            <w:tcMar/>
          </w:tcPr>
          <w:p w:rsidR="1D75E7AB" w:rsidP="1D75E7AB" w:rsidRDefault="1D75E7AB" w14:paraId="0511CBEB" w14:textId="29A222C7">
            <w:pPr>
              <w:shd w:val="clear" w:color="auto" w:fill="FFFFFF" w:themeFill="background1"/>
              <w:bidi w:val="0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D75E7AB" w:rsidR="1D75E7A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X</w:t>
            </w:r>
          </w:p>
        </w:tc>
        <w:tc>
          <w:tcPr>
            <w:tcW w:w="2537" w:type="dxa"/>
            <w:tcMar/>
          </w:tcPr>
          <w:p w:rsidR="1D75E7AB" w:rsidP="1D75E7AB" w:rsidRDefault="1D75E7AB" w14:paraId="2116DF82" w14:textId="08B9ADBF">
            <w:pPr>
              <w:shd w:val="clear" w:color="auto" w:fill="FFFFFF" w:themeFill="background1"/>
              <w:bidi w:val="0"/>
              <w:spacing w:before="0" w:beforeAutospacing="off" w:after="0" w:afterAutospacing="off" w:line="311" w:lineRule="auto"/>
              <w:ind w:left="-75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D75E7AB" w:rsidR="1D75E7A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IMPROVED / DECLINED</w:t>
            </w:r>
          </w:p>
        </w:tc>
      </w:tr>
    </w:tbl>
    <w:p w:rsidR="3DFAC9A5" w:rsidP="1D75E7AB" w:rsidRDefault="3DFAC9A5" w14:paraId="783D8E71" w14:textId="493B4E0D">
      <w:pPr>
        <w:shd w:val="clear" w:color="auto" w:fill="FFFFFF" w:themeFill="background1"/>
        <w:bidi w:val="0"/>
        <w:spacing w:before="0" w:beforeAutospacing="off" w:after="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Improvement is calculated as:</w:t>
      </w:r>
    </w:p>
    <w:p w:rsidR="3DFAC9A5" w:rsidP="1D75E7AB" w:rsidRDefault="3DFAC9A5" w14:paraId="56433772" w14:textId="2C50319F">
      <w:pPr>
        <w:shd w:val="clear" w:color="auto" w:fill="FFFFFF" w:themeFill="background1"/>
        <w:bidi w:val="0"/>
        <w:spacing w:before="0" w:beforeAutospacing="off" w:after="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Δ Performance = Current Model – Baseline Model</w:t>
      </w:r>
    </w:p>
    <w:p w:rsidR="1D75E7AB" w:rsidP="1D75E7AB" w:rsidRDefault="1D75E7AB" w14:paraId="0610B88B" w14:textId="4AD1B3DF">
      <w:pPr>
        <w:shd w:val="clear" w:color="auto" w:fill="FFFFFF" w:themeFill="background1"/>
        <w:bidi w:val="0"/>
        <w:spacing w:before="0" w:beforeAutospacing="off" w:after="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D75E7AB" w:rsidP="1D75E7AB" w:rsidRDefault="1D75E7AB" w14:paraId="783022C8" w14:textId="0F831BD7">
      <w:pPr>
        <w:shd w:val="clear" w:color="auto" w:fill="FFFFFF" w:themeFill="background1"/>
        <w:bidi w:val="0"/>
        <w:spacing w:before="0" w:beforeAutospacing="off" w:after="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DFAC9A5" w:rsidP="1D75E7AB" w:rsidRDefault="3DFAC9A5" w14:paraId="1FEBFAF5" w14:textId="7E462414">
      <w:pPr>
        <w:shd w:val="clear" w:color="auto" w:fill="FFFFFF" w:themeFill="background1"/>
        <w:bidi w:val="0"/>
        <w:spacing w:before="0" w:beforeAutospacing="off" w:after="0" w:afterAutospacing="off" w:line="380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E75B5"/>
          <w:sz w:val="28"/>
          <w:szCs w:val="28"/>
          <w:lang w:val="en-US"/>
        </w:rPr>
      </w:pPr>
      <w:r w:rsidRPr="1D75E7AB" w:rsidR="3DFAC9A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E75B5"/>
          <w:sz w:val="28"/>
          <w:szCs w:val="28"/>
          <w:lang w:val="en-US"/>
        </w:rPr>
        <w:t>4.2.3 Validation Decision Rules</w:t>
      </w:r>
    </w:p>
    <w:p w:rsidR="3DFAC9A5" w:rsidP="1D75E7AB" w:rsidRDefault="3DFAC9A5" w14:paraId="3B20A29B" w14:textId="0523B8D4">
      <w:pPr>
        <w:shd w:val="clear" w:color="auto" w:fill="FFFFFF" w:themeFill="background1"/>
        <w:bidi w:val="0"/>
        <w:spacing w:before="0" w:beforeAutospacing="off" w:after="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 xml:space="preserve">A model is considered </w:t>
      </w: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VALIDATED</w:t>
      </w: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 xml:space="preserve"> </w:t>
      </w: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only if all conditions are satisfied:</w:t>
      </w:r>
    </w:p>
    <w:p w:rsidR="3DFAC9A5" w:rsidP="1D75E7AB" w:rsidRDefault="3DFAC9A5" w14:paraId="49803A6E" w14:textId="65BC5D28">
      <w:pPr>
        <w:pStyle w:val="ListParagraph"/>
        <w:numPr>
          <w:ilvl w:val="0"/>
          <w:numId w:val="53"/>
        </w:numPr>
        <w:shd w:val="clear" w:color="auto" w:fill="FFFFFF" w:themeFill="background1"/>
        <w:bidi w:val="0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All schema validations (AI001, AI007) PASS</w:t>
      </w:r>
    </w:p>
    <w:p w:rsidR="3DFAC9A5" w:rsidP="1D75E7AB" w:rsidRDefault="3DFAC9A5" w14:paraId="2A33E76C" w14:textId="38B4E980">
      <w:pPr>
        <w:pStyle w:val="ListParagraph"/>
        <w:numPr>
          <w:ilvl w:val="0"/>
          <w:numId w:val="53"/>
        </w:numPr>
        <w:shd w:val="clear" w:color="auto" w:fill="FFFFFF" w:themeFill="background1"/>
        <w:bidi w:val="0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Ground truth mapping (AI010) is correctly applied</w:t>
      </w:r>
    </w:p>
    <w:p w:rsidR="3DFAC9A5" w:rsidP="1D75E7AB" w:rsidRDefault="3DFAC9A5" w14:paraId="138F2486" w14:textId="276E9F66">
      <w:pPr>
        <w:pStyle w:val="ListParagraph"/>
        <w:numPr>
          <w:ilvl w:val="0"/>
          <w:numId w:val="53"/>
        </w:numPr>
        <w:shd w:val="clear" w:color="auto" w:fill="FFFFFF" w:themeFill="background1"/>
        <w:bidi w:val="0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Required performance thresholds are achieved</w:t>
      </w:r>
    </w:p>
    <w:p w:rsidR="3DFAC9A5" w:rsidP="1D75E7AB" w:rsidRDefault="3DFAC9A5" w14:paraId="34CAB56B" w14:textId="558EEFF4">
      <w:pPr>
        <w:pStyle w:val="ListParagraph"/>
        <w:numPr>
          <w:ilvl w:val="0"/>
          <w:numId w:val="53"/>
        </w:numPr>
        <w:shd w:val="clear" w:color="auto" w:fill="FFFFFF" w:themeFill="background1"/>
        <w:bidi w:val="0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No critical data inconsistencies exist</w:t>
      </w:r>
    </w:p>
    <w:p w:rsidR="3DFAC9A5" w:rsidP="1D75E7AB" w:rsidRDefault="3DFAC9A5" w14:paraId="033DDCF3" w14:textId="227818EC">
      <w:pPr>
        <w:pStyle w:val="ListParagraph"/>
        <w:numPr>
          <w:ilvl w:val="0"/>
          <w:numId w:val="53"/>
        </w:numPr>
        <w:shd w:val="clear" w:color="auto" w:fill="FFFFFF" w:themeFill="background1"/>
        <w:bidi w:val="0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Metrics meet minimum benchmark standards</w:t>
      </w:r>
    </w:p>
    <w:p w:rsidR="1D75E7AB" w:rsidP="1D75E7AB" w:rsidRDefault="1D75E7AB" w14:paraId="0EEDDDCD" w14:textId="21C4FF5C">
      <w:pPr>
        <w:shd w:val="clear" w:color="auto" w:fill="FFFFFF" w:themeFill="background1"/>
        <w:bidi w:val="0"/>
        <w:spacing w:before="0" w:beforeAutospacing="off" w:after="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D75E7AB" w:rsidP="1D75E7AB" w:rsidRDefault="1D75E7AB" w14:paraId="3F939039" w14:textId="182DFFA9">
      <w:pPr>
        <w:shd w:val="clear" w:color="auto" w:fill="FFFFFF" w:themeFill="background1"/>
        <w:bidi w:val="0"/>
        <w:spacing w:before="0" w:beforeAutospacing="off" w:after="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DFAC9A5" w:rsidP="1D75E7AB" w:rsidRDefault="3DFAC9A5" w14:paraId="17AB5BAB" w14:textId="6BB599F5">
      <w:pPr>
        <w:shd w:val="clear" w:color="auto" w:fill="FFFFFF" w:themeFill="background1"/>
        <w:bidi w:val="0"/>
        <w:spacing w:before="0" w:beforeAutospacing="off" w:after="0" w:afterAutospacing="off" w:line="380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E75B5"/>
          <w:sz w:val="28"/>
          <w:szCs w:val="28"/>
          <w:lang w:val="en-US"/>
        </w:rPr>
      </w:pPr>
      <w:r w:rsidRPr="1D75E7AB" w:rsidR="3DFAC9A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E75B5"/>
          <w:sz w:val="28"/>
          <w:szCs w:val="28"/>
          <w:lang w:val="en-US"/>
        </w:rPr>
        <w:t>4.2.4 Final Validation Decision</w:t>
      </w:r>
    </w:p>
    <w:p w:rsidR="3DFAC9A5" w:rsidP="1D75E7AB" w:rsidRDefault="3DFAC9A5" w14:paraId="79E3BFFF" w14:textId="4F37BA86">
      <w:pPr>
        <w:pStyle w:val="ListParagraph"/>
        <w:numPr>
          <w:ilvl w:val="0"/>
          <w:numId w:val="54"/>
        </w:numPr>
        <w:shd w:val="clear" w:color="auto" w:fill="FFFFFF" w:themeFill="background1"/>
        <w:bidi w:val="0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PASS</w:t>
      </w: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 xml:space="preserve"> → Model approved for integration into PHOENIX system</w:t>
      </w:r>
    </w:p>
    <w:p w:rsidR="3DFAC9A5" w:rsidP="1D75E7AB" w:rsidRDefault="3DFAC9A5" w14:paraId="55ABF686" w14:textId="53690943">
      <w:pPr>
        <w:pStyle w:val="ListParagraph"/>
        <w:numPr>
          <w:ilvl w:val="0"/>
          <w:numId w:val="54"/>
        </w:numPr>
        <w:shd w:val="clear" w:color="auto" w:fill="FFFFFF" w:themeFill="background1"/>
        <w:bidi w:val="0"/>
        <w:spacing w:before="220" w:beforeAutospacing="off" w:after="220" w:afterAutospacing="off" w:line="311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D75E7AB" w:rsidR="3DFAC9A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FAIL</w:t>
      </w:r>
      <w:r w:rsidRPr="1D75E7AB" w:rsidR="3DFAC9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 xml:space="preserve"> → Model requires refinement and re-evaluation</w:t>
      </w:r>
    </w:p>
    <w:p w:rsidR="1D75E7AB" w:rsidRDefault="1D75E7AB" w14:paraId="252DB1AF" w14:textId="27640DBF"/>
    <w:p w:rsidR="5AA1B008" w:rsidP="1D75E7AB" w:rsidRDefault="5AA1B008" w14:paraId="051765AC" w14:textId="245578AF">
      <w:pPr>
        <w:pStyle w:val="Normal"/>
        <w:rPr>
          <w:rFonts w:ascii="Aptos" w:hAnsi="Aptos" w:eastAsia="Aptos" w:cs="Aptos"/>
          <w:b w:val="1"/>
          <w:bCs w:val="1"/>
          <w:color w:val="0F4761" w:themeColor="accent1" w:themeTint="FF" w:themeShade="BF"/>
          <w:sz w:val="36"/>
          <w:szCs w:val="36"/>
        </w:rPr>
      </w:pPr>
      <w:r w:rsidRPr="1D75E7AB" w:rsidR="5AA1B008">
        <w:rPr>
          <w:rFonts w:ascii="Aptos" w:hAnsi="Aptos" w:eastAsia="Aptos" w:cs="Aptos"/>
          <w:b w:val="1"/>
          <w:bCs w:val="1"/>
          <w:color w:val="0F4761" w:themeColor="accent1" w:themeTint="FF" w:themeShade="BF"/>
          <w:sz w:val="36"/>
          <w:szCs w:val="36"/>
        </w:rPr>
        <w:t>5. Integration, Handoff, and Final Review</w:t>
      </w:r>
    </w:p>
    <w:p w:rsidR="1D75E7AB" w:rsidRDefault="1D75E7AB" w14:paraId="4DF3DBA7" w14:textId="42CF6FA0"/>
    <w:p w:rsidR="1D75E7AB" w:rsidRDefault="1D75E7AB" w14:paraId="04A83EF8" w14:textId="0F1500E5"/>
    <w:p w:rsidR="1D75E7AB" w:rsidRDefault="1D75E7AB" w14:paraId="5B799EB9" w14:textId="62F1C60F"/>
    <w:p w:rsidR="1D75E7AB" w:rsidRDefault="1D75E7AB" w14:paraId="2F9CF8B6" w14:textId="32D91A58"/>
    <w:p w:rsidR="1D75E7AB" w:rsidRDefault="1D75E7AB" w14:paraId="66610627" w14:textId="60C0D59C"/>
    <w:p w:rsidR="1D75E7AB" w:rsidRDefault="1D75E7AB" w14:paraId="0F40ED28" w14:textId="62E18D7D"/>
    <w:p w:rsidR="1D75E7AB" w:rsidRDefault="1D75E7AB" w14:paraId="588E5F84" w14:textId="21C6BE07"/>
    <w:p w:rsidR="1D75E7AB" w:rsidRDefault="1D75E7AB" w14:paraId="7E158BCF" w14:textId="25B17DEE"/>
    <w:sectPr w:rsidRPr="007F3793" w:rsidR="00550831" w:rsidSect="007F3793"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E1C2F" w:rsidP="002E67F5" w:rsidRDefault="00BE1C2F" w14:paraId="636CBBA7" w14:textId="77777777">
      <w:pPr>
        <w:spacing w:after="0" w:line="240" w:lineRule="auto"/>
      </w:pPr>
      <w:r>
        <w:separator/>
      </w:r>
    </w:p>
  </w:endnote>
  <w:endnote w:type="continuationSeparator" w:id="0">
    <w:p w:rsidR="00BE1C2F" w:rsidP="002E67F5" w:rsidRDefault="00BE1C2F" w14:paraId="76FFECD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865977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4C4A15" w:rsidRDefault="004C4A15" w14:paraId="7BFE396D" w14:textId="4984E3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2E67F5" w:rsidRDefault="002E67F5" w14:paraId="4CFD770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E1C2F" w:rsidP="002E67F5" w:rsidRDefault="00BE1C2F" w14:paraId="7CFDDFBD" w14:textId="77777777">
      <w:pPr>
        <w:spacing w:after="0" w:line="240" w:lineRule="auto"/>
      </w:pPr>
      <w:r>
        <w:separator/>
      </w:r>
    </w:p>
  </w:footnote>
  <w:footnote w:type="continuationSeparator" w:id="0">
    <w:p w:rsidR="00BE1C2F" w:rsidP="002E67F5" w:rsidRDefault="00BE1C2F" w14:paraId="0F257C1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E67F5" w:rsidRDefault="00A92B0D" w14:paraId="1F07BCD6" w14:textId="6C4671D1">
    <w:pPr>
      <w:pStyle w:val="Header"/>
    </w:pPr>
    <w:r>
      <w:t>AI0</w:t>
    </w:r>
    <w:r w:rsidR="00C36A56">
      <w:t>10</w:t>
    </w:r>
    <w:r>
      <w:t xml:space="preserve"> </w:t>
    </w:r>
    <w:r w:rsidR="00C36A56">
      <w:t>–</w:t>
    </w:r>
    <w:r>
      <w:t xml:space="preserve"> </w:t>
    </w:r>
    <w:r w:rsidR="00C36A56">
      <w:t>Validation Framework</w:t>
    </w:r>
  </w:p>
</w:hdr>
</file>

<file path=word/intelligence2.xml><?xml version="1.0" encoding="utf-8"?>
<int2:intelligence xmlns:int2="http://schemas.microsoft.com/office/intelligence/2020/intelligence">
  <int2:observations>
    <int2:textHash int2:hashCode="fZNQDIauWHs9n0" int2:id="YtlC4TL5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4">
    <w:nsid w:val="60ee11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593e07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4fc246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634b05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1705d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1d066c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28e6c5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2e9c57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2045b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91533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72210c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0f9d1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b6680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70e5b2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3b504c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2F0BE2"/>
    <w:multiLevelType w:val="hybridMultilevel"/>
    <w:tmpl w:val="5A2A57DA"/>
    <w:lvl w:ilvl="0" w:tplc="987C3B1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DDAA4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8E14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0B208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AEBD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9761E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AD26A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FD46D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CCA1D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6C8EDA"/>
    <w:multiLevelType w:val="hybridMultilevel"/>
    <w:tmpl w:val="6868CCEC"/>
    <w:lvl w:ilvl="0" w:tplc="01C424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77206E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1FE99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2F837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DA046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CAABD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E1A4C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74A6D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AE31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74C3146"/>
    <w:multiLevelType w:val="multilevel"/>
    <w:tmpl w:val="2CCA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A9809E2"/>
    <w:multiLevelType w:val="hybridMultilevel"/>
    <w:tmpl w:val="AED831CC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68A61B"/>
    <w:multiLevelType w:val="hybridMultilevel"/>
    <w:tmpl w:val="B510CB7E"/>
    <w:lvl w:ilvl="0" w:tplc="1FE2A2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9BA65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DE8EF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7781D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9CC88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F7CB8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B4417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6F0C0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43428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96166C9"/>
    <w:multiLevelType w:val="multilevel"/>
    <w:tmpl w:val="F144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E539782"/>
    <w:multiLevelType w:val="hybridMultilevel"/>
    <w:tmpl w:val="BB342EAA"/>
    <w:lvl w:ilvl="0" w:tplc="94C24F9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6988B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118A5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1B6C6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11A71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5D015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D4AE6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62ECD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6BC0E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0C34A77"/>
    <w:multiLevelType w:val="hybridMultilevel"/>
    <w:tmpl w:val="B4F6E8FC"/>
    <w:lvl w:ilvl="0" w:tplc="A1CA6A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10CC9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5C81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8C063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03E55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97CFFF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93077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390C7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4605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9985718"/>
    <w:multiLevelType w:val="multilevel"/>
    <w:tmpl w:val="E00A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CFD139B"/>
    <w:multiLevelType w:val="multilevel"/>
    <w:tmpl w:val="CA6A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EFA0CFE"/>
    <w:multiLevelType w:val="hybridMultilevel"/>
    <w:tmpl w:val="618CA4A2"/>
    <w:lvl w:ilvl="0" w:tplc="6B0E638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53625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F3404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1D292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8AE09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B8A29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F5426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95631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6904E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2151EF6"/>
    <w:multiLevelType w:val="multilevel"/>
    <w:tmpl w:val="07FC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5EC4FDF"/>
    <w:multiLevelType w:val="multilevel"/>
    <w:tmpl w:val="CF18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8B24010"/>
    <w:multiLevelType w:val="hybridMultilevel"/>
    <w:tmpl w:val="FD7C0328"/>
    <w:lvl w:ilvl="0" w:tplc="73A644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1D6F9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ECC5D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778CE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3899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0DCDC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EB058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6A7C0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2EAAB8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9AD50A8"/>
    <w:multiLevelType w:val="multilevel"/>
    <w:tmpl w:val="168C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39C6467C"/>
    <w:multiLevelType w:val="hybridMultilevel"/>
    <w:tmpl w:val="69321420"/>
    <w:lvl w:ilvl="0" w:tplc="7324B4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AC413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75AF3E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2DE3A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80BE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09CB76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57C14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ED6493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370EB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A1717D9"/>
    <w:multiLevelType w:val="hybridMultilevel"/>
    <w:tmpl w:val="63F89978"/>
    <w:lvl w:ilvl="0" w:tplc="0C2092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36865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E256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3231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FE5B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3A631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5A048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446F6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EFE3DF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BFBE9BE"/>
    <w:multiLevelType w:val="hybridMultilevel"/>
    <w:tmpl w:val="BAA03302"/>
    <w:lvl w:ilvl="0" w:tplc="3BD6E8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0D6AC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41432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EA0A6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E340E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F62DD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F7E25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9520D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88AF0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C993181"/>
    <w:multiLevelType w:val="hybridMultilevel"/>
    <w:tmpl w:val="770691FE"/>
    <w:lvl w:ilvl="0" w:tplc="573063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8AA76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A5A11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9046D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C1A2A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B8CEE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D9626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5232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94868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24E5B54"/>
    <w:multiLevelType w:val="hybridMultilevel"/>
    <w:tmpl w:val="F942E4FC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53F68CF"/>
    <w:multiLevelType w:val="hybridMultilevel"/>
    <w:tmpl w:val="6F16FDB0"/>
    <w:lvl w:ilvl="0" w:tplc="F1E6C1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E74BF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E3E4E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D7252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F68F1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324761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F1ACF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6EEC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072BE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6AA387D"/>
    <w:multiLevelType w:val="multilevel"/>
    <w:tmpl w:val="B8D8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4B6D9F65"/>
    <w:multiLevelType w:val="hybridMultilevel"/>
    <w:tmpl w:val="CC849E2A"/>
    <w:lvl w:ilvl="0" w:tplc="48CAE3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612B6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E18571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A988B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66C23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166BE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E3C585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E4A60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DC41F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BD20948"/>
    <w:multiLevelType w:val="multilevel"/>
    <w:tmpl w:val="7C3E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4D4BC660"/>
    <w:multiLevelType w:val="hybridMultilevel"/>
    <w:tmpl w:val="D526A04C"/>
    <w:lvl w:ilvl="0" w:tplc="F5F44F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33AF3C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6C0C8E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F76B12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24AC0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CD4DBF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0B04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3076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DEC6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2303F52"/>
    <w:multiLevelType w:val="hybridMultilevel"/>
    <w:tmpl w:val="EACE7F2E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9C517E0"/>
    <w:multiLevelType w:val="multilevel"/>
    <w:tmpl w:val="396A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5D7998F9"/>
    <w:multiLevelType w:val="hybridMultilevel"/>
    <w:tmpl w:val="FECEBCA8"/>
    <w:lvl w:ilvl="0" w:tplc="0EC88E8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AA462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C52E5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EECF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980B8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5410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17ECF4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260042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40A7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46D75EA"/>
    <w:multiLevelType w:val="multilevel"/>
    <w:tmpl w:val="C244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5110A00"/>
    <w:multiLevelType w:val="hybridMultilevel"/>
    <w:tmpl w:val="9670B3DE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5ACC4BF"/>
    <w:multiLevelType w:val="hybridMultilevel"/>
    <w:tmpl w:val="D4DA5672"/>
    <w:lvl w:ilvl="0" w:tplc="D5BE7E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9F66C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AEC88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EEE25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B3C9E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234C4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D64AF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632ED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728E3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78B6129"/>
    <w:multiLevelType w:val="hybridMultilevel"/>
    <w:tmpl w:val="A0B85B30"/>
    <w:lvl w:ilvl="0" w:tplc="B9AC87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5C80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22B34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FC039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D1888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FA84E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4FAD6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F12CF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BE421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7A617A1"/>
    <w:multiLevelType w:val="hybridMultilevel"/>
    <w:tmpl w:val="3DBCB44C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905FE83"/>
    <w:multiLevelType w:val="hybridMultilevel"/>
    <w:tmpl w:val="BFFCC25C"/>
    <w:lvl w:ilvl="0" w:tplc="C15EE6F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3ECFF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D0602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80D1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60EB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CB6ED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7B47E0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0DC0B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F16DCB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C652527"/>
    <w:multiLevelType w:val="hybridMultilevel"/>
    <w:tmpl w:val="03A87D96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E43ACBA"/>
    <w:multiLevelType w:val="hybridMultilevel"/>
    <w:tmpl w:val="431A8DB0"/>
    <w:lvl w:ilvl="0" w:tplc="3132AB3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D8679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7475A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2EEC8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26E55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F721C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DFCE6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D5E20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456BB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24C2D11"/>
    <w:multiLevelType w:val="multilevel"/>
    <w:tmpl w:val="646E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7A5B4682"/>
    <w:multiLevelType w:val="multilevel"/>
    <w:tmpl w:val="7506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7A8E7396"/>
    <w:multiLevelType w:val="hybridMultilevel"/>
    <w:tmpl w:val="31E0E876"/>
    <w:lvl w:ilvl="0" w:tplc="7B2EFB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F722B0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6B067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24215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22A44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33037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2E051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64C0F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6EC15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7C060E8C"/>
    <w:multiLevelType w:val="hybridMultilevel"/>
    <w:tmpl w:val="B984A0E0"/>
    <w:lvl w:ilvl="0" w:tplc="41629E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7D0FD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AC2AE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E4843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C664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A0C46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7C8D54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C426A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4B0F4E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1" w16cid:durableId="757215602">
    <w:abstractNumId w:val="8"/>
  </w:num>
  <w:num w:numId="2" w16cid:durableId="1661691506">
    <w:abstractNumId w:val="9"/>
  </w:num>
  <w:num w:numId="3" w16cid:durableId="1547716470">
    <w:abstractNumId w:val="36"/>
  </w:num>
  <w:num w:numId="4" w16cid:durableId="408500649">
    <w:abstractNumId w:val="11"/>
  </w:num>
  <w:num w:numId="5" w16cid:durableId="827479514">
    <w:abstractNumId w:val="14"/>
  </w:num>
  <w:num w:numId="6" w16cid:durableId="1362124091">
    <w:abstractNumId w:val="28"/>
  </w:num>
  <w:num w:numId="7" w16cid:durableId="1614360398">
    <w:abstractNumId w:val="26"/>
  </w:num>
  <w:num w:numId="8" w16cid:durableId="1637563077">
    <w:abstractNumId w:val="37"/>
  </w:num>
  <w:num w:numId="9" w16cid:durableId="1236472357">
    <w:abstractNumId w:val="23"/>
  </w:num>
  <w:num w:numId="10" w16cid:durableId="1998608610">
    <w:abstractNumId w:val="21"/>
  </w:num>
  <w:num w:numId="11" w16cid:durableId="162429036">
    <w:abstractNumId w:val="5"/>
  </w:num>
  <w:num w:numId="12" w16cid:durableId="70859849">
    <w:abstractNumId w:val="2"/>
  </w:num>
  <w:num w:numId="13" w16cid:durableId="1885753636">
    <w:abstractNumId w:val="33"/>
  </w:num>
  <w:num w:numId="14" w16cid:durableId="1572498871">
    <w:abstractNumId w:val="30"/>
  </w:num>
  <w:num w:numId="15" w16cid:durableId="944964980">
    <w:abstractNumId w:val="18"/>
  </w:num>
  <w:num w:numId="16" w16cid:durableId="1090466863">
    <w:abstractNumId w:val="31"/>
  </w:num>
  <w:num w:numId="17" w16cid:durableId="1919512488">
    <w:abstractNumId w:val="17"/>
  </w:num>
  <w:num w:numId="18" w16cid:durableId="693649778">
    <w:abstractNumId w:val="16"/>
  </w:num>
  <w:num w:numId="19" w16cid:durableId="1173179426">
    <w:abstractNumId w:val="7"/>
  </w:num>
  <w:num w:numId="20" w16cid:durableId="1756855500">
    <w:abstractNumId w:val="15"/>
  </w:num>
  <w:num w:numId="21" w16cid:durableId="70320175">
    <w:abstractNumId w:val="24"/>
  </w:num>
  <w:num w:numId="22" w16cid:durableId="461853316">
    <w:abstractNumId w:val="13"/>
  </w:num>
  <w:num w:numId="23" w16cid:durableId="512693727">
    <w:abstractNumId w:val="1"/>
  </w:num>
  <w:num w:numId="24" w16cid:durableId="1924952060">
    <w:abstractNumId w:val="22"/>
  </w:num>
  <w:num w:numId="25" w16cid:durableId="160969803">
    <w:abstractNumId w:val="27"/>
  </w:num>
  <w:num w:numId="26" w16cid:durableId="1043290892">
    <w:abstractNumId w:val="35"/>
  </w:num>
  <w:num w:numId="27" w16cid:durableId="1839727840">
    <w:abstractNumId w:val="6"/>
  </w:num>
  <w:num w:numId="28" w16cid:durableId="702092141">
    <w:abstractNumId w:val="4"/>
  </w:num>
  <w:num w:numId="29" w16cid:durableId="1561596080">
    <w:abstractNumId w:val="0"/>
  </w:num>
  <w:num w:numId="30" w16cid:durableId="1168903993">
    <w:abstractNumId w:val="20"/>
  </w:num>
  <w:num w:numId="31" w16cid:durableId="121534514">
    <w:abstractNumId w:val="10"/>
  </w:num>
  <w:num w:numId="32" w16cid:durableId="2143188569">
    <w:abstractNumId w:val="39"/>
  </w:num>
  <w:num w:numId="33" w16cid:durableId="1672172980">
    <w:abstractNumId w:val="38"/>
  </w:num>
  <w:num w:numId="34" w16cid:durableId="2144153621">
    <w:abstractNumId w:val="25"/>
  </w:num>
  <w:num w:numId="35" w16cid:durableId="110638416">
    <w:abstractNumId w:val="34"/>
  </w:num>
  <w:num w:numId="36" w16cid:durableId="1352411336">
    <w:abstractNumId w:val="19"/>
  </w:num>
  <w:num w:numId="37" w16cid:durableId="1841776453">
    <w:abstractNumId w:val="29"/>
  </w:num>
  <w:num w:numId="38" w16cid:durableId="245725821">
    <w:abstractNumId w:val="12"/>
  </w:num>
  <w:num w:numId="39" w16cid:durableId="291835029">
    <w:abstractNumId w:val="32"/>
  </w:num>
  <w:num w:numId="40" w16cid:durableId="18704119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89A"/>
    <w:rsid w:val="00053856"/>
    <w:rsid w:val="00065AA2"/>
    <w:rsid w:val="000B2669"/>
    <w:rsid w:val="000B409D"/>
    <w:rsid w:val="00191747"/>
    <w:rsid w:val="002D3032"/>
    <w:rsid w:val="002E67F5"/>
    <w:rsid w:val="002F089A"/>
    <w:rsid w:val="003C1D48"/>
    <w:rsid w:val="00442162"/>
    <w:rsid w:val="004C4A15"/>
    <w:rsid w:val="0054090D"/>
    <w:rsid w:val="00550831"/>
    <w:rsid w:val="006D16C3"/>
    <w:rsid w:val="007324EB"/>
    <w:rsid w:val="007F3793"/>
    <w:rsid w:val="00817837"/>
    <w:rsid w:val="008451C4"/>
    <w:rsid w:val="00863AF6"/>
    <w:rsid w:val="008D4FF4"/>
    <w:rsid w:val="0092700F"/>
    <w:rsid w:val="009448BE"/>
    <w:rsid w:val="009B2EB0"/>
    <w:rsid w:val="00A92B0D"/>
    <w:rsid w:val="00B74041"/>
    <w:rsid w:val="00B75F77"/>
    <w:rsid w:val="00BC2814"/>
    <w:rsid w:val="00BC7D77"/>
    <w:rsid w:val="00BE1C2F"/>
    <w:rsid w:val="00C36A56"/>
    <w:rsid w:val="00C562C9"/>
    <w:rsid w:val="00D92D56"/>
    <w:rsid w:val="00F4463C"/>
    <w:rsid w:val="00F46A30"/>
    <w:rsid w:val="0587D6AB"/>
    <w:rsid w:val="088C7964"/>
    <w:rsid w:val="096A1CE9"/>
    <w:rsid w:val="09E3E1E0"/>
    <w:rsid w:val="0B62ACCC"/>
    <w:rsid w:val="0BBE7413"/>
    <w:rsid w:val="0FF73F94"/>
    <w:rsid w:val="12B55CDF"/>
    <w:rsid w:val="12B55CDF"/>
    <w:rsid w:val="155CA727"/>
    <w:rsid w:val="18364380"/>
    <w:rsid w:val="18A6B6F2"/>
    <w:rsid w:val="1D75E7AB"/>
    <w:rsid w:val="218AF638"/>
    <w:rsid w:val="277ABF9A"/>
    <w:rsid w:val="2B06A5E1"/>
    <w:rsid w:val="2C7F8DF2"/>
    <w:rsid w:val="2C7F8DF2"/>
    <w:rsid w:val="2D7B4D27"/>
    <w:rsid w:val="2DFD56D1"/>
    <w:rsid w:val="3222833B"/>
    <w:rsid w:val="349C808E"/>
    <w:rsid w:val="384C32B4"/>
    <w:rsid w:val="3894037B"/>
    <w:rsid w:val="3BF2A56C"/>
    <w:rsid w:val="3DFAC9A5"/>
    <w:rsid w:val="44270A68"/>
    <w:rsid w:val="47ECA7E1"/>
    <w:rsid w:val="4F908747"/>
    <w:rsid w:val="51A6EF14"/>
    <w:rsid w:val="57FA3898"/>
    <w:rsid w:val="59A50A1D"/>
    <w:rsid w:val="59A50A1D"/>
    <w:rsid w:val="5A5F9A40"/>
    <w:rsid w:val="5AA1B008"/>
    <w:rsid w:val="5F2A04DE"/>
    <w:rsid w:val="5F4D6C9C"/>
    <w:rsid w:val="60AFF679"/>
    <w:rsid w:val="64180E0A"/>
    <w:rsid w:val="649F84A6"/>
    <w:rsid w:val="668F50D1"/>
    <w:rsid w:val="69D7CC2A"/>
    <w:rsid w:val="69D7CC2A"/>
    <w:rsid w:val="6A50C8E4"/>
    <w:rsid w:val="6C0038C5"/>
    <w:rsid w:val="70DE0D6F"/>
    <w:rsid w:val="72BD43BF"/>
    <w:rsid w:val="7EF51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C346B"/>
  <w15:chartTrackingRefBased/>
  <w15:docId w15:val="{D9DA9496-EF83-4840-BA1B-EAEE6A4BC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F3793"/>
    <w:pPr>
      <w:spacing w:line="279" w:lineRule="auto"/>
    </w:pPr>
    <w:rPr>
      <w:rFonts w:eastAsiaTheme="minorEastAsia"/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089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089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0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F089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2F089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2F089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F089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F089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F089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F089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F089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F0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89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F089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F0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89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F0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8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89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F08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89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324E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E67F5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E67F5"/>
    <w:rPr>
      <w:rFonts w:eastAsiaTheme="minorEastAsia"/>
      <w:kern w:val="0"/>
      <w:lang w:val="en-US"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E67F5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E67F5"/>
    <w:rPr>
      <w:rFonts w:eastAsiaTheme="minorEastAsia"/>
      <w:kern w:val="0"/>
      <w:lang w:val="en-US" w:eastAsia="ja-JP"/>
      <w14:ligatures w14:val="non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microsoft.com/office/2020/10/relationships/intelligence" Target="intelligence2.xml" Id="Rfef63f09608c44f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SUNAIN MUSHTAQ</dc:creator>
  <keywords/>
  <dc:description/>
  <lastModifiedBy>TREY CHRISTOPHER MARTIN</lastModifiedBy>
  <revision>26</revision>
  <dcterms:created xsi:type="dcterms:W3CDTF">2026-03-28T02:29:00.0000000Z</dcterms:created>
  <dcterms:modified xsi:type="dcterms:W3CDTF">2026-04-28T12:34:07.0144748Z</dcterms:modified>
</coreProperties>
</file>