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572" w:rsidRPr="00F94473" w:rsidRDefault="00443572">
      <w:pPr>
        <w:rPr>
          <w:rFonts w:ascii="Arial" w:hAnsi="Arial" w:cs="Arial"/>
          <w:b/>
          <w:sz w:val="28"/>
          <w:szCs w:val="28"/>
        </w:rPr>
      </w:pPr>
      <w:r w:rsidRPr="00F94473">
        <w:rPr>
          <w:rFonts w:ascii="Arial" w:hAnsi="Arial" w:cs="Arial"/>
          <w:b/>
          <w:sz w:val="28"/>
          <w:szCs w:val="28"/>
        </w:rPr>
        <w:t>Aufbauanleitung für Soundmodul mit MP3-TF-16P</w:t>
      </w:r>
    </w:p>
    <w:p w:rsidR="00B87E11" w:rsidRDefault="00443572">
      <w:r>
        <w:object w:dxaOrig="7502" w:dyaOrig="48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44.5pt" o:ole="">
            <v:imagedata r:id="rId4" o:title=""/>
          </v:shape>
          <o:OLEObject Type="Embed" ProgID="Visio.Drawing.11" ShapeID="_x0000_i1025" DrawAspect="Content" ObjectID="_1647022802" r:id="rId5"/>
        </w:objec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A = Option RJ10-Stecker anstelle des Wannensteckers.</w: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B-E = C1, C4, C5 und C7</w:t>
      </w:r>
    </w:p>
    <w:p w:rsidR="00443572" w:rsidRPr="00F94473" w:rsidRDefault="00443572">
      <w:pPr>
        <w:rPr>
          <w:rFonts w:ascii="Arial" w:hAnsi="Arial" w:cs="Arial"/>
          <w:sz w:val="24"/>
          <w:szCs w:val="24"/>
        </w:rPr>
      </w:pPr>
      <w:r w:rsidRPr="00F94473">
        <w:rPr>
          <w:rFonts w:ascii="Arial" w:hAnsi="Arial" w:cs="Arial"/>
          <w:sz w:val="24"/>
          <w:szCs w:val="24"/>
        </w:rPr>
        <w:t>F = Option Stereoausgang (noch nicht getestet).</w:t>
      </w:r>
    </w:p>
    <w:p w:rsidR="00443572" w:rsidRPr="00F94473" w:rsidRDefault="00443572"/>
    <w:p w:rsidR="00443572" w:rsidRPr="00F94473" w:rsidRDefault="00443572">
      <w:pPr>
        <w:rPr>
          <w:rFonts w:ascii="Arial" w:hAnsi="Arial" w:cs="Arial"/>
        </w:rPr>
      </w:pPr>
      <w:r w:rsidRPr="00F94473">
        <w:rPr>
          <w:rFonts w:ascii="Arial" w:hAnsi="Arial" w:cs="Arial"/>
        </w:rPr>
        <w:t>Aufbauanleitung: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 xml:space="preserve">Beim Aufbau der Platine wird mit den </w:t>
      </w:r>
      <w:proofErr w:type="spellStart"/>
      <w:r w:rsidRPr="00F94473">
        <w:rPr>
          <w:rFonts w:ascii="Arial" w:hAnsi="Arial" w:cs="Arial"/>
          <w:bCs/>
          <w:color w:val="000000"/>
        </w:rPr>
        <w:t>flachesten</w:t>
      </w:r>
      <w:proofErr w:type="spellEnd"/>
      <w:r w:rsidRPr="00F94473">
        <w:rPr>
          <w:rFonts w:ascii="Arial" w:hAnsi="Arial" w:cs="Arial"/>
          <w:bCs/>
          <w:color w:val="000000"/>
        </w:rPr>
        <w:t xml:space="preserve"> Bauteilen (=Widerstände) begonnen.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Bei C2, C3 und C6 muss die Polarität  &gt;wie bei der LED&lt;  beachtet werden.</w:t>
      </w:r>
    </w:p>
    <w:p w:rsidR="00512862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Die Spannung von C2</w:t>
      </w:r>
      <w:proofErr w:type="gramStart"/>
      <w:r w:rsidRPr="00F94473">
        <w:rPr>
          <w:rFonts w:ascii="Arial" w:hAnsi="Arial" w:cs="Arial"/>
          <w:bCs/>
          <w:color w:val="000000"/>
        </w:rPr>
        <w:t>,C3</w:t>
      </w:r>
      <w:proofErr w:type="gramEnd"/>
      <w:r w:rsidRPr="00F94473">
        <w:rPr>
          <w:rFonts w:ascii="Arial" w:hAnsi="Arial" w:cs="Arial"/>
          <w:bCs/>
          <w:color w:val="000000"/>
        </w:rPr>
        <w:t xml:space="preserve"> und C6 sollte mindestens 10V betragen (größer ist kein Problem-aber 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50V-Kondensatoren haben dann entsprechend größeren Einbaudurchmesser!).</w:t>
      </w:r>
    </w:p>
    <w:p w:rsidR="00443572" w:rsidRPr="00F94473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Bei Verwendung des Wannensteckers ist ebenfalls die Einbaurichtung zu beachten.</w:t>
      </w:r>
    </w:p>
    <w:p w:rsidR="00443572" w:rsidRDefault="00443572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 xml:space="preserve">Für den Anschluss der LED, </w:t>
      </w:r>
      <w:proofErr w:type="spellStart"/>
      <w:r w:rsidRPr="00F94473">
        <w:rPr>
          <w:rFonts w:ascii="Arial" w:hAnsi="Arial" w:cs="Arial"/>
          <w:bCs/>
          <w:color w:val="000000"/>
        </w:rPr>
        <w:t>Speaker</w:t>
      </w:r>
      <w:proofErr w:type="spellEnd"/>
      <w:r w:rsidRPr="00F94473">
        <w:rPr>
          <w:rFonts w:ascii="Arial" w:hAnsi="Arial" w:cs="Arial"/>
          <w:bCs/>
          <w:color w:val="000000"/>
        </w:rPr>
        <w:t xml:space="preserve"> und AUX-Out kann eine Stiftleiste (gibt es in verschiedenen Längen/Ausführungen) verwendet werden.</w:t>
      </w:r>
    </w:p>
    <w:p w:rsidR="00AD7A18" w:rsidRPr="00F94473" w:rsidRDefault="00AD7A18" w:rsidP="00443572">
      <w:pPr>
        <w:autoSpaceDE w:val="0"/>
        <w:autoSpaceDN w:val="0"/>
        <w:adjustRightInd w:val="0"/>
        <w:spacing w:after="0" w:line="288" w:lineRule="auto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SV1 auf </w:t>
      </w:r>
      <w:proofErr w:type="spellStart"/>
      <w:r>
        <w:rPr>
          <w:rFonts w:ascii="Arial" w:hAnsi="Arial" w:cs="Arial"/>
          <w:bCs/>
          <w:color w:val="000000"/>
        </w:rPr>
        <w:t>Platinenrückseite</w:t>
      </w:r>
      <w:proofErr w:type="spellEnd"/>
      <w:r>
        <w:rPr>
          <w:rFonts w:ascii="Arial" w:hAnsi="Arial" w:cs="Arial"/>
          <w:bCs/>
          <w:color w:val="000000"/>
        </w:rPr>
        <w:t xml:space="preserve"> kann gebrückt werden für 5V-Abgang.</w:t>
      </w:r>
    </w:p>
    <w:p w:rsidR="00443572" w:rsidRDefault="00443572" w:rsidP="00443572">
      <w:pPr>
        <w:rPr>
          <w:rFonts w:ascii="Arial" w:hAnsi="Arial" w:cs="Arial"/>
          <w:bCs/>
          <w:color w:val="000000"/>
        </w:rPr>
      </w:pPr>
      <w:r w:rsidRPr="00F94473">
        <w:rPr>
          <w:rFonts w:ascii="Arial" w:hAnsi="Arial" w:cs="Arial"/>
          <w:bCs/>
          <w:color w:val="000000"/>
        </w:rPr>
        <w:t>WS2811: Verschiedene Anbieter zu unterschiedlichsten Preisen – Google bemühen.</w:t>
      </w:r>
    </w:p>
    <w:p w:rsidR="00C32725" w:rsidRDefault="00C32725" w:rsidP="00C32725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MP3-TF-16P:</w:t>
      </w:r>
      <w:r w:rsidRPr="00C32725">
        <w:rPr>
          <w:rFonts w:ascii="Arial" w:hAnsi="Arial" w:cs="Arial"/>
          <w:bCs/>
          <w:color w:val="000000"/>
        </w:rPr>
        <w:t xml:space="preserve"> </w:t>
      </w:r>
      <w:r w:rsidRPr="00F94473">
        <w:rPr>
          <w:rFonts w:ascii="Arial" w:hAnsi="Arial" w:cs="Arial"/>
          <w:bCs/>
          <w:color w:val="000000"/>
        </w:rPr>
        <w:t>Verschiedene Anbieter zu unterschiedlichsten Preisen – Google bemühen.</w:t>
      </w:r>
    </w:p>
    <w:p w:rsidR="00C32725" w:rsidRDefault="00C32725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Default="00F94473" w:rsidP="00443572">
      <w:pPr>
        <w:rPr>
          <w:rFonts w:ascii="Arial" w:hAnsi="Arial" w:cs="Arial"/>
          <w:bCs/>
          <w:color w:val="000000"/>
        </w:rPr>
      </w:pPr>
    </w:p>
    <w:p w:rsidR="00F94473" w:rsidRPr="00F94473" w:rsidRDefault="00F94473" w:rsidP="00443572">
      <w:pPr>
        <w:rPr>
          <w:rFonts w:ascii="Arial" w:hAnsi="Arial" w:cs="Arial"/>
          <w:bCs/>
          <w:color w:val="000000"/>
        </w:rPr>
      </w:pPr>
    </w:p>
    <w:p w:rsidR="00443572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Bauteil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Wert/Ausführung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Menge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Reichelt-Best.-</w:t>
      </w:r>
      <w:proofErr w:type="spellStart"/>
      <w:r w:rsidRPr="00F94473">
        <w:rPr>
          <w:rFonts w:ascii="Arial" w:hAnsi="Arial" w:cs="Arial"/>
        </w:rPr>
        <w:t>Nr</w:t>
      </w:r>
      <w:proofErr w:type="spellEnd"/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C1,C4,C5,C7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100nF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4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KERKO 100N</w:t>
      </w:r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C2,C3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22uF/16V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KS-A 22U 16</w:t>
      </w:r>
    </w:p>
    <w:p w:rsidR="00053996" w:rsidRPr="00F94473" w:rsidRDefault="00053996">
      <w:pPr>
        <w:rPr>
          <w:rFonts w:ascii="Arial" w:hAnsi="Arial" w:cs="Arial"/>
        </w:rPr>
      </w:pPr>
      <w:r w:rsidRPr="00F94473">
        <w:rPr>
          <w:rFonts w:ascii="Arial" w:hAnsi="Arial" w:cs="Arial"/>
        </w:rPr>
        <w:t>C6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470uF/16V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NIP ESMG160ELL47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150 Ω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K-O SFCN1500T52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R2,R4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1500Ω 1%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Metall 1,50K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R3,R5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33 Ω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="00C32725">
        <w:rPr>
          <w:rFonts w:ascii="Arial" w:hAnsi="Arial" w:cs="Arial"/>
        </w:rPr>
        <w:tab/>
      </w:r>
      <w:r w:rsidRPr="00F94473">
        <w:rPr>
          <w:rFonts w:ascii="Arial" w:hAnsi="Arial" w:cs="Arial"/>
        </w:rPr>
        <w:t>2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K-O SFCN33ROT52</w:t>
      </w:r>
    </w:p>
    <w:p w:rsidR="00053996" w:rsidRPr="00F94473" w:rsidRDefault="00053996" w:rsidP="0005399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94473">
        <w:rPr>
          <w:rFonts w:ascii="Arial" w:hAnsi="Arial" w:cs="Arial"/>
        </w:rPr>
        <w:t>R6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 Ω</w:t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  <w:t>1</w:t>
      </w:r>
      <w:r w:rsidR="005C5E95" w:rsidRPr="00F94473">
        <w:rPr>
          <w:rFonts w:ascii="Arial" w:hAnsi="Arial" w:cs="Arial"/>
        </w:rPr>
        <w:tab/>
      </w:r>
      <w:r w:rsidR="005C5E95" w:rsidRPr="00F94473">
        <w:rPr>
          <w:rFonts w:ascii="Arial" w:hAnsi="Arial" w:cs="Arial"/>
        </w:rPr>
        <w:tab/>
        <w:t>K-O SFCN1ROOT52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hAnsi="Arial" w:cs="Arial"/>
        </w:rPr>
        <w:t>LED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z.B.3mm,rot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  <w:t>1</w:t>
      </w:r>
      <w:r w:rsidRPr="00F94473">
        <w:rPr>
          <w:rFonts w:ascii="Arial" w:hAnsi="Arial" w:cs="Arial"/>
        </w:rPr>
        <w:tab/>
      </w:r>
      <w:r w:rsidRPr="00F94473">
        <w:rPr>
          <w:rFonts w:ascii="Arial" w:hAnsi="Arial" w:cs="Arial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EVL 264-10SURD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Wannenstecker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6-polig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C32725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WSL 6G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Wannenbuchse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6-polig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C32725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PFL 6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IC 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LP2950ACZ3,3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LP2950 ACZ3,3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U1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WS2811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SJ1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AD7A18">
        <w:rPr>
          <w:rFonts w:ascii="Arial" w:eastAsia="Times New Roman" w:hAnsi="Arial" w:cs="Arial"/>
          <w:color w:val="000000"/>
          <w:lang w:eastAsia="de-DE"/>
        </w:rPr>
        <w:t>z.B. Drahtbrücke</w:t>
      </w:r>
      <w:r w:rsidR="00AD7A18">
        <w:rPr>
          <w:rFonts w:ascii="Arial" w:eastAsia="Times New Roman" w:hAnsi="Arial" w:cs="Arial"/>
          <w:color w:val="000000"/>
          <w:lang w:eastAsia="de-DE"/>
        </w:rPr>
        <w:tab/>
      </w:r>
      <w:r w:rsidR="00AD7A18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SV1 (</w:t>
      </w:r>
      <w:proofErr w:type="spellStart"/>
      <w:r w:rsidRPr="00F94473">
        <w:rPr>
          <w:rFonts w:ascii="Arial" w:eastAsia="Times New Roman" w:hAnsi="Arial" w:cs="Arial"/>
          <w:color w:val="000000"/>
          <w:lang w:eastAsia="de-DE"/>
        </w:rPr>
        <w:t>opt</w:t>
      </w:r>
      <w:proofErr w:type="spellEnd"/>
      <w:r w:rsidRPr="00F94473">
        <w:rPr>
          <w:rFonts w:ascii="Arial" w:eastAsia="Times New Roman" w:hAnsi="Arial" w:cs="Arial"/>
          <w:color w:val="000000"/>
          <w:lang w:eastAsia="de-DE"/>
        </w:rPr>
        <w:t>.)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RJ10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MP 4-4</w:t>
      </w:r>
    </w:p>
    <w:p w:rsidR="005C5E95" w:rsidRPr="00F94473" w:rsidRDefault="005C5E95" w:rsidP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Stiftleiste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z.B.</w:t>
      </w:r>
      <w:r w:rsidR="00BA3CB1">
        <w:rPr>
          <w:rFonts w:ascii="Arial" w:eastAsia="Times New Roman" w:hAnsi="Arial" w:cs="Arial"/>
          <w:color w:val="000000"/>
          <w:lang w:eastAsia="de-DE"/>
        </w:rPr>
        <w:t xml:space="preserve"> 40-polig</w:t>
      </w:r>
      <w:r w:rsidR="00BA3CB1">
        <w:rPr>
          <w:rFonts w:ascii="Arial" w:eastAsia="Times New Roman" w:hAnsi="Arial" w:cs="Arial"/>
          <w:color w:val="000000"/>
          <w:lang w:eastAsia="de-DE"/>
        </w:rPr>
        <w:tab/>
      </w:r>
      <w:r w:rsidR="00BA3CB1">
        <w:rPr>
          <w:rFonts w:ascii="Arial" w:eastAsia="Times New Roman" w:hAnsi="Arial" w:cs="Arial"/>
          <w:color w:val="000000"/>
          <w:lang w:eastAsia="de-DE"/>
        </w:rPr>
        <w:tab/>
      </w:r>
      <w:r w:rsidR="00BA3CB1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>1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BA3CB1" w:rsidRPr="00495CFB">
        <w:rPr>
          <w:rFonts w:ascii="Arial" w:hAnsi="Arial" w:cs="Arial"/>
        </w:rPr>
        <w:t>SL 1X40G 2,54</w:t>
      </w:r>
    </w:p>
    <w:p w:rsidR="00053996" w:rsidRDefault="005C5E95">
      <w:pPr>
        <w:rPr>
          <w:rFonts w:ascii="Arial" w:eastAsia="Times New Roman" w:hAnsi="Arial" w:cs="Arial"/>
          <w:color w:val="000000"/>
          <w:lang w:eastAsia="de-DE"/>
        </w:rPr>
      </w:pPr>
      <w:r w:rsidRPr="00F94473">
        <w:rPr>
          <w:rFonts w:ascii="Arial" w:eastAsia="Times New Roman" w:hAnsi="Arial" w:cs="Arial"/>
          <w:color w:val="000000"/>
          <w:lang w:eastAsia="de-DE"/>
        </w:rPr>
        <w:t>Soundmodul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  <w:t>MP3-TF-16P</w:t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Pr="00F94473">
        <w:rPr>
          <w:rFonts w:ascii="Arial" w:eastAsia="Times New Roman" w:hAnsi="Arial" w:cs="Arial"/>
          <w:color w:val="000000"/>
          <w:lang w:eastAsia="de-DE"/>
        </w:rPr>
        <w:tab/>
      </w:r>
      <w:r w:rsidR="00F94473">
        <w:rPr>
          <w:rFonts w:ascii="Arial" w:eastAsia="Times New Roman" w:hAnsi="Arial" w:cs="Arial"/>
          <w:color w:val="000000"/>
          <w:lang w:eastAsia="de-DE"/>
        </w:rPr>
        <w:t>1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Beachte:</w:t>
      </w:r>
    </w:p>
    <w:p w:rsidR="00495CFB" w:rsidRDefault="00495CFB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Die Stiftleiste kann in der Länge angepasst werden, wird auch auf den anderen Platinen benötigt.</w:t>
      </w:r>
    </w:p>
    <w:p w:rsidR="00495CFB" w:rsidRDefault="00495CFB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Oder entsprechende Länge bei Reichelt bestellen.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 xml:space="preserve">Folgende Bauteile sind </w:t>
      </w:r>
      <w:r w:rsidRPr="00572BC9">
        <w:rPr>
          <w:rFonts w:ascii="Arial" w:eastAsia="Times New Roman" w:hAnsi="Arial" w:cs="Arial"/>
          <w:b/>
          <w:color w:val="000000"/>
          <w:lang w:eastAsia="de-DE"/>
        </w:rPr>
        <w:t>nicht</w:t>
      </w:r>
      <w:r>
        <w:rPr>
          <w:rFonts w:ascii="Arial" w:eastAsia="Times New Roman" w:hAnsi="Arial" w:cs="Arial"/>
          <w:color w:val="000000"/>
          <w:lang w:eastAsia="de-DE"/>
        </w:rPr>
        <w:t xml:space="preserve"> im Warenkorb erhalten:</w:t>
      </w:r>
    </w:p>
    <w:p w:rsidR="00572BC9" w:rsidRDefault="00BA3CB1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 xml:space="preserve">U1,  SV1,  SJ1, </w:t>
      </w:r>
      <w:r w:rsidR="00572BC9">
        <w:rPr>
          <w:rFonts w:ascii="Arial" w:eastAsia="Times New Roman" w:hAnsi="Arial" w:cs="Arial"/>
          <w:color w:val="000000"/>
          <w:lang w:eastAsia="de-DE"/>
        </w:rPr>
        <w:t>Soundmodul MP3-TF-16P</w:t>
      </w: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</w:p>
    <w:p w:rsidR="00572BC9" w:rsidRDefault="00572BC9">
      <w:pPr>
        <w:rPr>
          <w:rFonts w:ascii="Arial" w:eastAsia="Times New Roman" w:hAnsi="Arial" w:cs="Arial"/>
          <w:color w:val="000000"/>
          <w:lang w:eastAsia="de-DE"/>
        </w:rPr>
      </w:pPr>
      <w:r>
        <w:rPr>
          <w:rFonts w:ascii="Arial" w:eastAsia="Times New Roman" w:hAnsi="Arial" w:cs="Arial"/>
          <w:color w:val="000000"/>
          <w:lang w:eastAsia="de-DE"/>
        </w:rPr>
        <w:t>Reichelt-Warenkorb:</w:t>
      </w:r>
    </w:p>
    <w:p w:rsidR="00572BC9" w:rsidRDefault="003E79C2">
      <w:pPr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6" w:history="1">
        <w:r w:rsidR="00572BC9" w:rsidRPr="0025685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de-DE"/>
          </w:rPr>
          <w:t>https://www.reichelt.de/my/1690401</w:t>
        </w:r>
      </w:hyperlink>
    </w:p>
    <w:p w:rsidR="00572BC9" w:rsidRPr="00F94473" w:rsidRDefault="00572BC9">
      <w:pPr>
        <w:rPr>
          <w:rFonts w:ascii="Calibri" w:eastAsia="Times New Roman" w:hAnsi="Calibri" w:cs="Calibri"/>
          <w:color w:val="000000"/>
          <w:lang w:eastAsia="de-DE"/>
        </w:rPr>
      </w:pPr>
    </w:p>
    <w:sectPr w:rsidR="00572BC9" w:rsidRPr="00F94473" w:rsidSect="00443572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/>
  <w:rsids>
    <w:rsidRoot w:val="00443572"/>
    <w:rsid w:val="00010B08"/>
    <w:rsid w:val="00053996"/>
    <w:rsid w:val="003E79C2"/>
    <w:rsid w:val="00420BB6"/>
    <w:rsid w:val="00443572"/>
    <w:rsid w:val="00495CFB"/>
    <w:rsid w:val="00512862"/>
    <w:rsid w:val="00572BC9"/>
    <w:rsid w:val="005C5E95"/>
    <w:rsid w:val="00AD7A18"/>
    <w:rsid w:val="00B87E11"/>
    <w:rsid w:val="00BA3CB1"/>
    <w:rsid w:val="00C32725"/>
    <w:rsid w:val="00E63414"/>
    <w:rsid w:val="00F94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B87E1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572BC9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572BC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7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reichelt.de/my/1690401" TargetMode="Externa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263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georg</dc:creator>
  <cp:lastModifiedBy>georg</cp:lastModifiedBy>
  <cp:revision>4</cp:revision>
  <dcterms:created xsi:type="dcterms:W3CDTF">2020-03-29T13:03:00Z</dcterms:created>
  <dcterms:modified xsi:type="dcterms:W3CDTF">2020-03-29T19:34:00Z</dcterms:modified>
</cp:coreProperties>
</file>