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6C5" w:rsidRPr="00E60EC3" w:rsidRDefault="00CA721A" w:rsidP="003F79A2">
      <w:pPr>
        <w:pStyle w:val="ListParagraph"/>
        <w:ind w:left="0"/>
        <w:rPr>
          <w:b/>
          <w:lang w:val="en-US"/>
        </w:rPr>
      </w:pPr>
      <w:r>
        <w:rPr>
          <w:b/>
          <w:lang w:val="en-US"/>
        </w:rPr>
        <w:t>Organization of the Project</w:t>
      </w:r>
    </w:p>
    <w:p w:rsidR="00475CEC" w:rsidRDefault="00475CEC" w:rsidP="003F79A2">
      <w:pPr>
        <w:pStyle w:val="ListParagraph"/>
        <w:ind w:left="0"/>
        <w:rPr>
          <w:lang w:val="en-US"/>
        </w:rPr>
      </w:pPr>
    </w:p>
    <w:p w:rsidR="00032FAD" w:rsidRDefault="00032FAD" w:rsidP="003F79A2">
      <w:pPr>
        <w:pStyle w:val="ListParagraph"/>
        <w:ind w:left="0"/>
        <w:rPr>
          <w:lang w:val="en-US"/>
        </w:rPr>
      </w:pPr>
      <w:r>
        <w:rPr>
          <w:lang w:val="en-US"/>
        </w:rPr>
        <w:t xml:space="preserve">Below is a breakdown of the people </w:t>
      </w:r>
      <w:proofErr w:type="gramStart"/>
      <w:r>
        <w:rPr>
          <w:lang w:val="en-US"/>
        </w:rPr>
        <w:t>involved:</w:t>
      </w:r>
      <w:proofErr w:type="gramEnd"/>
    </w:p>
    <w:p w:rsidR="00032FAD" w:rsidRDefault="00032FAD" w:rsidP="003F79A2">
      <w:pPr>
        <w:pStyle w:val="ListParagraph"/>
        <w:ind w:left="0"/>
        <w:rPr>
          <w:lang w:val="en-US"/>
        </w:rPr>
      </w:pPr>
    </w:p>
    <w:p w:rsidR="00CD54F2" w:rsidRDefault="002C1427" w:rsidP="00CD54F2">
      <w:pPr>
        <w:pStyle w:val="ListParagraph"/>
        <w:numPr>
          <w:ilvl w:val="0"/>
          <w:numId w:val="5"/>
        </w:numPr>
        <w:rPr>
          <w:lang w:val="en-US"/>
        </w:rPr>
      </w:pPr>
      <w:r>
        <w:rPr>
          <w:lang w:val="en-US"/>
        </w:rPr>
        <w:t>Project Manager</w:t>
      </w:r>
      <w:r w:rsidR="00692C11">
        <w:rPr>
          <w:lang w:val="en-US"/>
        </w:rPr>
        <w:t>, Test Manager</w:t>
      </w:r>
    </w:p>
    <w:p w:rsidR="00CD54F2" w:rsidRDefault="00CA721A" w:rsidP="00CA721A">
      <w:pPr>
        <w:pStyle w:val="ListParagraph"/>
        <w:numPr>
          <w:ilvl w:val="2"/>
          <w:numId w:val="5"/>
        </w:numPr>
        <w:rPr>
          <w:lang w:val="en-US"/>
        </w:rPr>
      </w:pPr>
      <w:proofErr w:type="spellStart"/>
      <w:r w:rsidRPr="00CA721A">
        <w:rPr>
          <w:lang w:val="en-US"/>
        </w:rPr>
        <w:t>Changming</w:t>
      </w:r>
      <w:proofErr w:type="spellEnd"/>
      <w:r w:rsidRPr="00CA721A">
        <w:rPr>
          <w:lang w:val="en-US"/>
        </w:rPr>
        <w:t xml:space="preserve"> Wu</w:t>
      </w:r>
    </w:p>
    <w:p w:rsidR="00CD54F2" w:rsidRDefault="00CD54F2" w:rsidP="003F79A2">
      <w:pPr>
        <w:pStyle w:val="ListParagraph"/>
        <w:ind w:left="0"/>
        <w:rPr>
          <w:lang w:val="en-US"/>
        </w:rPr>
      </w:pPr>
    </w:p>
    <w:p w:rsidR="00CD54F2" w:rsidRDefault="00CA721A" w:rsidP="00CD54F2">
      <w:pPr>
        <w:pStyle w:val="ListParagraph"/>
        <w:numPr>
          <w:ilvl w:val="0"/>
          <w:numId w:val="5"/>
        </w:numPr>
        <w:rPr>
          <w:lang w:val="en-US"/>
        </w:rPr>
      </w:pPr>
      <w:r>
        <w:rPr>
          <w:lang w:val="en-US"/>
        </w:rPr>
        <w:t>Database Specialist</w:t>
      </w:r>
      <w:r w:rsidR="00692C11">
        <w:rPr>
          <w:lang w:val="en-US"/>
        </w:rPr>
        <w:t>, Tester</w:t>
      </w:r>
    </w:p>
    <w:p w:rsidR="00CD54F2" w:rsidRPr="00CA721A" w:rsidRDefault="00CA721A" w:rsidP="00CA721A">
      <w:pPr>
        <w:pStyle w:val="ListParagraph"/>
        <w:numPr>
          <w:ilvl w:val="2"/>
          <w:numId w:val="5"/>
        </w:numPr>
        <w:rPr>
          <w:lang w:val="en-US"/>
        </w:rPr>
      </w:pPr>
      <w:proofErr w:type="spellStart"/>
      <w:r>
        <w:rPr>
          <w:lang w:val="en-US"/>
        </w:rPr>
        <w:t>Hardik</w:t>
      </w:r>
      <w:proofErr w:type="spellEnd"/>
      <w:r>
        <w:rPr>
          <w:lang w:val="en-US"/>
        </w:rPr>
        <w:t xml:space="preserve"> </w:t>
      </w:r>
      <w:proofErr w:type="spellStart"/>
      <w:r>
        <w:rPr>
          <w:lang w:val="en-US"/>
        </w:rPr>
        <w:t>Kansara</w:t>
      </w:r>
      <w:proofErr w:type="spellEnd"/>
    </w:p>
    <w:p w:rsidR="00CD54F2" w:rsidRDefault="00CD54F2" w:rsidP="003F79A2">
      <w:pPr>
        <w:pStyle w:val="ListParagraph"/>
        <w:ind w:left="0"/>
        <w:rPr>
          <w:lang w:val="en-US"/>
        </w:rPr>
      </w:pPr>
    </w:p>
    <w:p w:rsidR="00CD54F2" w:rsidRDefault="00CA721A" w:rsidP="00CD54F2">
      <w:pPr>
        <w:pStyle w:val="ListParagraph"/>
        <w:numPr>
          <w:ilvl w:val="0"/>
          <w:numId w:val="5"/>
        </w:numPr>
        <w:rPr>
          <w:lang w:val="en-US"/>
        </w:rPr>
      </w:pPr>
      <w:r>
        <w:rPr>
          <w:lang w:val="en-US"/>
        </w:rPr>
        <w:t>Web Developer</w:t>
      </w:r>
      <w:r w:rsidR="00692C11">
        <w:rPr>
          <w:lang w:val="en-US"/>
        </w:rPr>
        <w:t>, Tester</w:t>
      </w:r>
    </w:p>
    <w:p w:rsidR="00CD54F2" w:rsidRPr="00CA721A" w:rsidRDefault="001713A4" w:rsidP="00CA721A">
      <w:pPr>
        <w:pStyle w:val="ListParagraph"/>
        <w:numPr>
          <w:ilvl w:val="2"/>
          <w:numId w:val="5"/>
        </w:numPr>
        <w:rPr>
          <w:lang w:val="en-US"/>
        </w:rPr>
      </w:pPr>
      <w:proofErr w:type="spellStart"/>
      <w:r>
        <w:rPr>
          <w:lang w:val="en-US"/>
        </w:rPr>
        <w:t>Kwi</w:t>
      </w:r>
      <w:r w:rsidR="00CA721A" w:rsidRPr="00CA721A">
        <w:rPr>
          <w:lang w:val="en-US"/>
        </w:rPr>
        <w:t>no</w:t>
      </w:r>
      <w:proofErr w:type="spellEnd"/>
      <w:r w:rsidR="00CA721A" w:rsidRPr="00CA721A">
        <w:rPr>
          <w:lang w:val="en-US"/>
        </w:rPr>
        <w:t xml:space="preserve"> Pineda</w:t>
      </w:r>
    </w:p>
    <w:p w:rsidR="00CD54F2" w:rsidRDefault="00CD54F2" w:rsidP="003F79A2">
      <w:pPr>
        <w:pStyle w:val="ListParagraph"/>
        <w:ind w:left="0"/>
        <w:rPr>
          <w:lang w:val="en-US"/>
        </w:rPr>
      </w:pPr>
    </w:p>
    <w:p w:rsidR="00CD54F2" w:rsidRDefault="00CA721A" w:rsidP="00CD54F2">
      <w:pPr>
        <w:pStyle w:val="ListParagraph"/>
        <w:numPr>
          <w:ilvl w:val="0"/>
          <w:numId w:val="5"/>
        </w:numPr>
        <w:rPr>
          <w:lang w:val="en-US"/>
        </w:rPr>
      </w:pPr>
      <w:r>
        <w:rPr>
          <w:lang w:val="en-US"/>
        </w:rPr>
        <w:t>C# Developer</w:t>
      </w:r>
      <w:r w:rsidR="00B8322D">
        <w:rPr>
          <w:lang w:val="en-US"/>
        </w:rPr>
        <w:t xml:space="preserve">, </w:t>
      </w:r>
      <w:r w:rsidR="00692C11">
        <w:rPr>
          <w:lang w:val="en-US"/>
        </w:rPr>
        <w:t>Tester</w:t>
      </w:r>
    </w:p>
    <w:p w:rsidR="00CD54F2" w:rsidRDefault="00CA721A" w:rsidP="00CD54F2">
      <w:pPr>
        <w:pStyle w:val="ListParagraph"/>
        <w:numPr>
          <w:ilvl w:val="2"/>
          <w:numId w:val="5"/>
        </w:numPr>
        <w:rPr>
          <w:lang w:val="en-US"/>
        </w:rPr>
      </w:pPr>
      <w:r>
        <w:rPr>
          <w:lang w:val="en-US"/>
        </w:rPr>
        <w:t>Patrick Cura</w:t>
      </w:r>
    </w:p>
    <w:p w:rsidR="00CD54F2" w:rsidRDefault="00CD54F2" w:rsidP="003F79A2">
      <w:pPr>
        <w:pStyle w:val="ListParagraph"/>
        <w:ind w:left="0"/>
        <w:rPr>
          <w:lang w:val="en-US"/>
        </w:rPr>
      </w:pPr>
    </w:p>
    <w:p w:rsidR="00032FAD" w:rsidRDefault="00032FAD" w:rsidP="003F79A2">
      <w:pPr>
        <w:pStyle w:val="ListParagraph"/>
        <w:ind w:left="0"/>
        <w:rPr>
          <w:lang w:val="en-US"/>
        </w:rPr>
      </w:pPr>
      <w:r>
        <w:rPr>
          <w:lang w:val="en-US"/>
        </w:rPr>
        <w:t>Also, here are the main task</w:t>
      </w:r>
      <w:r w:rsidR="00CD54F2">
        <w:rPr>
          <w:lang w:val="en-US"/>
        </w:rPr>
        <w:t>s</w:t>
      </w:r>
      <w:r>
        <w:rPr>
          <w:lang w:val="en-US"/>
        </w:rPr>
        <w:t xml:space="preserve"> that need to be done:</w:t>
      </w:r>
    </w:p>
    <w:p w:rsidR="00032FAD" w:rsidRDefault="00032FAD" w:rsidP="003F79A2">
      <w:pPr>
        <w:pStyle w:val="ListParagraph"/>
        <w:ind w:left="0"/>
        <w:rPr>
          <w:lang w:val="en-US"/>
        </w:rPr>
      </w:pPr>
    </w:p>
    <w:p w:rsidR="00032FAD" w:rsidRPr="00032FAD" w:rsidRDefault="000C0EB9" w:rsidP="00032FAD">
      <w:pPr>
        <w:pStyle w:val="ListParagraph"/>
        <w:numPr>
          <w:ilvl w:val="0"/>
          <w:numId w:val="4"/>
        </w:numPr>
        <w:rPr>
          <w:lang w:val="en-US"/>
        </w:rPr>
      </w:pPr>
      <w:r>
        <w:rPr>
          <w:lang w:val="en-US"/>
        </w:rPr>
        <w:t xml:space="preserve">Create </w:t>
      </w:r>
      <w:r w:rsidR="006069D3">
        <w:rPr>
          <w:lang w:val="en-US"/>
        </w:rPr>
        <w:t xml:space="preserve">the </w:t>
      </w:r>
      <w:r>
        <w:rPr>
          <w:lang w:val="en-US"/>
        </w:rPr>
        <w:t>Project Specification and Requirements</w:t>
      </w:r>
    </w:p>
    <w:p w:rsidR="00032FAD" w:rsidRPr="00032FAD" w:rsidRDefault="000C0EB9" w:rsidP="00032FAD">
      <w:pPr>
        <w:pStyle w:val="ListParagraph"/>
        <w:numPr>
          <w:ilvl w:val="0"/>
          <w:numId w:val="4"/>
        </w:numPr>
        <w:rPr>
          <w:lang w:val="en-US"/>
        </w:rPr>
      </w:pPr>
      <w:r>
        <w:rPr>
          <w:lang w:val="en-US"/>
        </w:rPr>
        <w:t xml:space="preserve">Create </w:t>
      </w:r>
      <w:r w:rsidR="00692C11">
        <w:rPr>
          <w:lang w:val="en-US"/>
        </w:rPr>
        <w:t xml:space="preserve">the </w:t>
      </w:r>
      <w:r>
        <w:rPr>
          <w:lang w:val="en-US"/>
        </w:rPr>
        <w:t>Test Plan</w:t>
      </w:r>
    </w:p>
    <w:p w:rsidR="00032FAD" w:rsidRPr="00032FAD" w:rsidRDefault="00CE474A" w:rsidP="00032FAD">
      <w:pPr>
        <w:pStyle w:val="ListParagraph"/>
        <w:numPr>
          <w:ilvl w:val="0"/>
          <w:numId w:val="4"/>
        </w:numPr>
        <w:rPr>
          <w:lang w:val="en-US"/>
        </w:rPr>
      </w:pPr>
      <w:r>
        <w:rPr>
          <w:lang w:val="en-US"/>
        </w:rPr>
        <w:t>Test the Application</w:t>
      </w:r>
      <w:r w:rsidR="00725F49">
        <w:rPr>
          <w:lang w:val="en-US"/>
        </w:rPr>
        <w:t>s</w:t>
      </w:r>
    </w:p>
    <w:p w:rsidR="00032FAD" w:rsidRPr="00032FAD" w:rsidRDefault="00CE474A" w:rsidP="00032FAD">
      <w:pPr>
        <w:pStyle w:val="ListParagraph"/>
        <w:numPr>
          <w:ilvl w:val="0"/>
          <w:numId w:val="4"/>
        </w:numPr>
        <w:rPr>
          <w:lang w:val="en-US"/>
        </w:rPr>
      </w:pPr>
      <w:r>
        <w:rPr>
          <w:lang w:val="en-US"/>
        </w:rPr>
        <w:t>Create the Client Application</w:t>
      </w:r>
    </w:p>
    <w:p w:rsidR="00032FAD" w:rsidRPr="00032FAD" w:rsidRDefault="00CE474A" w:rsidP="00032FAD">
      <w:pPr>
        <w:pStyle w:val="ListParagraph"/>
        <w:numPr>
          <w:ilvl w:val="0"/>
          <w:numId w:val="4"/>
        </w:numPr>
        <w:rPr>
          <w:lang w:val="en-US"/>
        </w:rPr>
      </w:pPr>
      <w:r>
        <w:rPr>
          <w:lang w:val="en-US"/>
        </w:rPr>
        <w:t>Create the Project Website Application</w:t>
      </w:r>
    </w:p>
    <w:p w:rsidR="00032FAD" w:rsidRDefault="00CE474A" w:rsidP="00CD54F2">
      <w:pPr>
        <w:pStyle w:val="ListParagraph"/>
        <w:numPr>
          <w:ilvl w:val="0"/>
          <w:numId w:val="4"/>
        </w:numPr>
        <w:rPr>
          <w:lang w:val="en-US"/>
        </w:rPr>
      </w:pPr>
      <w:r>
        <w:rPr>
          <w:lang w:val="en-US"/>
        </w:rPr>
        <w:t>Create the Database Evaluator</w:t>
      </w:r>
    </w:p>
    <w:p w:rsidR="00CE474A" w:rsidRDefault="00692C11" w:rsidP="00CD54F2">
      <w:pPr>
        <w:pStyle w:val="ListParagraph"/>
        <w:numPr>
          <w:ilvl w:val="0"/>
          <w:numId w:val="4"/>
        </w:numPr>
        <w:rPr>
          <w:lang w:val="en-US"/>
        </w:rPr>
      </w:pPr>
      <w:r>
        <w:rPr>
          <w:lang w:val="en-US"/>
        </w:rPr>
        <w:t>Create the Database Evaluation Guidelines and the related Query Scripts</w:t>
      </w:r>
    </w:p>
    <w:p w:rsidR="002F0731" w:rsidRPr="00CD54F2" w:rsidRDefault="002F0731" w:rsidP="00CD54F2">
      <w:pPr>
        <w:pStyle w:val="ListParagraph"/>
        <w:numPr>
          <w:ilvl w:val="0"/>
          <w:numId w:val="4"/>
        </w:numPr>
        <w:rPr>
          <w:lang w:val="en-US"/>
        </w:rPr>
      </w:pPr>
      <w:r>
        <w:rPr>
          <w:lang w:val="en-US"/>
        </w:rPr>
        <w:t>Handle the Project Management Aspects for the team</w:t>
      </w:r>
    </w:p>
    <w:p w:rsidR="00032FAD" w:rsidRDefault="00032FAD" w:rsidP="003F79A2">
      <w:pPr>
        <w:pStyle w:val="ListParagraph"/>
        <w:ind w:left="0"/>
        <w:rPr>
          <w:lang w:val="en-US"/>
        </w:rPr>
      </w:pPr>
    </w:p>
    <w:p w:rsidR="003C1B3B" w:rsidRDefault="003C1B3B" w:rsidP="003F79A2">
      <w:pPr>
        <w:pStyle w:val="ListParagraph"/>
        <w:ind w:left="0"/>
        <w:rPr>
          <w:lang w:val="en-US"/>
        </w:rPr>
      </w:pPr>
      <w:r>
        <w:rPr>
          <w:lang w:val="en-US"/>
        </w:rPr>
        <w:t>From the details given above, here is a</w:t>
      </w:r>
      <w:r w:rsidR="001713A4">
        <w:rPr>
          <w:lang w:val="en-US"/>
        </w:rPr>
        <w:t xml:space="preserve"> RACI chart</w:t>
      </w:r>
      <w:r>
        <w:rPr>
          <w:lang w:val="en-US"/>
        </w:rPr>
        <w:t xml:space="preserve"> that shows which </w:t>
      </w:r>
      <w:r w:rsidR="001720AA">
        <w:rPr>
          <w:lang w:val="en-US"/>
        </w:rPr>
        <w:t>pe</w:t>
      </w:r>
      <w:r w:rsidR="001713A4">
        <w:rPr>
          <w:lang w:val="en-US"/>
        </w:rPr>
        <w:t>ople</w:t>
      </w:r>
      <w:r w:rsidR="001720AA">
        <w:rPr>
          <w:lang w:val="en-US"/>
        </w:rPr>
        <w:t xml:space="preserve"> </w:t>
      </w:r>
      <w:r>
        <w:rPr>
          <w:lang w:val="en-US"/>
        </w:rPr>
        <w:t>will be assigned to which tasks:</w:t>
      </w:r>
    </w:p>
    <w:p w:rsidR="00010F67" w:rsidRDefault="00010F67" w:rsidP="00E01354">
      <w:pPr>
        <w:rPr>
          <w:rFonts w:asciiTheme="minorHAnsi" w:hAnsiTheme="minorHAnsi"/>
          <w:sz w:val="22"/>
          <w:szCs w:val="22"/>
          <w:lang w:val="en-US"/>
        </w:rPr>
      </w:pPr>
    </w:p>
    <w:tbl>
      <w:tblPr>
        <w:tblW w:w="9214" w:type="dxa"/>
        <w:tblInd w:w="-5" w:type="dxa"/>
        <w:tblLook w:val="04A0" w:firstRow="1" w:lastRow="0" w:firstColumn="1" w:lastColumn="0" w:noHBand="0" w:noVBand="1"/>
      </w:tblPr>
      <w:tblGrid>
        <w:gridCol w:w="4253"/>
        <w:gridCol w:w="1276"/>
        <w:gridCol w:w="1275"/>
        <w:gridCol w:w="1276"/>
        <w:gridCol w:w="1134"/>
      </w:tblGrid>
      <w:tr w:rsidR="006069D3" w:rsidRPr="009A1E8B" w:rsidTr="006069D3">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69D3" w:rsidRPr="009A1E8B" w:rsidRDefault="006069D3" w:rsidP="000E30E5">
            <w:pPr>
              <w:jc w:val="center"/>
              <w:rPr>
                <w:rFonts w:ascii="Calibri" w:hAnsi="Calibri"/>
                <w:color w:val="000000"/>
                <w:sz w:val="22"/>
                <w:szCs w:val="22"/>
              </w:rPr>
            </w:pPr>
            <w:r>
              <w:rPr>
                <w:rFonts w:ascii="Calibri" w:hAnsi="Calibri"/>
                <w:color w:val="000000"/>
                <w:sz w:val="22"/>
                <w:szCs w:val="22"/>
              </w:rPr>
              <w:t>Tasks</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proofErr w:type="spellStart"/>
            <w:r>
              <w:rPr>
                <w:rFonts w:ascii="Calibri" w:hAnsi="Calibri"/>
                <w:color w:val="000000"/>
                <w:sz w:val="22"/>
                <w:szCs w:val="22"/>
              </w:rPr>
              <w:t>Changming</w:t>
            </w:r>
            <w:proofErr w:type="spellEnd"/>
            <w:r>
              <w:rPr>
                <w:rFonts w:ascii="Calibri" w:hAnsi="Calibri"/>
                <w:color w:val="000000"/>
                <w:sz w:val="22"/>
                <w:szCs w:val="22"/>
              </w:rPr>
              <w:t xml:space="preserve"> Wu</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proofErr w:type="spellStart"/>
            <w:r>
              <w:rPr>
                <w:rFonts w:ascii="Calibri" w:hAnsi="Calibri"/>
                <w:color w:val="000000"/>
                <w:sz w:val="22"/>
                <w:szCs w:val="22"/>
              </w:rPr>
              <w:t>Hardik</w:t>
            </w:r>
            <w:proofErr w:type="spellEnd"/>
            <w:r>
              <w:rPr>
                <w:rFonts w:ascii="Calibri" w:hAnsi="Calibri"/>
                <w:color w:val="000000"/>
                <w:sz w:val="22"/>
                <w:szCs w:val="22"/>
              </w:rPr>
              <w:t xml:space="preserve"> </w:t>
            </w:r>
            <w:proofErr w:type="spellStart"/>
            <w:r>
              <w:rPr>
                <w:rFonts w:ascii="Calibri" w:hAnsi="Calibri"/>
                <w:color w:val="000000"/>
                <w:sz w:val="22"/>
                <w:szCs w:val="22"/>
              </w:rPr>
              <w:t>Kansara</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proofErr w:type="spellStart"/>
            <w:r>
              <w:rPr>
                <w:rFonts w:ascii="Calibri" w:hAnsi="Calibri"/>
                <w:color w:val="000000"/>
                <w:sz w:val="22"/>
                <w:szCs w:val="22"/>
              </w:rPr>
              <w:t>Kwino</w:t>
            </w:r>
            <w:proofErr w:type="spellEnd"/>
            <w:r>
              <w:rPr>
                <w:rFonts w:ascii="Calibri" w:hAnsi="Calibri"/>
                <w:color w:val="000000"/>
                <w:sz w:val="22"/>
                <w:szCs w:val="22"/>
              </w:rPr>
              <w:t xml:space="preserve"> Pineda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r>
              <w:rPr>
                <w:rFonts w:ascii="Calibri" w:hAnsi="Calibri"/>
                <w:color w:val="000000"/>
                <w:sz w:val="22"/>
                <w:szCs w:val="22"/>
              </w:rPr>
              <w:t>Patrick Cura</w:t>
            </w:r>
          </w:p>
        </w:tc>
      </w:tr>
      <w:tr w:rsidR="006069D3" w:rsidRPr="009A1E8B" w:rsidTr="006069D3">
        <w:trPr>
          <w:trHeight w:val="591"/>
        </w:trPr>
        <w:tc>
          <w:tcPr>
            <w:tcW w:w="4253" w:type="dxa"/>
            <w:tcBorders>
              <w:top w:val="nil"/>
              <w:left w:val="single" w:sz="4" w:space="0" w:color="auto"/>
              <w:bottom w:val="single" w:sz="4" w:space="0" w:color="auto"/>
              <w:right w:val="single" w:sz="4" w:space="0" w:color="auto"/>
            </w:tcBorders>
            <w:shd w:val="clear" w:color="auto" w:fill="auto"/>
            <w:vAlign w:val="center"/>
            <w:hideMark/>
          </w:tcPr>
          <w:p w:rsidR="006069D3" w:rsidRPr="006069D3" w:rsidRDefault="006069D3" w:rsidP="006069D3">
            <w:pPr>
              <w:pStyle w:val="ListParagraph"/>
              <w:numPr>
                <w:ilvl w:val="0"/>
                <w:numId w:val="6"/>
              </w:numPr>
              <w:ind w:left="342"/>
              <w:rPr>
                <w:rFonts w:ascii="Calibri" w:hAnsi="Calibri"/>
                <w:color w:val="000000"/>
              </w:rPr>
            </w:pPr>
            <w:r w:rsidRPr="006069D3">
              <w:rPr>
                <w:rFonts w:ascii="Calibri" w:hAnsi="Calibri"/>
                <w:color w:val="000000"/>
              </w:rPr>
              <w:t>Create the Project Specification and Requirements</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6C1E57" w:rsidP="000E30E5">
            <w:pPr>
              <w:jc w:val="center"/>
              <w:rPr>
                <w:rFonts w:ascii="Calibri" w:hAnsi="Calibri"/>
                <w:color w:val="000000"/>
                <w:sz w:val="22"/>
                <w:szCs w:val="22"/>
              </w:rPr>
            </w:pPr>
            <w:r>
              <w:rPr>
                <w:rFonts w:ascii="Calibri" w:hAnsi="Calibri"/>
                <w:color w:val="000000"/>
                <w:sz w:val="22"/>
                <w:szCs w:val="22"/>
              </w:rPr>
              <w:t xml:space="preserve">C </w:t>
            </w:r>
            <w:r w:rsidR="007E526B">
              <w:rPr>
                <w:rFonts w:ascii="Calibri" w:hAnsi="Calibri"/>
                <w:color w:val="000000"/>
                <w:sz w:val="22"/>
                <w:szCs w:val="22"/>
              </w:rPr>
              <w:t>I</w:t>
            </w:r>
          </w:p>
        </w:tc>
        <w:tc>
          <w:tcPr>
            <w:tcW w:w="1275" w:type="dxa"/>
            <w:tcBorders>
              <w:top w:val="nil"/>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r>
              <w:rPr>
                <w:rFonts w:ascii="Calibri" w:hAnsi="Calibri"/>
                <w:color w:val="000000"/>
                <w:sz w:val="22"/>
                <w:szCs w:val="22"/>
              </w:rPr>
              <w:t>R</w:t>
            </w:r>
            <w:r w:rsidR="007E526B">
              <w:rPr>
                <w:rFonts w:ascii="Calibri" w:hAnsi="Calibri"/>
                <w:color w:val="000000"/>
                <w:sz w:val="22"/>
                <w:szCs w:val="22"/>
              </w:rPr>
              <w:t xml:space="preserve"> A</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6C1E57" w:rsidP="000E30E5">
            <w:pPr>
              <w:jc w:val="center"/>
              <w:rPr>
                <w:rFonts w:ascii="Calibri" w:hAnsi="Calibri"/>
                <w:color w:val="000000"/>
                <w:sz w:val="22"/>
                <w:szCs w:val="22"/>
              </w:rPr>
            </w:pPr>
            <w:r>
              <w:rPr>
                <w:rFonts w:ascii="Calibri" w:hAnsi="Calibri"/>
                <w:color w:val="000000"/>
                <w:sz w:val="22"/>
                <w:szCs w:val="22"/>
              </w:rPr>
              <w:t xml:space="preserve">C </w:t>
            </w:r>
            <w:r w:rsidR="007E526B">
              <w:rPr>
                <w:rFonts w:ascii="Calibri" w:hAnsi="Calibri"/>
                <w:color w:val="000000"/>
                <w:sz w:val="22"/>
                <w:szCs w:val="22"/>
              </w:rPr>
              <w:t>I</w:t>
            </w:r>
          </w:p>
        </w:tc>
        <w:tc>
          <w:tcPr>
            <w:tcW w:w="1134" w:type="dxa"/>
            <w:tcBorders>
              <w:top w:val="nil"/>
              <w:left w:val="nil"/>
              <w:bottom w:val="single" w:sz="4" w:space="0" w:color="auto"/>
              <w:right w:val="single" w:sz="4" w:space="0" w:color="auto"/>
            </w:tcBorders>
            <w:shd w:val="clear" w:color="auto" w:fill="auto"/>
            <w:noWrap/>
            <w:vAlign w:val="center"/>
            <w:hideMark/>
          </w:tcPr>
          <w:p w:rsidR="006069D3" w:rsidRPr="009A1E8B" w:rsidRDefault="006C1E57" w:rsidP="000E30E5">
            <w:pPr>
              <w:jc w:val="center"/>
              <w:rPr>
                <w:rFonts w:ascii="Calibri" w:hAnsi="Calibri"/>
                <w:color w:val="000000"/>
                <w:sz w:val="22"/>
                <w:szCs w:val="22"/>
              </w:rPr>
            </w:pPr>
            <w:r>
              <w:rPr>
                <w:rFonts w:ascii="Calibri" w:hAnsi="Calibri"/>
                <w:color w:val="000000"/>
                <w:sz w:val="22"/>
                <w:szCs w:val="22"/>
              </w:rPr>
              <w:t xml:space="preserve">C </w:t>
            </w:r>
            <w:r w:rsidR="007E526B">
              <w:rPr>
                <w:rFonts w:ascii="Calibri" w:hAnsi="Calibri"/>
                <w:color w:val="000000"/>
                <w:sz w:val="22"/>
                <w:szCs w:val="22"/>
              </w:rPr>
              <w:t>I</w:t>
            </w:r>
          </w:p>
        </w:tc>
      </w:tr>
      <w:tr w:rsidR="006069D3" w:rsidRPr="009A1E8B" w:rsidTr="006069D3">
        <w:trPr>
          <w:trHeight w:val="300"/>
        </w:trPr>
        <w:tc>
          <w:tcPr>
            <w:tcW w:w="4253" w:type="dxa"/>
            <w:tcBorders>
              <w:top w:val="nil"/>
              <w:left w:val="single" w:sz="4" w:space="0" w:color="auto"/>
              <w:bottom w:val="single" w:sz="4" w:space="0" w:color="auto"/>
              <w:right w:val="single" w:sz="4" w:space="0" w:color="auto"/>
            </w:tcBorders>
            <w:shd w:val="clear" w:color="auto" w:fill="auto"/>
            <w:vAlign w:val="center"/>
            <w:hideMark/>
          </w:tcPr>
          <w:p w:rsidR="006069D3" w:rsidRPr="006069D3" w:rsidRDefault="006069D3" w:rsidP="006069D3">
            <w:pPr>
              <w:pStyle w:val="ListParagraph"/>
              <w:numPr>
                <w:ilvl w:val="0"/>
                <w:numId w:val="6"/>
              </w:numPr>
              <w:ind w:left="342"/>
              <w:rPr>
                <w:rFonts w:ascii="Calibri" w:hAnsi="Calibri"/>
                <w:color w:val="000000"/>
              </w:rPr>
            </w:pPr>
            <w:r w:rsidRPr="006069D3">
              <w:rPr>
                <w:rFonts w:ascii="Calibri" w:hAnsi="Calibri"/>
                <w:color w:val="000000"/>
              </w:rPr>
              <w:t>Create the Test Plan</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R A</w:t>
            </w:r>
          </w:p>
        </w:tc>
        <w:tc>
          <w:tcPr>
            <w:tcW w:w="1275" w:type="dxa"/>
            <w:tcBorders>
              <w:top w:val="nil"/>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r>
              <w:rPr>
                <w:rFonts w:ascii="Calibri" w:hAnsi="Calibri"/>
                <w:color w:val="000000"/>
                <w:sz w:val="22"/>
                <w:szCs w:val="22"/>
              </w:rPr>
              <w:t>C</w:t>
            </w:r>
            <w:r w:rsidR="007E526B">
              <w:rPr>
                <w:rFonts w:ascii="Calibri" w:hAnsi="Calibri"/>
                <w:color w:val="000000"/>
                <w:sz w:val="22"/>
                <w:szCs w:val="22"/>
              </w:rPr>
              <w:t xml:space="preserve"> I</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C I</w:t>
            </w:r>
          </w:p>
        </w:tc>
        <w:tc>
          <w:tcPr>
            <w:tcW w:w="1134"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C I</w:t>
            </w:r>
          </w:p>
        </w:tc>
      </w:tr>
      <w:tr w:rsidR="006069D3" w:rsidRPr="009A1E8B" w:rsidTr="006069D3">
        <w:trPr>
          <w:trHeight w:val="300"/>
        </w:trPr>
        <w:tc>
          <w:tcPr>
            <w:tcW w:w="4253" w:type="dxa"/>
            <w:tcBorders>
              <w:top w:val="nil"/>
              <w:left w:val="single" w:sz="4" w:space="0" w:color="auto"/>
              <w:bottom w:val="single" w:sz="4" w:space="0" w:color="auto"/>
              <w:right w:val="single" w:sz="4" w:space="0" w:color="auto"/>
            </w:tcBorders>
            <w:shd w:val="clear" w:color="auto" w:fill="auto"/>
            <w:vAlign w:val="center"/>
            <w:hideMark/>
          </w:tcPr>
          <w:p w:rsidR="006069D3" w:rsidRPr="006069D3" w:rsidRDefault="006069D3" w:rsidP="006069D3">
            <w:pPr>
              <w:pStyle w:val="ListParagraph"/>
              <w:numPr>
                <w:ilvl w:val="0"/>
                <w:numId w:val="6"/>
              </w:numPr>
              <w:ind w:left="342"/>
              <w:rPr>
                <w:rFonts w:ascii="Calibri" w:hAnsi="Calibri"/>
                <w:color w:val="000000"/>
              </w:rPr>
            </w:pPr>
            <w:r w:rsidRPr="006069D3">
              <w:rPr>
                <w:rFonts w:ascii="Calibri" w:hAnsi="Calibri"/>
                <w:color w:val="000000"/>
              </w:rPr>
              <w:t>Test the Applications</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A C</w:t>
            </w:r>
          </w:p>
        </w:tc>
        <w:tc>
          <w:tcPr>
            <w:tcW w:w="1275"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R</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R</w:t>
            </w:r>
          </w:p>
        </w:tc>
        <w:tc>
          <w:tcPr>
            <w:tcW w:w="1134"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R</w:t>
            </w:r>
          </w:p>
        </w:tc>
      </w:tr>
      <w:tr w:rsidR="006069D3" w:rsidRPr="009A1E8B" w:rsidTr="006069D3">
        <w:trPr>
          <w:trHeight w:val="70"/>
        </w:trPr>
        <w:tc>
          <w:tcPr>
            <w:tcW w:w="4253" w:type="dxa"/>
            <w:tcBorders>
              <w:top w:val="nil"/>
              <w:left w:val="single" w:sz="4" w:space="0" w:color="auto"/>
              <w:bottom w:val="single" w:sz="4" w:space="0" w:color="auto"/>
              <w:right w:val="single" w:sz="4" w:space="0" w:color="auto"/>
            </w:tcBorders>
            <w:shd w:val="clear" w:color="auto" w:fill="auto"/>
            <w:vAlign w:val="center"/>
            <w:hideMark/>
          </w:tcPr>
          <w:p w:rsidR="006069D3" w:rsidRPr="006069D3" w:rsidRDefault="006069D3" w:rsidP="006069D3">
            <w:pPr>
              <w:pStyle w:val="ListParagraph"/>
              <w:numPr>
                <w:ilvl w:val="0"/>
                <w:numId w:val="6"/>
              </w:numPr>
              <w:ind w:left="342"/>
              <w:rPr>
                <w:rFonts w:ascii="Calibri" w:hAnsi="Calibri"/>
                <w:color w:val="000000"/>
              </w:rPr>
            </w:pPr>
            <w:r w:rsidRPr="006069D3">
              <w:rPr>
                <w:rFonts w:ascii="Calibri" w:hAnsi="Calibri"/>
                <w:color w:val="000000"/>
              </w:rPr>
              <w:t>Create the Client Application</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r>
              <w:rPr>
                <w:rFonts w:ascii="Calibri" w:hAnsi="Calibri"/>
                <w:color w:val="000000"/>
                <w:sz w:val="22"/>
                <w:szCs w:val="22"/>
              </w:rPr>
              <w:t>I</w:t>
            </w:r>
          </w:p>
        </w:tc>
        <w:tc>
          <w:tcPr>
            <w:tcW w:w="1275"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C</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I</w:t>
            </w:r>
          </w:p>
        </w:tc>
        <w:tc>
          <w:tcPr>
            <w:tcW w:w="1134" w:type="dxa"/>
            <w:tcBorders>
              <w:top w:val="nil"/>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r>
              <w:rPr>
                <w:rFonts w:ascii="Calibri" w:hAnsi="Calibri"/>
                <w:color w:val="000000"/>
                <w:sz w:val="22"/>
                <w:szCs w:val="22"/>
              </w:rPr>
              <w:t>R</w:t>
            </w:r>
            <w:r w:rsidR="007E526B">
              <w:rPr>
                <w:rFonts w:ascii="Calibri" w:hAnsi="Calibri"/>
                <w:color w:val="000000"/>
                <w:sz w:val="22"/>
                <w:szCs w:val="22"/>
              </w:rPr>
              <w:t xml:space="preserve"> A</w:t>
            </w:r>
          </w:p>
        </w:tc>
      </w:tr>
      <w:tr w:rsidR="006069D3" w:rsidRPr="009A1E8B" w:rsidTr="006069D3">
        <w:trPr>
          <w:trHeight w:val="229"/>
        </w:trPr>
        <w:tc>
          <w:tcPr>
            <w:tcW w:w="4253" w:type="dxa"/>
            <w:tcBorders>
              <w:top w:val="nil"/>
              <w:left w:val="single" w:sz="4" w:space="0" w:color="auto"/>
              <w:bottom w:val="single" w:sz="4" w:space="0" w:color="auto"/>
              <w:right w:val="single" w:sz="4" w:space="0" w:color="auto"/>
            </w:tcBorders>
            <w:shd w:val="clear" w:color="auto" w:fill="auto"/>
            <w:vAlign w:val="center"/>
            <w:hideMark/>
          </w:tcPr>
          <w:p w:rsidR="006069D3" w:rsidRPr="006069D3" w:rsidRDefault="006069D3" w:rsidP="006069D3">
            <w:pPr>
              <w:pStyle w:val="ListParagraph"/>
              <w:numPr>
                <w:ilvl w:val="0"/>
                <w:numId w:val="6"/>
              </w:numPr>
              <w:ind w:left="342"/>
              <w:rPr>
                <w:lang w:val="en-US"/>
              </w:rPr>
            </w:pPr>
            <w:r w:rsidRPr="006069D3">
              <w:rPr>
                <w:rFonts w:ascii="Calibri" w:hAnsi="Calibri"/>
                <w:color w:val="000000"/>
              </w:rPr>
              <w:t>Create the Project Website Application</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r>
              <w:rPr>
                <w:rFonts w:ascii="Calibri" w:hAnsi="Calibri"/>
                <w:color w:val="000000"/>
                <w:sz w:val="22"/>
                <w:szCs w:val="22"/>
              </w:rPr>
              <w:t>I</w:t>
            </w:r>
          </w:p>
        </w:tc>
        <w:tc>
          <w:tcPr>
            <w:tcW w:w="1275" w:type="dxa"/>
            <w:tcBorders>
              <w:top w:val="nil"/>
              <w:left w:val="nil"/>
              <w:bottom w:val="single" w:sz="4" w:space="0" w:color="auto"/>
              <w:right w:val="single" w:sz="4" w:space="0" w:color="auto"/>
            </w:tcBorders>
            <w:shd w:val="clear" w:color="auto" w:fill="auto"/>
            <w:noWrap/>
            <w:vAlign w:val="center"/>
            <w:hideMark/>
          </w:tcPr>
          <w:p w:rsidR="006069D3" w:rsidRPr="009A1E8B" w:rsidRDefault="006069D3" w:rsidP="007E526B">
            <w:pPr>
              <w:jc w:val="center"/>
              <w:rPr>
                <w:rFonts w:ascii="Calibri" w:hAnsi="Calibri"/>
                <w:color w:val="000000"/>
                <w:sz w:val="22"/>
                <w:szCs w:val="22"/>
              </w:rPr>
            </w:pPr>
            <w:r>
              <w:rPr>
                <w:rFonts w:ascii="Calibri" w:hAnsi="Calibri"/>
                <w:color w:val="000000"/>
                <w:sz w:val="22"/>
                <w:szCs w:val="22"/>
              </w:rPr>
              <w:t>C</w:t>
            </w:r>
            <w:r w:rsidR="007E526B">
              <w:rPr>
                <w:rFonts w:ascii="Calibri" w:hAnsi="Calibri"/>
                <w:color w:val="000000"/>
                <w:sz w:val="22"/>
                <w:szCs w:val="22"/>
              </w:rPr>
              <w:t xml:space="preserve"> I</w:t>
            </w:r>
          </w:p>
        </w:tc>
        <w:tc>
          <w:tcPr>
            <w:tcW w:w="1276"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R A</w:t>
            </w:r>
          </w:p>
        </w:tc>
        <w:tc>
          <w:tcPr>
            <w:tcW w:w="1134" w:type="dxa"/>
            <w:tcBorders>
              <w:top w:val="nil"/>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C I</w:t>
            </w:r>
          </w:p>
        </w:tc>
      </w:tr>
      <w:tr w:rsidR="006069D3" w:rsidRPr="009A1E8B" w:rsidTr="006069D3">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69D3" w:rsidRPr="006069D3" w:rsidRDefault="006069D3" w:rsidP="006069D3">
            <w:pPr>
              <w:pStyle w:val="ListParagraph"/>
              <w:numPr>
                <w:ilvl w:val="0"/>
                <w:numId w:val="6"/>
              </w:numPr>
              <w:ind w:left="342"/>
              <w:rPr>
                <w:rFonts w:ascii="Calibri" w:hAnsi="Calibri"/>
                <w:color w:val="000000"/>
              </w:rPr>
            </w:pPr>
            <w:r w:rsidRPr="006069D3">
              <w:rPr>
                <w:rFonts w:ascii="Calibri" w:hAnsi="Calibri"/>
                <w:color w:val="000000"/>
              </w:rPr>
              <w:t>Create the Database Evaluator</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I</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6069D3" w:rsidRPr="009A1E8B" w:rsidRDefault="006069D3" w:rsidP="000E30E5">
            <w:pPr>
              <w:jc w:val="center"/>
              <w:rPr>
                <w:rFonts w:ascii="Calibri" w:hAnsi="Calibri"/>
                <w:color w:val="000000"/>
                <w:sz w:val="22"/>
                <w:szCs w:val="22"/>
              </w:rPr>
            </w:pPr>
            <w:r>
              <w:rPr>
                <w:rFonts w:ascii="Calibri" w:hAnsi="Calibri"/>
                <w:color w:val="000000"/>
                <w:sz w:val="22"/>
                <w:szCs w:val="22"/>
              </w:rPr>
              <w:t>C</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I</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R A</w:t>
            </w:r>
          </w:p>
        </w:tc>
      </w:tr>
      <w:tr w:rsidR="006069D3" w:rsidRPr="009A1E8B" w:rsidTr="006069D3">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6069D3" w:rsidRPr="006069D3" w:rsidRDefault="006069D3" w:rsidP="006069D3">
            <w:pPr>
              <w:pStyle w:val="ListParagraph"/>
              <w:numPr>
                <w:ilvl w:val="0"/>
                <w:numId w:val="6"/>
              </w:numPr>
              <w:ind w:left="342"/>
              <w:rPr>
                <w:rFonts w:ascii="Calibri" w:hAnsi="Calibri"/>
                <w:color w:val="000000"/>
              </w:rPr>
            </w:pPr>
            <w:r w:rsidRPr="006069D3">
              <w:rPr>
                <w:rFonts w:ascii="Calibri" w:hAnsi="Calibri"/>
                <w:color w:val="000000"/>
              </w:rPr>
              <w:t>Create the Database Evaluation Guidelines and the related Query Scripts</w:t>
            </w:r>
          </w:p>
        </w:tc>
        <w:tc>
          <w:tcPr>
            <w:tcW w:w="1276" w:type="dxa"/>
            <w:tcBorders>
              <w:top w:val="single" w:sz="4" w:space="0" w:color="auto"/>
              <w:left w:val="nil"/>
              <w:bottom w:val="single" w:sz="4" w:space="0" w:color="auto"/>
              <w:right w:val="single" w:sz="4" w:space="0" w:color="auto"/>
            </w:tcBorders>
            <w:shd w:val="clear" w:color="auto" w:fill="auto"/>
            <w:noWrap/>
            <w:vAlign w:val="center"/>
          </w:tcPr>
          <w:p w:rsidR="006069D3" w:rsidRDefault="007E526B" w:rsidP="000E30E5">
            <w:pPr>
              <w:jc w:val="center"/>
              <w:rPr>
                <w:rFonts w:ascii="Calibri" w:hAnsi="Calibri"/>
                <w:color w:val="000000"/>
                <w:sz w:val="22"/>
                <w:szCs w:val="22"/>
              </w:rPr>
            </w:pPr>
            <w:r>
              <w:rPr>
                <w:rFonts w:ascii="Calibri" w:hAnsi="Calibri"/>
                <w:color w:val="000000"/>
                <w:sz w:val="22"/>
                <w:szCs w:val="22"/>
              </w:rPr>
              <w:t>I</w:t>
            </w: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6069D3" w:rsidRDefault="007E526B" w:rsidP="000E30E5">
            <w:pPr>
              <w:jc w:val="center"/>
              <w:rPr>
                <w:rFonts w:ascii="Calibri" w:hAnsi="Calibri"/>
                <w:color w:val="000000"/>
                <w:sz w:val="22"/>
                <w:szCs w:val="22"/>
              </w:rPr>
            </w:pPr>
            <w:r>
              <w:rPr>
                <w:rFonts w:ascii="Calibri" w:hAnsi="Calibri"/>
                <w:color w:val="000000"/>
                <w:sz w:val="22"/>
                <w:szCs w:val="22"/>
              </w:rPr>
              <w:t>R A</w:t>
            </w:r>
          </w:p>
        </w:tc>
        <w:tc>
          <w:tcPr>
            <w:tcW w:w="1276" w:type="dxa"/>
            <w:tcBorders>
              <w:top w:val="single" w:sz="4" w:space="0" w:color="auto"/>
              <w:left w:val="nil"/>
              <w:bottom w:val="single" w:sz="4" w:space="0" w:color="auto"/>
              <w:right w:val="single" w:sz="4" w:space="0" w:color="auto"/>
            </w:tcBorders>
            <w:shd w:val="clear" w:color="auto" w:fill="auto"/>
            <w:noWrap/>
            <w:vAlign w:val="center"/>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069D3" w:rsidRPr="009A1E8B" w:rsidRDefault="007E526B" w:rsidP="000E30E5">
            <w:pPr>
              <w:jc w:val="center"/>
              <w:rPr>
                <w:rFonts w:ascii="Calibri" w:hAnsi="Calibri"/>
                <w:color w:val="000000"/>
                <w:sz w:val="22"/>
                <w:szCs w:val="22"/>
              </w:rPr>
            </w:pPr>
            <w:r>
              <w:rPr>
                <w:rFonts w:ascii="Calibri" w:hAnsi="Calibri"/>
                <w:color w:val="000000"/>
                <w:sz w:val="22"/>
                <w:szCs w:val="22"/>
              </w:rPr>
              <w:t>C I</w:t>
            </w:r>
          </w:p>
        </w:tc>
      </w:tr>
      <w:tr w:rsidR="002F0731" w:rsidRPr="009A1E8B" w:rsidTr="006069D3">
        <w:trPr>
          <w:trHeight w:val="30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2F0731" w:rsidRPr="002F0731" w:rsidRDefault="002F0731" w:rsidP="002F0731">
            <w:pPr>
              <w:pStyle w:val="ListParagraph"/>
              <w:numPr>
                <w:ilvl w:val="0"/>
                <w:numId w:val="6"/>
              </w:numPr>
              <w:ind w:left="342"/>
              <w:rPr>
                <w:rFonts w:ascii="Calibri" w:hAnsi="Calibri"/>
                <w:color w:val="000000"/>
              </w:rPr>
            </w:pPr>
            <w:r w:rsidRPr="002F0731">
              <w:rPr>
                <w:rFonts w:ascii="Calibri" w:hAnsi="Calibri"/>
                <w:color w:val="000000"/>
              </w:rPr>
              <w:t xml:space="preserve">Handle the Project Management </w:t>
            </w:r>
            <w:r>
              <w:rPr>
                <w:rFonts w:ascii="Calibri" w:hAnsi="Calibri"/>
                <w:color w:val="000000"/>
              </w:rPr>
              <w:t>Aspects</w:t>
            </w:r>
            <w:r w:rsidRPr="002F0731">
              <w:rPr>
                <w:rFonts w:ascii="Calibri" w:hAnsi="Calibri"/>
                <w:color w:val="000000"/>
              </w:rPr>
              <w:t xml:space="preserve"> for the team</w:t>
            </w:r>
          </w:p>
        </w:tc>
        <w:tc>
          <w:tcPr>
            <w:tcW w:w="1276" w:type="dxa"/>
            <w:tcBorders>
              <w:top w:val="single" w:sz="4" w:space="0" w:color="auto"/>
              <w:left w:val="nil"/>
              <w:bottom w:val="single" w:sz="4" w:space="0" w:color="auto"/>
              <w:right w:val="single" w:sz="4" w:space="0" w:color="auto"/>
            </w:tcBorders>
            <w:shd w:val="clear" w:color="auto" w:fill="auto"/>
            <w:noWrap/>
            <w:vAlign w:val="center"/>
          </w:tcPr>
          <w:p w:rsidR="002F0731" w:rsidRDefault="002F0731" w:rsidP="000E30E5">
            <w:pPr>
              <w:jc w:val="center"/>
              <w:rPr>
                <w:rFonts w:ascii="Calibri" w:hAnsi="Calibri"/>
                <w:color w:val="000000"/>
                <w:sz w:val="22"/>
                <w:szCs w:val="22"/>
              </w:rPr>
            </w:pPr>
            <w:r>
              <w:rPr>
                <w:rFonts w:ascii="Calibri" w:hAnsi="Calibri"/>
                <w:color w:val="000000"/>
                <w:sz w:val="22"/>
                <w:szCs w:val="22"/>
              </w:rPr>
              <w:t>R A</w:t>
            </w:r>
          </w:p>
        </w:tc>
        <w:tc>
          <w:tcPr>
            <w:tcW w:w="1275" w:type="dxa"/>
            <w:tcBorders>
              <w:top w:val="single" w:sz="4" w:space="0" w:color="auto"/>
              <w:left w:val="nil"/>
              <w:bottom w:val="single" w:sz="4" w:space="0" w:color="auto"/>
              <w:right w:val="single" w:sz="4" w:space="0" w:color="auto"/>
            </w:tcBorders>
            <w:shd w:val="clear" w:color="auto" w:fill="auto"/>
            <w:noWrap/>
            <w:vAlign w:val="center"/>
          </w:tcPr>
          <w:p w:rsidR="002F0731" w:rsidRDefault="002F0731" w:rsidP="000E30E5">
            <w:pPr>
              <w:jc w:val="center"/>
              <w:rPr>
                <w:rFonts w:ascii="Calibri" w:hAnsi="Calibri"/>
                <w:color w:val="000000"/>
                <w:sz w:val="22"/>
                <w:szCs w:val="22"/>
              </w:rPr>
            </w:pPr>
            <w:r>
              <w:rPr>
                <w:rFonts w:ascii="Calibri" w:hAnsi="Calibri"/>
                <w:color w:val="000000"/>
                <w:sz w:val="22"/>
                <w:szCs w:val="22"/>
              </w:rPr>
              <w:t>C I</w:t>
            </w:r>
          </w:p>
        </w:tc>
        <w:tc>
          <w:tcPr>
            <w:tcW w:w="1276" w:type="dxa"/>
            <w:tcBorders>
              <w:top w:val="single" w:sz="4" w:space="0" w:color="auto"/>
              <w:left w:val="nil"/>
              <w:bottom w:val="single" w:sz="4" w:space="0" w:color="auto"/>
              <w:right w:val="single" w:sz="4" w:space="0" w:color="auto"/>
            </w:tcBorders>
            <w:shd w:val="clear" w:color="auto" w:fill="auto"/>
            <w:noWrap/>
            <w:vAlign w:val="center"/>
          </w:tcPr>
          <w:p w:rsidR="002F0731" w:rsidRDefault="002F0731" w:rsidP="000E30E5">
            <w:pPr>
              <w:jc w:val="center"/>
              <w:rPr>
                <w:rFonts w:ascii="Calibri" w:hAnsi="Calibri"/>
                <w:color w:val="000000"/>
                <w:sz w:val="22"/>
                <w:szCs w:val="22"/>
              </w:rPr>
            </w:pPr>
            <w:r>
              <w:rPr>
                <w:rFonts w:ascii="Calibri" w:hAnsi="Calibri"/>
                <w:color w:val="000000"/>
                <w:sz w:val="22"/>
                <w:szCs w:val="22"/>
              </w:rPr>
              <w:t>C I</w:t>
            </w: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2F0731" w:rsidRDefault="002F0731" w:rsidP="000E30E5">
            <w:pPr>
              <w:jc w:val="center"/>
              <w:rPr>
                <w:rFonts w:ascii="Calibri" w:hAnsi="Calibri"/>
                <w:color w:val="000000"/>
                <w:sz w:val="22"/>
                <w:szCs w:val="22"/>
              </w:rPr>
            </w:pPr>
            <w:r>
              <w:rPr>
                <w:rFonts w:ascii="Calibri" w:hAnsi="Calibri"/>
                <w:color w:val="000000"/>
                <w:sz w:val="22"/>
                <w:szCs w:val="22"/>
              </w:rPr>
              <w:t>C I</w:t>
            </w:r>
          </w:p>
        </w:tc>
      </w:tr>
    </w:tbl>
    <w:p w:rsidR="009A1E8B" w:rsidRDefault="009A1E8B" w:rsidP="00E01354">
      <w:pPr>
        <w:rPr>
          <w:rFonts w:asciiTheme="minorHAnsi" w:hAnsiTheme="minorHAnsi"/>
          <w:sz w:val="22"/>
          <w:szCs w:val="22"/>
          <w:lang w:val="en-US"/>
        </w:rPr>
      </w:pPr>
    </w:p>
    <w:p w:rsidR="002D6717" w:rsidRDefault="006C1E57" w:rsidP="00E01354">
      <w:pPr>
        <w:rPr>
          <w:rFonts w:asciiTheme="minorHAnsi" w:hAnsiTheme="minorHAnsi"/>
          <w:sz w:val="22"/>
          <w:szCs w:val="22"/>
          <w:lang w:val="en-US"/>
        </w:rPr>
      </w:pPr>
      <w:r>
        <w:rPr>
          <w:rFonts w:asciiTheme="minorHAnsi" w:hAnsiTheme="minorHAnsi"/>
          <w:sz w:val="22"/>
          <w:szCs w:val="22"/>
          <w:lang w:val="en-US"/>
        </w:rPr>
        <w:t>For Task 1, the Database Specialist will handle the creation of the project specification and requirements because it is his domain of expertise. He will consult and inform of the team of the scope so as to get a consensus if the team can do it as per their current skills.</w:t>
      </w:r>
    </w:p>
    <w:p w:rsidR="007418FC" w:rsidRDefault="007418FC" w:rsidP="00E01354">
      <w:pPr>
        <w:rPr>
          <w:rFonts w:asciiTheme="minorHAnsi" w:hAnsiTheme="minorHAnsi"/>
          <w:sz w:val="22"/>
          <w:szCs w:val="22"/>
          <w:lang w:val="en-US"/>
        </w:rPr>
      </w:pPr>
    </w:p>
    <w:p w:rsidR="007418FC" w:rsidRDefault="007418FC" w:rsidP="00E01354">
      <w:pPr>
        <w:rPr>
          <w:rFonts w:asciiTheme="minorHAnsi" w:hAnsiTheme="minorHAnsi"/>
          <w:sz w:val="22"/>
          <w:szCs w:val="22"/>
          <w:lang w:val="en-US"/>
        </w:rPr>
      </w:pPr>
      <w:r>
        <w:rPr>
          <w:rFonts w:asciiTheme="minorHAnsi" w:hAnsiTheme="minorHAnsi"/>
          <w:sz w:val="22"/>
          <w:szCs w:val="22"/>
          <w:lang w:val="en-US"/>
        </w:rPr>
        <w:t xml:space="preserve">For Task 2, </w:t>
      </w:r>
      <w:r w:rsidR="006C1E57">
        <w:rPr>
          <w:rFonts w:asciiTheme="minorHAnsi" w:hAnsiTheme="minorHAnsi"/>
          <w:sz w:val="22"/>
          <w:szCs w:val="22"/>
          <w:lang w:val="en-US"/>
        </w:rPr>
        <w:t>the Test Manager will handle the creation of the Test Plan document and will consult and inform the developers and specialist regarding the validity of the test that will be created.</w:t>
      </w:r>
    </w:p>
    <w:p w:rsidR="007418FC" w:rsidRDefault="007418FC" w:rsidP="00E01354">
      <w:pPr>
        <w:rPr>
          <w:rFonts w:asciiTheme="minorHAnsi" w:hAnsiTheme="minorHAnsi"/>
          <w:sz w:val="22"/>
          <w:szCs w:val="22"/>
          <w:lang w:val="en-US"/>
        </w:rPr>
      </w:pPr>
    </w:p>
    <w:p w:rsidR="007418FC" w:rsidRDefault="006C1E57" w:rsidP="00E01354">
      <w:pPr>
        <w:rPr>
          <w:rFonts w:asciiTheme="minorHAnsi" w:hAnsiTheme="minorHAnsi"/>
          <w:sz w:val="22"/>
          <w:szCs w:val="22"/>
          <w:lang w:val="en-US"/>
        </w:rPr>
      </w:pPr>
      <w:r>
        <w:rPr>
          <w:rFonts w:asciiTheme="minorHAnsi" w:hAnsiTheme="minorHAnsi"/>
          <w:sz w:val="22"/>
          <w:szCs w:val="22"/>
          <w:lang w:val="en-US"/>
        </w:rPr>
        <w:t xml:space="preserve">For Task 3, everyone in the team will do testing. Each one will test an application that they did not create to avoid biased testing. </w:t>
      </w:r>
      <w:r w:rsidR="00567C27">
        <w:rPr>
          <w:rFonts w:asciiTheme="minorHAnsi" w:hAnsiTheme="minorHAnsi"/>
          <w:sz w:val="22"/>
          <w:szCs w:val="22"/>
          <w:lang w:val="en-US"/>
        </w:rPr>
        <w:t>T</w:t>
      </w:r>
      <w:r>
        <w:rPr>
          <w:rFonts w:asciiTheme="minorHAnsi" w:hAnsiTheme="minorHAnsi"/>
          <w:sz w:val="22"/>
          <w:szCs w:val="22"/>
          <w:lang w:val="en-US"/>
        </w:rPr>
        <w:t>he</w:t>
      </w:r>
      <w:r w:rsidR="00567C27">
        <w:rPr>
          <w:rFonts w:asciiTheme="minorHAnsi" w:hAnsiTheme="minorHAnsi"/>
          <w:sz w:val="22"/>
          <w:szCs w:val="22"/>
          <w:lang w:val="en-US"/>
        </w:rPr>
        <w:t xml:space="preserve"> test manager should ensure that everyone will contribute to the testing.</w:t>
      </w:r>
    </w:p>
    <w:p w:rsidR="006C1E57" w:rsidRDefault="006C1E57" w:rsidP="00E01354">
      <w:pPr>
        <w:rPr>
          <w:rFonts w:asciiTheme="minorHAnsi" w:hAnsiTheme="minorHAnsi"/>
          <w:sz w:val="22"/>
          <w:szCs w:val="22"/>
          <w:lang w:val="en-US"/>
        </w:rPr>
      </w:pPr>
    </w:p>
    <w:p w:rsidR="007418FC" w:rsidRDefault="007418FC" w:rsidP="00E01354">
      <w:pPr>
        <w:rPr>
          <w:rFonts w:asciiTheme="minorHAnsi" w:hAnsiTheme="minorHAnsi"/>
          <w:sz w:val="22"/>
          <w:szCs w:val="22"/>
          <w:lang w:val="en-US"/>
        </w:rPr>
      </w:pPr>
      <w:r>
        <w:rPr>
          <w:rFonts w:asciiTheme="minorHAnsi" w:hAnsiTheme="minorHAnsi"/>
          <w:sz w:val="22"/>
          <w:szCs w:val="22"/>
          <w:lang w:val="en-US"/>
        </w:rPr>
        <w:t>For Task 4</w:t>
      </w:r>
      <w:r w:rsidR="00567C27">
        <w:rPr>
          <w:rFonts w:asciiTheme="minorHAnsi" w:hAnsiTheme="minorHAnsi"/>
          <w:sz w:val="22"/>
          <w:szCs w:val="22"/>
          <w:lang w:val="en-US"/>
        </w:rPr>
        <w:t xml:space="preserve"> and 6</w:t>
      </w:r>
      <w:r>
        <w:rPr>
          <w:rFonts w:asciiTheme="minorHAnsi" w:hAnsiTheme="minorHAnsi"/>
          <w:sz w:val="22"/>
          <w:szCs w:val="22"/>
          <w:lang w:val="en-US"/>
        </w:rPr>
        <w:t xml:space="preserve">, </w:t>
      </w:r>
      <w:r w:rsidR="00567C27">
        <w:rPr>
          <w:rFonts w:asciiTheme="minorHAnsi" w:hAnsiTheme="minorHAnsi"/>
          <w:sz w:val="22"/>
          <w:szCs w:val="22"/>
          <w:lang w:val="en-US"/>
        </w:rPr>
        <w:t>the C# developer will mainly be in charge of creating the client application (the one to be distributed to customers) and the Database Evaluator. Because database knowledge is needed in getting the needed information from a client’s computer, the Database Specialist needs to be consulted and asked for help. The other members will be informed of the software development progress.</w:t>
      </w:r>
    </w:p>
    <w:p w:rsidR="007418FC" w:rsidRDefault="007418FC" w:rsidP="00E01354">
      <w:pPr>
        <w:rPr>
          <w:rFonts w:asciiTheme="minorHAnsi" w:hAnsiTheme="minorHAnsi"/>
          <w:sz w:val="22"/>
          <w:szCs w:val="22"/>
          <w:lang w:val="en-US"/>
        </w:rPr>
      </w:pPr>
    </w:p>
    <w:p w:rsidR="00AD388F" w:rsidRDefault="00567C27" w:rsidP="00E01354">
      <w:pPr>
        <w:rPr>
          <w:rFonts w:asciiTheme="minorHAnsi" w:hAnsiTheme="minorHAnsi"/>
          <w:sz w:val="22"/>
          <w:szCs w:val="22"/>
          <w:lang w:val="en-US"/>
        </w:rPr>
      </w:pPr>
      <w:r>
        <w:rPr>
          <w:rFonts w:asciiTheme="minorHAnsi" w:hAnsiTheme="minorHAnsi"/>
          <w:sz w:val="22"/>
          <w:szCs w:val="22"/>
          <w:lang w:val="en-US"/>
        </w:rPr>
        <w:t>For Task 5, the Web Developer will be in charge of creating the website that the clients will be using. He will consult the Database Specialist and C# developer as there might be a chance that their applications will interact in the future. All team members must also be informed of the website development progress.</w:t>
      </w:r>
    </w:p>
    <w:p w:rsidR="00AD388F" w:rsidRDefault="00AD388F" w:rsidP="00E01354">
      <w:pPr>
        <w:rPr>
          <w:rFonts w:asciiTheme="minorHAnsi" w:hAnsiTheme="minorHAnsi"/>
          <w:sz w:val="22"/>
          <w:szCs w:val="22"/>
          <w:lang w:val="en-US"/>
        </w:rPr>
      </w:pPr>
    </w:p>
    <w:p w:rsidR="007418FC" w:rsidRDefault="00567C27" w:rsidP="00E01354">
      <w:pPr>
        <w:rPr>
          <w:rFonts w:asciiTheme="minorHAnsi" w:hAnsiTheme="minorHAnsi"/>
          <w:sz w:val="22"/>
          <w:szCs w:val="22"/>
          <w:lang w:val="en-US"/>
        </w:rPr>
      </w:pPr>
      <w:r>
        <w:rPr>
          <w:rFonts w:asciiTheme="minorHAnsi" w:hAnsiTheme="minorHAnsi"/>
          <w:sz w:val="22"/>
          <w:szCs w:val="22"/>
          <w:lang w:val="en-US"/>
        </w:rPr>
        <w:t>For Task 7</w:t>
      </w:r>
      <w:r w:rsidR="00492CDD">
        <w:rPr>
          <w:rFonts w:asciiTheme="minorHAnsi" w:hAnsiTheme="minorHAnsi"/>
          <w:sz w:val="22"/>
          <w:szCs w:val="22"/>
          <w:lang w:val="en-US"/>
        </w:rPr>
        <w:t xml:space="preserve">, the </w:t>
      </w:r>
      <w:r>
        <w:rPr>
          <w:rFonts w:asciiTheme="minorHAnsi" w:hAnsiTheme="minorHAnsi"/>
          <w:sz w:val="22"/>
          <w:szCs w:val="22"/>
          <w:lang w:val="en-US"/>
        </w:rPr>
        <w:t xml:space="preserve">Database Specialist will handle the creation of the Database Evaluation Guidelines and the Database Queries associated with it. This is the heart of the project and the specialist will have to apply his expertise for this. The query scripts will be provided to the C# Developer </w:t>
      </w:r>
      <w:r w:rsidR="000565DB">
        <w:rPr>
          <w:rFonts w:asciiTheme="minorHAnsi" w:hAnsiTheme="minorHAnsi"/>
          <w:sz w:val="22"/>
          <w:szCs w:val="22"/>
          <w:lang w:val="en-US"/>
        </w:rPr>
        <w:t>who will generate the database evaluation report.</w:t>
      </w:r>
    </w:p>
    <w:p w:rsidR="000565DB" w:rsidRDefault="000565DB" w:rsidP="00E01354">
      <w:pPr>
        <w:rPr>
          <w:rFonts w:asciiTheme="minorHAnsi" w:hAnsiTheme="minorHAnsi"/>
          <w:sz w:val="22"/>
          <w:szCs w:val="22"/>
          <w:lang w:val="en-US"/>
        </w:rPr>
      </w:pPr>
    </w:p>
    <w:p w:rsidR="000565DB" w:rsidRPr="00E60EC3" w:rsidRDefault="000565DB" w:rsidP="000565DB">
      <w:pPr>
        <w:rPr>
          <w:rFonts w:asciiTheme="minorHAnsi" w:hAnsiTheme="minorHAnsi"/>
          <w:sz w:val="22"/>
          <w:szCs w:val="22"/>
          <w:lang w:val="en-US"/>
        </w:rPr>
      </w:pPr>
      <w:r>
        <w:rPr>
          <w:rFonts w:asciiTheme="minorHAnsi" w:hAnsiTheme="minorHAnsi"/>
          <w:sz w:val="22"/>
          <w:szCs w:val="22"/>
          <w:lang w:val="en-US"/>
        </w:rPr>
        <w:t xml:space="preserve">For Task </w:t>
      </w:r>
      <w:r>
        <w:rPr>
          <w:rFonts w:asciiTheme="minorHAnsi" w:hAnsiTheme="minorHAnsi"/>
          <w:sz w:val="22"/>
          <w:szCs w:val="22"/>
          <w:lang w:val="en-US"/>
        </w:rPr>
        <w:t>8</w:t>
      </w:r>
      <w:r>
        <w:rPr>
          <w:rFonts w:asciiTheme="minorHAnsi" w:hAnsiTheme="minorHAnsi"/>
          <w:sz w:val="22"/>
          <w:szCs w:val="22"/>
          <w:lang w:val="en-US"/>
        </w:rPr>
        <w:t xml:space="preserve">, the </w:t>
      </w:r>
      <w:r>
        <w:rPr>
          <w:rFonts w:asciiTheme="minorHAnsi" w:hAnsiTheme="minorHAnsi"/>
          <w:sz w:val="22"/>
          <w:szCs w:val="22"/>
          <w:lang w:val="en-US"/>
        </w:rPr>
        <w:t>PM would handle the pr</w:t>
      </w:r>
      <w:r w:rsidR="00983751">
        <w:rPr>
          <w:rFonts w:asciiTheme="minorHAnsi" w:hAnsiTheme="minorHAnsi"/>
          <w:sz w:val="22"/>
          <w:szCs w:val="22"/>
          <w:lang w:val="en-US"/>
        </w:rPr>
        <w:t xml:space="preserve">oject management aspects </w:t>
      </w:r>
      <w:r>
        <w:rPr>
          <w:rFonts w:asciiTheme="minorHAnsi" w:hAnsiTheme="minorHAnsi"/>
          <w:sz w:val="22"/>
          <w:szCs w:val="22"/>
          <w:lang w:val="en-US"/>
        </w:rPr>
        <w:t xml:space="preserve">for the team and would constantly consult the </w:t>
      </w:r>
      <w:bookmarkStart w:id="0" w:name="_GoBack"/>
      <w:r>
        <w:rPr>
          <w:rFonts w:asciiTheme="minorHAnsi" w:hAnsiTheme="minorHAnsi"/>
          <w:sz w:val="22"/>
          <w:szCs w:val="22"/>
          <w:lang w:val="en-US"/>
        </w:rPr>
        <w:t xml:space="preserve">team </w:t>
      </w:r>
      <w:bookmarkEnd w:id="0"/>
      <w:r>
        <w:rPr>
          <w:rFonts w:asciiTheme="minorHAnsi" w:hAnsiTheme="minorHAnsi"/>
          <w:sz w:val="22"/>
          <w:szCs w:val="22"/>
          <w:lang w:val="en-US"/>
        </w:rPr>
        <w:t>if they have issues and needs.</w:t>
      </w:r>
    </w:p>
    <w:p w:rsidR="000565DB" w:rsidRPr="00E60EC3" w:rsidRDefault="000565DB" w:rsidP="00E01354">
      <w:pPr>
        <w:rPr>
          <w:rFonts w:asciiTheme="minorHAnsi" w:hAnsiTheme="minorHAnsi"/>
          <w:sz w:val="22"/>
          <w:szCs w:val="22"/>
          <w:lang w:val="en-US"/>
        </w:rPr>
      </w:pPr>
    </w:p>
    <w:p w:rsidR="00777128" w:rsidRPr="00777128" w:rsidRDefault="00777128" w:rsidP="00777128">
      <w:pPr>
        <w:pStyle w:val="Heading3"/>
        <w:rPr>
          <w:rFonts w:asciiTheme="minorHAnsi" w:eastAsia="Arial Unicode MS" w:hAnsiTheme="minorHAnsi"/>
          <w:w w:val="104"/>
          <w:sz w:val="22"/>
          <w:szCs w:val="22"/>
        </w:rPr>
      </w:pPr>
      <w:r w:rsidRPr="00777128">
        <w:rPr>
          <w:rFonts w:asciiTheme="minorHAnsi" w:eastAsia="Arial Unicode MS" w:hAnsiTheme="minorHAnsi"/>
          <w:w w:val="104"/>
          <w:sz w:val="22"/>
          <w:szCs w:val="22"/>
        </w:rPr>
        <w:t>References</w:t>
      </w:r>
    </w:p>
    <w:p w:rsidR="00E01354" w:rsidRPr="00C164F7" w:rsidRDefault="00777128" w:rsidP="00C164F7">
      <w:pPr>
        <w:ind w:left="360" w:hanging="360"/>
        <w:rPr>
          <w:rFonts w:asciiTheme="minorHAnsi" w:eastAsia="Arial Unicode MS" w:hAnsiTheme="minorHAnsi" w:cs="Arial"/>
          <w:color w:val="000000"/>
          <w:w w:val="105"/>
          <w:sz w:val="22"/>
          <w:szCs w:val="22"/>
        </w:rPr>
      </w:pPr>
      <w:r w:rsidRPr="00777128">
        <w:rPr>
          <w:rFonts w:asciiTheme="minorHAnsi" w:eastAsia="Arial Unicode MS" w:hAnsiTheme="minorHAnsi" w:cs="Arial"/>
          <w:color w:val="000000"/>
          <w:w w:val="105"/>
          <w:sz w:val="22"/>
          <w:szCs w:val="22"/>
        </w:rPr>
        <w:t xml:space="preserve">Schwalbe, K. (2014). </w:t>
      </w:r>
      <w:r w:rsidRPr="00777128">
        <w:rPr>
          <w:rFonts w:asciiTheme="minorHAnsi" w:eastAsia="Arial Unicode MS" w:hAnsiTheme="minorHAnsi" w:cs="Arial"/>
          <w:i/>
          <w:color w:val="000000"/>
          <w:w w:val="105"/>
          <w:sz w:val="22"/>
          <w:szCs w:val="22"/>
        </w:rPr>
        <w:t xml:space="preserve">Information Technology Project Management (7th </w:t>
      </w:r>
      <w:proofErr w:type="spellStart"/>
      <w:proofErr w:type="gramStart"/>
      <w:r w:rsidRPr="00777128">
        <w:rPr>
          <w:rFonts w:asciiTheme="minorHAnsi" w:eastAsia="Arial Unicode MS" w:hAnsiTheme="minorHAnsi" w:cs="Arial"/>
          <w:i/>
          <w:color w:val="000000"/>
          <w:w w:val="105"/>
          <w:sz w:val="22"/>
          <w:szCs w:val="22"/>
        </w:rPr>
        <w:t>ed</w:t>
      </w:r>
      <w:proofErr w:type="spellEnd"/>
      <w:proofErr w:type="gramEnd"/>
      <w:r w:rsidRPr="00777128">
        <w:rPr>
          <w:rFonts w:asciiTheme="minorHAnsi" w:eastAsia="Arial Unicode MS" w:hAnsiTheme="minorHAnsi" w:cs="Arial"/>
          <w:i/>
          <w:color w:val="000000"/>
          <w:w w:val="105"/>
          <w:sz w:val="22"/>
          <w:szCs w:val="22"/>
        </w:rPr>
        <w:t>)</w:t>
      </w:r>
      <w:r w:rsidRPr="00777128">
        <w:rPr>
          <w:rFonts w:asciiTheme="minorHAnsi" w:eastAsia="Arial Unicode MS" w:hAnsiTheme="minorHAnsi" w:cs="Arial"/>
          <w:color w:val="000000"/>
          <w:w w:val="105"/>
          <w:sz w:val="22"/>
          <w:szCs w:val="22"/>
        </w:rPr>
        <w:t>. Boston, MA: Cengage Learning.</w:t>
      </w:r>
    </w:p>
    <w:sectPr w:rsidR="00E01354" w:rsidRPr="00C164F7" w:rsidSect="00902B5D">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D242B"/>
    <w:multiLevelType w:val="hybridMultilevel"/>
    <w:tmpl w:val="04CEC3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AF2DD3"/>
    <w:multiLevelType w:val="hybridMultilevel"/>
    <w:tmpl w:val="48900A38"/>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07D0928"/>
    <w:multiLevelType w:val="hybridMultilevel"/>
    <w:tmpl w:val="04CEC3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6CB62F8"/>
    <w:multiLevelType w:val="hybridMultilevel"/>
    <w:tmpl w:val="22045192"/>
    <w:lvl w:ilvl="0" w:tplc="D250EF26">
      <w:start w:val="1"/>
      <w:numFmt w:val="low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BB96C76"/>
    <w:multiLevelType w:val="hybridMultilevel"/>
    <w:tmpl w:val="95B257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58A7787"/>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9D5328B"/>
    <w:multiLevelType w:val="hybridMultilevel"/>
    <w:tmpl w:val="97F4D67A"/>
    <w:lvl w:ilvl="0" w:tplc="4A5E8A72">
      <w:start w:val="1"/>
      <w:numFmt w:val="low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FF"/>
    <w:rsid w:val="00010F67"/>
    <w:rsid w:val="00015AE8"/>
    <w:rsid w:val="00032FAD"/>
    <w:rsid w:val="000565DB"/>
    <w:rsid w:val="000C0EB9"/>
    <w:rsid w:val="00110B99"/>
    <w:rsid w:val="00141254"/>
    <w:rsid w:val="00150304"/>
    <w:rsid w:val="001713A4"/>
    <w:rsid w:val="00171FD3"/>
    <w:rsid w:val="001720AA"/>
    <w:rsid w:val="001B47DD"/>
    <w:rsid w:val="002446FF"/>
    <w:rsid w:val="00250D8D"/>
    <w:rsid w:val="00293804"/>
    <w:rsid w:val="002C1427"/>
    <w:rsid w:val="002D6717"/>
    <w:rsid w:val="002F0731"/>
    <w:rsid w:val="00316131"/>
    <w:rsid w:val="00375E4C"/>
    <w:rsid w:val="003C1B3B"/>
    <w:rsid w:val="003F79A2"/>
    <w:rsid w:val="00407D11"/>
    <w:rsid w:val="00460C9B"/>
    <w:rsid w:val="00475C9A"/>
    <w:rsid w:val="00475CEC"/>
    <w:rsid w:val="00492CDD"/>
    <w:rsid w:val="004C416F"/>
    <w:rsid w:val="004D7144"/>
    <w:rsid w:val="005338AE"/>
    <w:rsid w:val="005420C6"/>
    <w:rsid w:val="00567C27"/>
    <w:rsid w:val="005F534C"/>
    <w:rsid w:val="006069D3"/>
    <w:rsid w:val="006266C5"/>
    <w:rsid w:val="006335B4"/>
    <w:rsid w:val="00682D2F"/>
    <w:rsid w:val="00692C11"/>
    <w:rsid w:val="006A4E9E"/>
    <w:rsid w:val="006C19FB"/>
    <w:rsid w:val="006C1E57"/>
    <w:rsid w:val="006E353F"/>
    <w:rsid w:val="007000DC"/>
    <w:rsid w:val="00715402"/>
    <w:rsid w:val="00723473"/>
    <w:rsid w:val="00725F49"/>
    <w:rsid w:val="007418FC"/>
    <w:rsid w:val="00777128"/>
    <w:rsid w:val="00783218"/>
    <w:rsid w:val="00786872"/>
    <w:rsid w:val="0079774A"/>
    <w:rsid w:val="007E526B"/>
    <w:rsid w:val="007F4D20"/>
    <w:rsid w:val="008273B1"/>
    <w:rsid w:val="008A75CA"/>
    <w:rsid w:val="008A7B59"/>
    <w:rsid w:val="008B1BD6"/>
    <w:rsid w:val="008C50AD"/>
    <w:rsid w:val="008F1790"/>
    <w:rsid w:val="008F42DB"/>
    <w:rsid w:val="008F4372"/>
    <w:rsid w:val="00900283"/>
    <w:rsid w:val="00902B5D"/>
    <w:rsid w:val="00905F3F"/>
    <w:rsid w:val="0094006A"/>
    <w:rsid w:val="0096408A"/>
    <w:rsid w:val="00965294"/>
    <w:rsid w:val="00983751"/>
    <w:rsid w:val="00987CC9"/>
    <w:rsid w:val="00997DC4"/>
    <w:rsid w:val="009A1E8B"/>
    <w:rsid w:val="009A45D0"/>
    <w:rsid w:val="00A3761F"/>
    <w:rsid w:val="00A76A7E"/>
    <w:rsid w:val="00A95833"/>
    <w:rsid w:val="00AC34E7"/>
    <w:rsid w:val="00AD388F"/>
    <w:rsid w:val="00AE76CE"/>
    <w:rsid w:val="00B11E88"/>
    <w:rsid w:val="00B52638"/>
    <w:rsid w:val="00B71315"/>
    <w:rsid w:val="00B8322D"/>
    <w:rsid w:val="00BE2D22"/>
    <w:rsid w:val="00BE7087"/>
    <w:rsid w:val="00C164F7"/>
    <w:rsid w:val="00C6154E"/>
    <w:rsid w:val="00CA721A"/>
    <w:rsid w:val="00CD54F2"/>
    <w:rsid w:val="00CE474A"/>
    <w:rsid w:val="00D24099"/>
    <w:rsid w:val="00D356FB"/>
    <w:rsid w:val="00D458D8"/>
    <w:rsid w:val="00DF624F"/>
    <w:rsid w:val="00E01354"/>
    <w:rsid w:val="00E0187D"/>
    <w:rsid w:val="00E60EC3"/>
    <w:rsid w:val="00F56EF7"/>
    <w:rsid w:val="00F949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D505B-4985-49CF-A3A0-BC97A1F15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4E7"/>
    <w:rPr>
      <w:rFonts w:ascii="Times New Roman" w:eastAsia="Times New Roman" w:hAnsi="Times New Roman" w:cs="Times New Roman"/>
      <w:sz w:val="24"/>
      <w:szCs w:val="24"/>
      <w:lang w:eastAsia="en-PH"/>
    </w:rPr>
  </w:style>
  <w:style w:type="paragraph" w:styleId="Heading3">
    <w:name w:val="heading 3"/>
    <w:basedOn w:val="Normal"/>
    <w:next w:val="Normal"/>
    <w:link w:val="Heading3Char"/>
    <w:qFormat/>
    <w:rsid w:val="00777128"/>
    <w:pPr>
      <w:keepNext/>
      <w:spacing w:before="240" w:after="60"/>
      <w:outlineLvl w:val="2"/>
    </w:pPr>
    <w:rPr>
      <w:rFonts w:ascii="Arial"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E88"/>
    <w:pPr>
      <w:ind w:left="720"/>
      <w:contextualSpacing/>
    </w:pPr>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015AE8"/>
    <w:rPr>
      <w:color w:val="808080"/>
    </w:rPr>
  </w:style>
  <w:style w:type="character" w:customStyle="1" w:styleId="Heading3Char">
    <w:name w:val="Heading 3 Char"/>
    <w:basedOn w:val="DefaultParagraphFont"/>
    <w:link w:val="Heading3"/>
    <w:rsid w:val="00777128"/>
    <w:rPr>
      <w:rFonts w:ascii="Arial" w:eastAsia="Times New Roman" w:hAnsi="Arial" w:cs="Arial"/>
      <w:b/>
      <w:bCs/>
      <w:sz w:val="26"/>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569040">
      <w:bodyDiv w:val="1"/>
      <w:marLeft w:val="0"/>
      <w:marRight w:val="0"/>
      <w:marTop w:val="0"/>
      <w:marBottom w:val="0"/>
      <w:divBdr>
        <w:top w:val="none" w:sz="0" w:space="0" w:color="auto"/>
        <w:left w:val="none" w:sz="0" w:space="0" w:color="auto"/>
        <w:bottom w:val="none" w:sz="0" w:space="0" w:color="auto"/>
        <w:right w:val="none" w:sz="0" w:space="0" w:color="auto"/>
      </w:divBdr>
    </w:div>
    <w:div w:id="730348440">
      <w:bodyDiv w:val="1"/>
      <w:marLeft w:val="0"/>
      <w:marRight w:val="0"/>
      <w:marTop w:val="0"/>
      <w:marBottom w:val="0"/>
      <w:divBdr>
        <w:top w:val="none" w:sz="0" w:space="0" w:color="auto"/>
        <w:left w:val="none" w:sz="0" w:space="0" w:color="auto"/>
        <w:bottom w:val="none" w:sz="0" w:space="0" w:color="auto"/>
        <w:right w:val="none" w:sz="0" w:space="0" w:color="auto"/>
      </w:divBdr>
    </w:div>
    <w:div w:id="734355998">
      <w:bodyDiv w:val="1"/>
      <w:marLeft w:val="0"/>
      <w:marRight w:val="0"/>
      <w:marTop w:val="0"/>
      <w:marBottom w:val="0"/>
      <w:divBdr>
        <w:top w:val="none" w:sz="0" w:space="0" w:color="auto"/>
        <w:left w:val="none" w:sz="0" w:space="0" w:color="auto"/>
        <w:bottom w:val="none" w:sz="0" w:space="0" w:color="auto"/>
        <w:right w:val="none" w:sz="0" w:space="0" w:color="auto"/>
      </w:divBdr>
    </w:div>
    <w:div w:id="1204170640">
      <w:bodyDiv w:val="1"/>
      <w:marLeft w:val="0"/>
      <w:marRight w:val="0"/>
      <w:marTop w:val="0"/>
      <w:marBottom w:val="0"/>
      <w:divBdr>
        <w:top w:val="none" w:sz="0" w:space="0" w:color="auto"/>
        <w:left w:val="none" w:sz="0" w:space="0" w:color="auto"/>
        <w:bottom w:val="none" w:sz="0" w:space="0" w:color="auto"/>
        <w:right w:val="none" w:sz="0" w:space="0" w:color="auto"/>
      </w:divBdr>
    </w:div>
    <w:div w:id="1927154257">
      <w:bodyDiv w:val="1"/>
      <w:marLeft w:val="0"/>
      <w:marRight w:val="0"/>
      <w:marTop w:val="0"/>
      <w:marBottom w:val="0"/>
      <w:divBdr>
        <w:top w:val="none" w:sz="0" w:space="0" w:color="auto"/>
        <w:left w:val="none" w:sz="0" w:space="0" w:color="auto"/>
        <w:bottom w:val="none" w:sz="0" w:space="0" w:color="auto"/>
        <w:right w:val="none" w:sz="0" w:space="0" w:color="auto"/>
      </w:divBdr>
    </w:div>
    <w:div w:id="196064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PIE-ASUS</dc:creator>
  <cp:keywords/>
  <dc:description/>
  <cp:lastModifiedBy>Patrick Cura</cp:lastModifiedBy>
  <cp:revision>9</cp:revision>
  <dcterms:created xsi:type="dcterms:W3CDTF">2016-07-11T06:09:00Z</dcterms:created>
  <dcterms:modified xsi:type="dcterms:W3CDTF">2016-07-12T04:00:00Z</dcterms:modified>
</cp:coreProperties>
</file>