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Module (HTML5) – 3</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(1) What are the new tags added in HTML5?</w:t>
      </w:r>
    </w:p>
    <w:p w:rsidR="00000000" w:rsidDel="00000000" w:rsidP="00000000" w:rsidRDefault="00000000" w:rsidRPr="00000000" w14:paraId="00000004">
      <w:pPr>
        <w:rPr>
          <w:color w:val="212529"/>
          <w:sz w:val="28"/>
          <w:szCs w:val="28"/>
          <w:highlight w:val="white"/>
        </w:rPr>
      </w:pPr>
      <w:r w:rsidDel="00000000" w:rsidR="00000000" w:rsidRPr="00000000">
        <w:rPr>
          <w:b w:val="1"/>
          <w:sz w:val="32"/>
          <w:szCs w:val="32"/>
          <w:rtl w:val="0"/>
        </w:rPr>
        <w:t xml:space="preserve">Ans : </w:t>
      </w:r>
      <w:r w:rsidDel="00000000" w:rsidR="00000000" w:rsidRPr="00000000">
        <w:rPr>
          <w:color w:val="212529"/>
          <w:sz w:val="28"/>
          <w:szCs w:val="28"/>
          <w:highlight w:val="white"/>
          <w:rtl w:val="0"/>
        </w:rPr>
        <w:t xml:space="preserve">&lt;article&gt;  &lt;aside &gt;  &lt;audio&gt;  &lt;canvas&gt;</w:t>
      </w:r>
    </w:p>
    <w:p w:rsidR="00000000" w:rsidDel="00000000" w:rsidP="00000000" w:rsidRDefault="00000000" w:rsidRPr="00000000" w14:paraId="00000005">
      <w:pPr>
        <w:rPr>
          <w:color w:val="212529"/>
          <w:sz w:val="28"/>
          <w:szCs w:val="28"/>
          <w:highlight w:val="white"/>
        </w:rPr>
      </w:pPr>
      <w:r w:rsidDel="00000000" w:rsidR="00000000" w:rsidRPr="00000000">
        <w:rPr>
          <w:color w:val="212529"/>
          <w:sz w:val="28"/>
          <w:szCs w:val="28"/>
          <w:highlight w:val="white"/>
          <w:rtl w:val="0"/>
        </w:rPr>
        <w:t xml:space="preserve">            &lt;command&gt;  &lt;datalist&gt;  &lt;details&gt;  &lt;embed&gt;</w:t>
      </w:r>
    </w:p>
    <w:p w:rsidR="00000000" w:rsidDel="00000000" w:rsidP="00000000" w:rsidRDefault="00000000" w:rsidRPr="00000000" w14:paraId="00000006">
      <w:pPr>
        <w:rPr>
          <w:color w:val="212529"/>
          <w:sz w:val="28"/>
          <w:szCs w:val="28"/>
          <w:highlight w:val="white"/>
        </w:rPr>
      </w:pPr>
      <w:r w:rsidDel="00000000" w:rsidR="00000000" w:rsidRPr="00000000">
        <w:rPr>
          <w:color w:val="212529"/>
          <w:sz w:val="28"/>
          <w:szCs w:val="28"/>
          <w:highlight w:val="white"/>
          <w:rtl w:val="0"/>
        </w:rPr>
        <w:t xml:space="preserve">            &lt;figure&gt;  &lt;footer&gt;  &lt;header&gt;  &lt;hgroup&gt; &lt;keygen&gt;</w:t>
      </w:r>
    </w:p>
    <w:p w:rsidR="00000000" w:rsidDel="00000000" w:rsidP="00000000" w:rsidRDefault="00000000" w:rsidRPr="00000000" w14:paraId="00000007">
      <w:pPr>
        <w:rPr>
          <w:color w:val="212529"/>
          <w:sz w:val="28"/>
          <w:szCs w:val="28"/>
          <w:highlight w:val="white"/>
        </w:rPr>
      </w:pPr>
      <w:r w:rsidDel="00000000" w:rsidR="00000000" w:rsidRPr="00000000">
        <w:rPr>
          <w:color w:val="212529"/>
          <w:sz w:val="28"/>
          <w:szCs w:val="28"/>
          <w:highlight w:val="white"/>
          <w:rtl w:val="0"/>
        </w:rPr>
        <w:t xml:space="preserve">            &lt;mark&gt;  </w:t>
      </w:r>
      <w:r w:rsidDel="00000000" w:rsidR="00000000" w:rsidRPr="00000000">
        <w:rPr>
          <w:color w:val="212529"/>
          <w:sz w:val="28"/>
          <w:szCs w:val="28"/>
          <w:rtl w:val="0"/>
        </w:rPr>
        <w:t xml:space="preserve">&lt;meter&gt;  </w:t>
      </w:r>
      <w:r w:rsidDel="00000000" w:rsidR="00000000" w:rsidRPr="00000000">
        <w:rPr>
          <w:color w:val="212529"/>
          <w:sz w:val="28"/>
          <w:szCs w:val="28"/>
          <w:highlight w:val="white"/>
          <w:rtl w:val="0"/>
        </w:rPr>
        <w:t xml:space="preserve">&lt;nav&gt;  &lt;output&gt;  &lt;progress&gt;</w:t>
      </w:r>
    </w:p>
    <w:p w:rsidR="00000000" w:rsidDel="00000000" w:rsidP="00000000" w:rsidRDefault="00000000" w:rsidRPr="00000000" w14:paraId="00000008">
      <w:pPr>
        <w:rPr>
          <w:color w:val="212529"/>
          <w:sz w:val="28"/>
          <w:szCs w:val="28"/>
          <w:highlight w:val="white"/>
        </w:rPr>
      </w:pPr>
      <w:r w:rsidDel="00000000" w:rsidR="00000000" w:rsidRPr="00000000">
        <w:rPr>
          <w:color w:val="212529"/>
          <w:sz w:val="28"/>
          <w:szCs w:val="28"/>
          <w:highlight w:val="white"/>
          <w:rtl w:val="0"/>
        </w:rPr>
        <w:t xml:space="preserve">            &lt;ruby&gt;  &lt;section&gt;  &lt;time&gt;  &lt;video&gt;  &lt;wbr&gt;</w:t>
      </w:r>
    </w:p>
    <w:p w:rsidR="00000000" w:rsidDel="00000000" w:rsidP="00000000" w:rsidRDefault="00000000" w:rsidRPr="00000000" w14:paraId="00000009">
      <w:pPr>
        <w:rPr>
          <w:color w:val="212529"/>
          <w:sz w:val="28"/>
          <w:szCs w:val="28"/>
          <w:highlight w:val="white"/>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color w:val="212529"/>
          <w:sz w:val="32"/>
          <w:szCs w:val="32"/>
          <w:highlight w:val="white"/>
          <w:rtl w:val="0"/>
        </w:rPr>
        <w:t xml:space="preserve">(2) </w:t>
      </w:r>
      <w:r w:rsidDel="00000000" w:rsidR="00000000" w:rsidRPr="00000000">
        <w:rPr>
          <w:b w:val="1"/>
          <w:sz w:val="32"/>
          <w:szCs w:val="32"/>
          <w:rtl w:val="0"/>
        </w:rPr>
        <w:t xml:space="preserve">How to embed audio and video in a webpage?</w:t>
      </w:r>
    </w:p>
    <w:p w:rsidR="00000000" w:rsidDel="00000000" w:rsidP="00000000" w:rsidRDefault="00000000" w:rsidRPr="00000000" w14:paraId="0000000B">
      <w:pPr>
        <w:rPr>
          <w:color w:val="202124"/>
          <w:sz w:val="28"/>
          <w:szCs w:val="28"/>
          <w:highlight w:val="white"/>
        </w:rPr>
      </w:pPr>
      <w:r w:rsidDel="00000000" w:rsidR="00000000" w:rsidRPr="00000000">
        <w:rPr>
          <w:b w:val="1"/>
          <w:sz w:val="32"/>
          <w:szCs w:val="32"/>
          <w:rtl w:val="0"/>
        </w:rPr>
        <w:t xml:space="preserve">Ans : </w:t>
      </w:r>
      <w:r w:rsidDel="00000000" w:rsidR="00000000" w:rsidRPr="00000000">
        <w:rPr>
          <w:b w:val="1"/>
          <w:color w:val="202124"/>
          <w:sz w:val="28"/>
          <w:szCs w:val="28"/>
          <w:highlight w:val="white"/>
          <w:rtl w:val="0"/>
        </w:rPr>
        <w:t xml:space="preserve">The &lt;video&gt; element allows us to embed video files into an HTML</w:t>
      </w:r>
      <w:r w:rsidDel="00000000" w:rsidR="00000000" w:rsidRPr="00000000">
        <w:rPr>
          <w:color w:val="202124"/>
          <w:sz w:val="28"/>
          <w:szCs w:val="28"/>
          <w:highlight w:val="white"/>
          <w:rtl w:val="0"/>
        </w:rPr>
        <w:t xml:space="preserve">, very similar to the way images are embedded. Attributes we can include are: src This attribute stands for the source, which is very similar to the src attribute used in the image element. We will add the link to a video file in the src attribute.</w:t>
      </w:r>
    </w:p>
    <w:p w:rsidR="00000000" w:rsidDel="00000000" w:rsidP="00000000" w:rsidRDefault="00000000" w:rsidRPr="00000000" w14:paraId="0000000C">
      <w:pPr>
        <w:rPr>
          <w:b w:val="1"/>
          <w:color w:val="212529"/>
          <w:sz w:val="32"/>
          <w:szCs w:val="32"/>
          <w:highlight w:val="white"/>
        </w:rPr>
      </w:pPr>
      <w:r w:rsidDel="00000000" w:rsidR="00000000" w:rsidRPr="00000000">
        <w:rPr>
          <w:rFonts w:ascii="Arial" w:cs="Arial" w:eastAsia="Arial" w:hAnsi="Arial"/>
          <w:color w:val="202124"/>
          <w:sz w:val="24"/>
          <w:szCs w:val="24"/>
          <w:highlight w:val="white"/>
          <w:rtl w:val="0"/>
        </w:rPr>
        <w:t xml:space="preserve">The </w:t>
      </w:r>
      <w:r w:rsidDel="00000000" w:rsidR="00000000" w:rsidRPr="00000000">
        <w:rPr>
          <w:rFonts w:ascii="Arial" w:cs="Arial" w:eastAsia="Arial" w:hAnsi="Arial"/>
          <w:b w:val="1"/>
          <w:color w:val="202124"/>
          <w:sz w:val="24"/>
          <w:szCs w:val="24"/>
          <w:highlight w:val="white"/>
          <w:rtl w:val="0"/>
        </w:rPr>
        <w:t xml:space="preserve">&lt;audio&gt;</w:t>
      </w:r>
      <w:r w:rsidDel="00000000" w:rsidR="00000000" w:rsidRPr="00000000">
        <w:rPr>
          <w:rFonts w:ascii="Arial" w:cs="Arial" w:eastAsia="Arial" w:hAnsi="Arial"/>
          <w:color w:val="202124"/>
          <w:sz w:val="24"/>
          <w:szCs w:val="24"/>
          <w:highlight w:val="white"/>
          <w:rtl w:val="0"/>
        </w:rPr>
        <w:t xml:space="preserve"> tag is used to embed sound content in a document, such as music or other audio streams. The &lt;audio&gt; tag contains one or more &lt;source&gt; tags with different audio sources. The browser will choose the first source it supports.</w:t>
      </w:r>
      <w:r w:rsidDel="00000000" w:rsidR="00000000" w:rsidRPr="00000000">
        <w:rPr>
          <w:color w:val="202124"/>
          <w:sz w:val="28"/>
          <w:szCs w:val="28"/>
          <w:highlight w:val="white"/>
          <w:rtl w:val="0"/>
        </w:rPr>
        <w:t xml:space="preserve">We will add the link to a audio file in the src attribute.</w:t>
      </w:r>
      <w:r w:rsidDel="00000000" w:rsidR="00000000" w:rsidRPr="00000000">
        <w:rPr>
          <w:rtl w:val="0"/>
        </w:rPr>
      </w:r>
    </w:p>
    <w:p w:rsidR="00000000" w:rsidDel="00000000" w:rsidP="00000000" w:rsidRDefault="00000000" w:rsidRPr="00000000" w14:paraId="0000000D">
      <w:pPr>
        <w:rPr>
          <w:rFonts w:ascii="Nunito" w:cs="Nunito" w:eastAsia="Nunito" w:hAnsi="Nunito"/>
          <w:color w:val="212529"/>
          <w:sz w:val="23"/>
          <w:szCs w:val="23"/>
          <w:highlight w:val="white"/>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color w:val="212529"/>
          <w:sz w:val="32"/>
          <w:szCs w:val="32"/>
          <w:highlight w:val="white"/>
          <w:rtl w:val="0"/>
        </w:rPr>
        <w:t xml:space="preserve">(3) </w:t>
      </w:r>
      <w:r w:rsidDel="00000000" w:rsidR="00000000" w:rsidRPr="00000000">
        <w:rPr>
          <w:b w:val="1"/>
          <w:sz w:val="32"/>
          <w:szCs w:val="32"/>
          <w:rtl w:val="0"/>
        </w:rPr>
        <w:t xml:space="preserve">Semantic element in HTML5?</w:t>
      </w:r>
    </w:p>
    <w:p w:rsidR="00000000" w:rsidDel="00000000" w:rsidP="00000000" w:rsidRDefault="00000000" w:rsidRPr="00000000" w14:paraId="0000000F">
      <w:pPr>
        <w:shd w:fill="ffffff" w:val="clear"/>
        <w:spacing w:after="280" w:before="280" w:lineRule="auto"/>
        <w:rPr>
          <w:color w:val="000000"/>
          <w:sz w:val="28"/>
          <w:szCs w:val="28"/>
        </w:rPr>
      </w:pPr>
      <w:r w:rsidDel="00000000" w:rsidR="00000000" w:rsidRPr="00000000">
        <w:rPr>
          <w:b w:val="1"/>
          <w:sz w:val="32"/>
          <w:szCs w:val="32"/>
          <w:rtl w:val="0"/>
        </w:rPr>
        <w:t xml:space="preserve">Ans :  </w:t>
      </w:r>
      <w:r w:rsidDel="00000000" w:rsidR="00000000" w:rsidRPr="00000000">
        <w:rPr>
          <w:color w:val="000000"/>
          <w:sz w:val="28"/>
          <w:szCs w:val="28"/>
          <w:rtl w:val="0"/>
        </w:rPr>
        <w:t xml:space="preserve">&lt;article&gt;  &lt;aside&gt;  &lt;details&gt;</w:t>
      </w:r>
    </w:p>
    <w:p w:rsidR="00000000" w:rsidDel="00000000" w:rsidP="00000000" w:rsidRDefault="00000000" w:rsidRPr="00000000" w14:paraId="00000010">
      <w:pPr>
        <w:shd w:fill="ffffff" w:val="clear"/>
        <w:spacing w:after="280" w:before="280" w:lineRule="auto"/>
        <w:rPr>
          <w:color w:val="000000"/>
          <w:sz w:val="28"/>
          <w:szCs w:val="28"/>
        </w:rPr>
      </w:pPr>
      <w:r w:rsidDel="00000000" w:rsidR="00000000" w:rsidRPr="00000000">
        <w:rPr>
          <w:color w:val="000000"/>
          <w:sz w:val="28"/>
          <w:szCs w:val="28"/>
          <w:rtl w:val="0"/>
        </w:rPr>
        <w:t xml:space="preserve">         &lt;figcaption&gt;  &lt;figure&gt;  &lt;footer&gt;</w:t>
      </w:r>
    </w:p>
    <w:p w:rsidR="00000000" w:rsidDel="00000000" w:rsidP="00000000" w:rsidRDefault="00000000" w:rsidRPr="00000000" w14:paraId="00000011">
      <w:pPr>
        <w:shd w:fill="ffffff" w:val="clear"/>
        <w:spacing w:after="280" w:before="280" w:lineRule="auto"/>
        <w:rPr>
          <w:color w:val="000000"/>
          <w:sz w:val="28"/>
          <w:szCs w:val="28"/>
        </w:rPr>
      </w:pPr>
      <w:r w:rsidDel="00000000" w:rsidR="00000000" w:rsidRPr="00000000">
        <w:rPr>
          <w:color w:val="000000"/>
          <w:sz w:val="28"/>
          <w:szCs w:val="28"/>
          <w:rtl w:val="0"/>
        </w:rPr>
        <w:t xml:space="preserve">         &lt;header&gt;  &lt;main&gt;  &lt;mark&gt;  &lt;nav&gt;</w:t>
      </w:r>
    </w:p>
    <w:p w:rsidR="00000000" w:rsidDel="00000000" w:rsidP="00000000" w:rsidRDefault="00000000" w:rsidRPr="00000000" w14:paraId="00000012">
      <w:pPr>
        <w:shd w:fill="ffffff" w:val="clear"/>
        <w:spacing w:after="280" w:before="280" w:lineRule="auto"/>
        <w:rPr>
          <w:color w:val="000000"/>
          <w:sz w:val="28"/>
          <w:szCs w:val="28"/>
        </w:rPr>
      </w:pPr>
      <w:r w:rsidDel="00000000" w:rsidR="00000000" w:rsidRPr="00000000">
        <w:rPr>
          <w:color w:val="000000"/>
          <w:sz w:val="28"/>
          <w:szCs w:val="28"/>
          <w:rtl w:val="0"/>
        </w:rPr>
        <w:t xml:space="preserve">         &lt;section&gt;  &lt;summary&gt;  &lt;time&gt;</w:t>
      </w:r>
    </w:p>
    <w:p w:rsidR="00000000" w:rsidDel="00000000" w:rsidP="00000000" w:rsidRDefault="00000000" w:rsidRPr="00000000" w14:paraId="00000013">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14">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15">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16">
      <w:pPr>
        <w:shd w:fill="ffffff" w:val="clear"/>
        <w:spacing w:after="280" w:before="280" w:lineRule="auto"/>
        <w:rPr>
          <w:b w:val="1"/>
          <w:sz w:val="32"/>
          <w:szCs w:val="32"/>
        </w:rPr>
      </w:pPr>
      <w:r w:rsidDel="00000000" w:rsidR="00000000" w:rsidRPr="00000000">
        <w:rPr>
          <w:b w:val="1"/>
          <w:color w:val="000000"/>
          <w:sz w:val="32"/>
          <w:szCs w:val="32"/>
          <w:rtl w:val="0"/>
        </w:rPr>
        <w:t xml:space="preserve">(4) </w:t>
      </w:r>
      <w:r w:rsidDel="00000000" w:rsidR="00000000" w:rsidRPr="00000000">
        <w:rPr>
          <w:b w:val="1"/>
          <w:sz w:val="32"/>
          <w:szCs w:val="32"/>
          <w:rtl w:val="0"/>
        </w:rPr>
        <w:t xml:space="preserve">Canvas and SVG tags</w:t>
      </w:r>
    </w:p>
    <w:p w:rsidR="00000000" w:rsidDel="00000000" w:rsidP="00000000" w:rsidRDefault="00000000" w:rsidRPr="00000000" w14:paraId="00000017">
      <w:pPr>
        <w:shd w:fill="ffffff" w:val="clear"/>
        <w:spacing w:after="280" w:before="280" w:lineRule="auto"/>
        <w:rPr>
          <w:b w:val="1"/>
          <w:sz w:val="24"/>
          <w:szCs w:val="24"/>
        </w:rPr>
      </w:pPr>
      <w:r w:rsidDel="00000000" w:rsidR="00000000" w:rsidRPr="00000000">
        <w:rPr>
          <w:b w:val="1"/>
          <w:sz w:val="32"/>
          <w:szCs w:val="32"/>
          <w:rtl w:val="0"/>
        </w:rPr>
        <w:t xml:space="preserve">Ans : </w:t>
      </w:r>
      <w:r w:rsidDel="00000000" w:rsidR="00000000" w:rsidRPr="00000000">
        <w:rPr>
          <w:rFonts w:ascii="Arial" w:cs="Arial" w:eastAsia="Arial" w:hAnsi="Arial"/>
          <w:b w:val="1"/>
          <w:color w:val="202124"/>
          <w:sz w:val="25"/>
          <w:szCs w:val="25"/>
          <w:highlight w:val="white"/>
          <w:rtl w:val="0"/>
        </w:rPr>
        <w:t xml:space="preserve">SVG stands for </w:t>
      </w:r>
      <w:r w:rsidDel="00000000" w:rsidR="00000000" w:rsidRPr="00000000">
        <w:rPr>
          <w:rFonts w:ascii="Arial" w:cs="Arial" w:eastAsia="Arial" w:hAnsi="Arial"/>
          <w:b w:val="1"/>
          <w:color w:val="040c28"/>
          <w:sz w:val="25"/>
          <w:szCs w:val="25"/>
          <w:rtl w:val="0"/>
        </w:rPr>
        <w:t xml:space="preserve">Scalable Vector Graphics</w:t>
      </w:r>
      <w:r w:rsidDel="00000000" w:rsidR="00000000" w:rsidRPr="00000000">
        <w:rPr>
          <w:rFonts w:ascii="Arial" w:cs="Arial" w:eastAsia="Arial" w:hAnsi="Arial"/>
          <w:b w:val="1"/>
          <w:color w:val="202124"/>
          <w:sz w:val="25"/>
          <w:szCs w:val="25"/>
          <w:highlight w:val="white"/>
          <w:rtl w:val="0"/>
        </w:rPr>
        <w:t xml:space="preserve">. SVG is used to define graphics for the Web.</w:t>
      </w:r>
      <w:r w:rsidDel="00000000" w:rsidR="00000000" w:rsidRPr="00000000">
        <w:rPr>
          <w:rtl w:val="0"/>
        </w:rPr>
      </w:r>
    </w:p>
    <w:p w:rsidR="00000000" w:rsidDel="00000000" w:rsidP="00000000" w:rsidRDefault="00000000" w:rsidRPr="00000000" w14:paraId="00000018">
      <w:pPr>
        <w:shd w:fill="ffffff" w:val="clear"/>
        <w:spacing w:after="280" w:before="2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The &lt;svg&gt; tag defines a container for SVG graphics. SVG has several methods for drawing paths, boxes, circles, text, and graphic images.</w:t>
      </w:r>
    </w:p>
    <w:p w:rsidR="00000000" w:rsidDel="00000000" w:rsidP="00000000" w:rsidRDefault="00000000" w:rsidRPr="00000000" w14:paraId="00000019">
      <w:pPr>
        <w:shd w:fill="ffffff" w:val="clear"/>
        <w:spacing w:after="280" w:before="2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The &lt;canvas&gt; tag is used to draw graphics, on the fly, via scripting (usually JavaScript). The &lt;canvas&gt; tag is transparent, and is only a container for graphics, you must use a script to actually draw the graphics.</w:t>
      </w:r>
    </w:p>
    <w:p w:rsidR="00000000" w:rsidDel="00000000" w:rsidP="00000000" w:rsidRDefault="00000000" w:rsidRPr="00000000" w14:paraId="0000001A">
      <w:pPr>
        <w:shd w:fill="ffffff" w:val="clear"/>
        <w:spacing w:after="280" w:before="2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SVG provides better scalability as it can be printed with high quality at any resolution. Canvas provides poor scalability as it is not suitable for printing higher resolution. SVG provides better performance with a larger surface or a smaller number of objects.</w:t>
      </w:r>
    </w:p>
    <w:p w:rsidR="00000000" w:rsidDel="00000000" w:rsidP="00000000" w:rsidRDefault="00000000" w:rsidRPr="00000000" w14:paraId="0000001B">
      <w:pPr>
        <w:shd w:fill="ffffff" w:val="clear"/>
        <w:spacing w:after="280" w:before="2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SVG stands for Scalable Vector Graphics. SVG is used to define vector-based graphics for the Web. SVG defines the graphics in XML format. Every element and every attribute in SVG files can be animated.</w:t>
      </w:r>
    </w:p>
    <w:p w:rsidR="00000000" w:rsidDel="00000000" w:rsidP="00000000" w:rsidRDefault="00000000" w:rsidRPr="00000000" w14:paraId="0000001C">
      <w:pPr>
        <w:shd w:fill="ffffff" w:val="clear"/>
        <w:spacing w:after="280" w:before="2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A canvas is a rectangular area on an HTML page. By default, a canvas has no border and no content. The markup looks like this: &lt;canvas id="myCanvas" width="200" height="100"&gt;&lt;/canvas&gt; Note: Always specify an id attribute (to be referred to in a script), and a width and height attribute to define the size of the canvas.</w:t>
      </w:r>
    </w:p>
    <w:p w:rsidR="00000000" w:rsidDel="00000000" w:rsidP="00000000" w:rsidRDefault="00000000" w:rsidRPr="00000000" w14:paraId="0000001D">
      <w:pPr>
        <w:shd w:fill="ffffff" w:val="clear"/>
        <w:spacing w:after="280" w:before="280" w:lineRule="auto"/>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&lt;canvas&gt; gives you an easy and powerful way to draw graphics using JavaScript. It can be used to draw graphs, make photo compositions or do simple (and not so simple) animations.</w:t>
      </w:r>
    </w:p>
    <w:p w:rsidR="00000000" w:rsidDel="00000000" w:rsidP="00000000" w:rsidRDefault="00000000" w:rsidRPr="00000000" w14:paraId="0000001E">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1F">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0">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1">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2">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3">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4">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5">
      <w:pPr>
        <w:shd w:fill="ffffff" w:val="clear"/>
        <w:spacing w:after="280" w:before="28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rFonts w:ascii="Nunito" w:cs="Nunito" w:eastAsia="Nunito" w:hAnsi="Nunito"/>
          <w:color w:val="212529"/>
          <w:sz w:val="23"/>
          <w:szCs w:val="23"/>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YF2sugiY5FTTwYkaHgo5JmtOPQ==">AMUW2mVTb4k2ebmilJF+5Ki8y6FMn2E6P8PVZ7/pNSfY7i4QzZAgqncK5C2q/u9xdPEWlJeg08B47gNpKBukb9oKeBi9s7beSPZoMjTcRXR0X2b/n330LsM=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2022-11-10T04:15:00Z</dcterms:created>
  <dc:creator>HARDIK GOL</dc:creator>
</cp:coreProperties>
</file>