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43A9" w14:textId="4BEF2C09" w:rsidR="00025988" w:rsidRDefault="00BC2952">
      <w:pPr>
        <w:rPr>
          <w:sz w:val="44"/>
          <w:szCs w:val="44"/>
          <w:u w:val="single"/>
          <w:lang w:val="en-US"/>
        </w:rPr>
      </w:pPr>
      <w:r w:rsidRPr="00BC2952">
        <w:rPr>
          <w:sz w:val="44"/>
          <w:szCs w:val="44"/>
          <w:u w:val="single"/>
          <w:lang w:val="en-US"/>
        </w:rPr>
        <w:t>Questions</w:t>
      </w:r>
    </w:p>
    <w:p w14:paraId="7CBBD5E4" w14:textId="77777777" w:rsidR="00EA0D4E" w:rsidRDefault="00EA0D4E">
      <w:pPr>
        <w:rPr>
          <w:sz w:val="44"/>
          <w:szCs w:val="44"/>
          <w:u w:val="single"/>
          <w:lang w:val="en-US"/>
        </w:rPr>
      </w:pPr>
    </w:p>
    <w:p w14:paraId="03018889" w14:textId="104F8434" w:rsidR="00EA0D4E" w:rsidRDefault="00EA0D4E">
      <w:pPr>
        <w:rPr>
          <w:lang w:val="en-US"/>
        </w:rPr>
      </w:pPr>
      <w:r w:rsidRPr="0059099A">
        <w:rPr>
          <w:b/>
          <w:bCs/>
          <w:lang w:val="en-US"/>
        </w:rPr>
        <w:t>1.</w:t>
      </w:r>
      <w:r w:rsidRPr="00EA0D4E">
        <w:rPr>
          <w:lang w:val="en-US"/>
        </w:rPr>
        <w:t xml:space="preserve"> </w:t>
      </w:r>
      <w:r w:rsidRPr="0059099A">
        <w:rPr>
          <w:b/>
          <w:bCs/>
          <w:lang w:val="en-US"/>
        </w:rPr>
        <w:t>Customer Profile</w:t>
      </w:r>
      <w:r w:rsidRPr="00EA0D4E">
        <w:rPr>
          <w:lang w:val="en-US"/>
        </w:rPr>
        <w:t xml:space="preserve"> – What does the client b</w:t>
      </w:r>
      <w:r>
        <w:rPr>
          <w:lang w:val="en-US"/>
        </w:rPr>
        <w:t>ase look like by age, gender</w:t>
      </w:r>
      <w:r w:rsidR="00BD4844">
        <w:rPr>
          <w:lang w:val="en-US"/>
        </w:rPr>
        <w:t xml:space="preserve"> and</w:t>
      </w:r>
      <w:r>
        <w:rPr>
          <w:lang w:val="en-US"/>
        </w:rPr>
        <w:t xml:space="preserve"> nationality?</w:t>
      </w:r>
    </w:p>
    <w:p w14:paraId="61241B91" w14:textId="188CC049" w:rsidR="00EA0D4E" w:rsidRDefault="00EA0D4E">
      <w:pPr>
        <w:rPr>
          <w:lang w:val="en-US"/>
        </w:rPr>
      </w:pPr>
      <w:r w:rsidRPr="0059099A">
        <w:rPr>
          <w:b/>
          <w:bCs/>
          <w:lang w:val="en-US"/>
        </w:rPr>
        <w:t>2.</w:t>
      </w:r>
      <w:r>
        <w:rPr>
          <w:lang w:val="en-US"/>
        </w:rPr>
        <w:t xml:space="preserve"> </w:t>
      </w:r>
      <w:r w:rsidRPr="0059099A">
        <w:rPr>
          <w:b/>
          <w:bCs/>
          <w:lang w:val="en-US"/>
        </w:rPr>
        <w:t>Segment</w:t>
      </w:r>
      <w:r>
        <w:rPr>
          <w:lang w:val="en-US"/>
        </w:rPr>
        <w:t xml:space="preserve"> </w:t>
      </w:r>
      <w:r w:rsidRPr="0059099A">
        <w:rPr>
          <w:b/>
          <w:bCs/>
          <w:lang w:val="en-US"/>
        </w:rPr>
        <w:t>Value</w:t>
      </w:r>
      <w:r>
        <w:rPr>
          <w:lang w:val="en-US"/>
        </w:rPr>
        <w:t xml:space="preserve"> – Which loyalty classification and fee structure segments hold the most deposits?</w:t>
      </w:r>
    </w:p>
    <w:p w14:paraId="7430B0C7" w14:textId="77777777" w:rsidR="00EA0D4E" w:rsidRDefault="00EA0D4E">
      <w:pPr>
        <w:rPr>
          <w:lang w:val="en-US"/>
        </w:rPr>
      </w:pPr>
      <w:r w:rsidRPr="0059099A">
        <w:rPr>
          <w:b/>
          <w:bCs/>
          <w:lang w:val="en-US"/>
        </w:rPr>
        <w:t>3.</w:t>
      </w:r>
      <w:r>
        <w:rPr>
          <w:lang w:val="en-US"/>
        </w:rPr>
        <w:t xml:space="preserve"> </w:t>
      </w:r>
      <w:r w:rsidRPr="0059099A">
        <w:rPr>
          <w:b/>
          <w:bCs/>
          <w:lang w:val="en-US"/>
        </w:rPr>
        <w:t>Risk</w:t>
      </w:r>
      <w:r>
        <w:rPr>
          <w:lang w:val="en-US"/>
        </w:rPr>
        <w:t xml:space="preserve"> </w:t>
      </w:r>
      <w:r w:rsidRPr="0059099A">
        <w:rPr>
          <w:b/>
          <w:bCs/>
          <w:lang w:val="en-US"/>
        </w:rPr>
        <w:t>Analysis</w:t>
      </w:r>
      <w:r>
        <w:rPr>
          <w:lang w:val="en-US"/>
        </w:rPr>
        <w:t xml:space="preserve"> – How does risk weighting relate to loan amounts and credit card balances?</w:t>
      </w:r>
    </w:p>
    <w:p w14:paraId="2EC4B8F7" w14:textId="77777777" w:rsidR="0059099A" w:rsidRDefault="00EA0D4E">
      <w:pPr>
        <w:rPr>
          <w:lang w:val="en-US"/>
        </w:rPr>
      </w:pPr>
      <w:r w:rsidRPr="0059099A">
        <w:rPr>
          <w:b/>
          <w:bCs/>
          <w:lang w:val="en-US"/>
        </w:rPr>
        <w:t>4.</w:t>
      </w:r>
      <w:r>
        <w:rPr>
          <w:lang w:val="en-US"/>
        </w:rPr>
        <w:t xml:space="preserve"> </w:t>
      </w:r>
      <w:r w:rsidRPr="0059099A">
        <w:rPr>
          <w:b/>
          <w:bCs/>
          <w:lang w:val="en-US"/>
        </w:rPr>
        <w:t>Relationship</w:t>
      </w:r>
      <w:r>
        <w:rPr>
          <w:lang w:val="en-US"/>
        </w:rPr>
        <w:t xml:space="preserve"> </w:t>
      </w:r>
      <w:r w:rsidRPr="0059099A">
        <w:rPr>
          <w:b/>
          <w:bCs/>
          <w:lang w:val="en-US"/>
        </w:rPr>
        <w:t>Type</w:t>
      </w:r>
      <w:r>
        <w:rPr>
          <w:lang w:val="en-US"/>
        </w:rPr>
        <w:t xml:space="preserve"> </w:t>
      </w:r>
      <w:r w:rsidRPr="0059099A">
        <w:rPr>
          <w:b/>
          <w:bCs/>
          <w:lang w:val="en-US"/>
        </w:rPr>
        <w:t>Performance</w:t>
      </w:r>
      <w:r>
        <w:rPr>
          <w:lang w:val="en-US"/>
        </w:rPr>
        <w:t xml:space="preserve"> – Which banking relationship drives the most deposits, loans and business len</w:t>
      </w:r>
      <w:r w:rsidR="0059099A">
        <w:rPr>
          <w:lang w:val="en-US"/>
        </w:rPr>
        <w:t>ding?</w:t>
      </w:r>
    </w:p>
    <w:p w14:paraId="639B8F9E" w14:textId="35B00B1F" w:rsidR="00EA0D4E" w:rsidRPr="00EA0D4E" w:rsidRDefault="0059099A">
      <w:pPr>
        <w:rPr>
          <w:lang w:val="en-US"/>
        </w:rPr>
      </w:pPr>
      <w:r w:rsidRPr="0059099A">
        <w:rPr>
          <w:b/>
          <w:bCs/>
          <w:lang w:val="en-US"/>
        </w:rPr>
        <w:t>5.</w:t>
      </w:r>
      <w:r>
        <w:rPr>
          <w:lang w:val="en-US"/>
        </w:rPr>
        <w:t xml:space="preserve"> </w:t>
      </w:r>
      <w:r w:rsidRPr="0059099A">
        <w:rPr>
          <w:b/>
          <w:bCs/>
          <w:lang w:val="en-US"/>
        </w:rPr>
        <w:t>Advisor</w:t>
      </w:r>
      <w:r>
        <w:rPr>
          <w:lang w:val="en-US"/>
        </w:rPr>
        <w:t xml:space="preserve"> </w:t>
      </w:r>
      <w:r w:rsidRPr="0059099A">
        <w:rPr>
          <w:b/>
          <w:bCs/>
          <w:lang w:val="en-US"/>
        </w:rPr>
        <w:t>&amp;</w:t>
      </w:r>
      <w:r>
        <w:rPr>
          <w:lang w:val="en-US"/>
        </w:rPr>
        <w:t xml:space="preserve"> </w:t>
      </w:r>
      <w:r w:rsidRPr="0059099A">
        <w:rPr>
          <w:b/>
          <w:bCs/>
          <w:lang w:val="en-US"/>
        </w:rPr>
        <w:t>Net</w:t>
      </w:r>
      <w:r>
        <w:rPr>
          <w:lang w:val="en-US"/>
        </w:rPr>
        <w:t xml:space="preserve"> </w:t>
      </w:r>
      <w:r w:rsidRPr="0059099A">
        <w:rPr>
          <w:b/>
          <w:bCs/>
          <w:lang w:val="en-US"/>
        </w:rPr>
        <w:t>Worth</w:t>
      </w:r>
      <w:r>
        <w:rPr>
          <w:lang w:val="en-US"/>
        </w:rPr>
        <w:t xml:space="preserve"> </w:t>
      </w:r>
      <w:r w:rsidRPr="0059099A">
        <w:rPr>
          <w:b/>
          <w:bCs/>
          <w:lang w:val="en-US"/>
        </w:rPr>
        <w:t>View</w:t>
      </w:r>
      <w:r>
        <w:rPr>
          <w:lang w:val="en-US"/>
        </w:rPr>
        <w:t xml:space="preserve"> – Who are the top clients by total banking value, and how does that break down by investment advisor?</w:t>
      </w:r>
      <w:r w:rsidR="00EA0D4E">
        <w:rPr>
          <w:lang w:val="en-US"/>
        </w:rPr>
        <w:t xml:space="preserve">  </w:t>
      </w:r>
    </w:p>
    <w:sectPr w:rsidR="00EA0D4E" w:rsidRPr="00EA0D4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988"/>
    <w:rsid w:val="00025988"/>
    <w:rsid w:val="0025672F"/>
    <w:rsid w:val="002B19FB"/>
    <w:rsid w:val="002E0A7E"/>
    <w:rsid w:val="0059099A"/>
    <w:rsid w:val="005D063B"/>
    <w:rsid w:val="008F6430"/>
    <w:rsid w:val="009B0B96"/>
    <w:rsid w:val="00AD2FDD"/>
    <w:rsid w:val="00B03406"/>
    <w:rsid w:val="00BC2952"/>
    <w:rsid w:val="00BD4844"/>
    <w:rsid w:val="00D71EA4"/>
    <w:rsid w:val="00D85F74"/>
    <w:rsid w:val="00E023CC"/>
    <w:rsid w:val="00EA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1BE82"/>
  <w15:chartTrackingRefBased/>
  <w15:docId w15:val="{93ADCB75-76A7-4A8C-966E-79444ABE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9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9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9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9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9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9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9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9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9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9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9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RDs Device</dc:creator>
  <cp:keywords/>
  <dc:description/>
  <cp:lastModifiedBy>RDs Device</cp:lastModifiedBy>
  <cp:revision>8</cp:revision>
  <dcterms:created xsi:type="dcterms:W3CDTF">2026-09-17T13:26:00Z</dcterms:created>
  <dcterms:modified xsi:type="dcterms:W3CDTF">2026-10-23T11:54:00Z</dcterms:modified>
</cp:coreProperties>
</file>