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6C9" w:rsidRDefault="003A26C7" w:rsidP="00C67E2F">
      <w:pPr>
        <w:pStyle w:val="Title"/>
      </w:pPr>
      <w:r>
        <w:t>Sample 3: image l</w:t>
      </w:r>
      <w:r w:rsidR="00150053">
        <w:t>ooking a little wider</w:t>
      </w:r>
    </w:p>
    <w:p w:rsidR="003A26C7" w:rsidRPr="003A26C7" w:rsidRDefault="003A26C7" w:rsidP="003A26C7">
      <w:r>
        <w:t>That is, if you’ve got a wide enough display window…</w:t>
      </w:r>
      <w:bookmarkStart w:id="0" w:name="_GoBack"/>
      <w:bookmarkEnd w:id="0"/>
    </w:p>
    <w:p w:rsidR="009F0F19" w:rsidRDefault="00150053" w:rsidP="009F0F19">
      <w:r>
        <w:t>This won’t be long, but a little text before and after gives best idea how result will work out.</w:t>
      </w:r>
    </w:p>
    <w:p w:rsidR="009F0F19" w:rsidRDefault="009F0F19" w:rsidP="009F0F19">
      <w:pPr>
        <w:pStyle w:val="Heading2"/>
      </w:pPr>
      <w:r>
        <w:t>For broader contexts, broader content</w:t>
      </w:r>
    </w:p>
    <w:p w:rsidR="00150053" w:rsidRDefault="00150053">
      <w:r>
        <w:t>So here we have the intent, a picture:</w:t>
      </w:r>
    </w:p>
    <w:p w:rsidR="00150053" w:rsidRDefault="00150053">
      <w:r>
        <w:rPr>
          <w:noProof/>
        </w:rPr>
        <w:drawing>
          <wp:inline distT="0" distB="0" distL="0" distR="0">
            <wp:extent cx="4873752" cy="32461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00px-Graz_Kunsthaus_vom_Schlossberg_2006112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752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53" w:rsidRDefault="00BA485E">
      <w:r>
        <w:t xml:space="preserve">Fig. 1 </w:t>
      </w:r>
      <w:r w:rsidR="00150053">
        <w:t xml:space="preserve">Graz </w:t>
      </w:r>
      <w:proofErr w:type="spellStart"/>
      <w:r w:rsidR="00150053">
        <w:t>Kunsthaus</w:t>
      </w:r>
      <w:proofErr w:type="spellEnd"/>
    </w:p>
    <w:p w:rsidR="00150053" w:rsidRDefault="00150053">
      <w:r>
        <w:t>It’s an unusual building among the traditional, in Austria.</w:t>
      </w:r>
    </w:p>
    <w:p w:rsidR="00B87A87" w:rsidRDefault="00B87A87" w:rsidP="00B87A87">
      <w:pPr>
        <w:pStyle w:val="Heading2"/>
      </w:pPr>
      <w:r>
        <w:t>What else it can do</w:t>
      </w:r>
    </w:p>
    <w:p w:rsidR="00150053" w:rsidRDefault="00150053">
      <w:r>
        <w:t xml:space="preserve">Other views showing this ‘whale’ </w:t>
      </w:r>
      <w:proofErr w:type="gramStart"/>
      <w:r>
        <w:t>lighting  up</w:t>
      </w:r>
      <w:proofErr w:type="gramEnd"/>
      <w:r>
        <w:t xml:space="preserve"> with moving images at night are pretty entertaining. So let’s see what we’re going to get from </w:t>
      </w:r>
      <w:proofErr w:type="spellStart"/>
      <w:r>
        <w:t>pandoc</w:t>
      </w:r>
      <w:proofErr w:type="spellEnd"/>
      <w:r>
        <w:t>, ‘out of the box.</w:t>
      </w:r>
    </w:p>
    <w:p w:rsidR="00B87A87" w:rsidRDefault="00B87A87"/>
    <w:sectPr w:rsidR="00B87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053"/>
    <w:rsid w:val="001113BE"/>
    <w:rsid w:val="00150053"/>
    <w:rsid w:val="003A26C7"/>
    <w:rsid w:val="008376C9"/>
    <w:rsid w:val="009F0F19"/>
    <w:rsid w:val="00B87A87"/>
    <w:rsid w:val="00BA485E"/>
    <w:rsid w:val="00C67E2F"/>
    <w:rsid w:val="00FB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121DC-66F3-49EC-8E04-ED3F3486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A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6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7A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67E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E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Narration SD</dc:creator>
  <cp:keywords/>
  <dc:description/>
  <cp:lastModifiedBy>Narration SD</cp:lastModifiedBy>
  <cp:revision>8</cp:revision>
  <dcterms:created xsi:type="dcterms:W3CDTF">2020-08-21T12:15:00Z</dcterms:created>
  <dcterms:modified xsi:type="dcterms:W3CDTF">2020-09-09T03:50:00Z</dcterms:modified>
</cp:coreProperties>
</file>