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Register_Summaries/register_summary_4.0.txt</w:t>
      </w:r>
      <w:r>
        <w:rPr>
          <w:b/>
        </w:rPr>
        <w:t xml:space="preserve">.  Generated </w:t>
      </w:r>
      <w:r>
        <w:t>2020-12-16 09:14:57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Destination ID Capture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DestID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2.5.9 Logical/Transport Layer Dev32 Destination ID Capture CSR (Block Offset 0x20)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 . VC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 . VC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 . VC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VC0 Supports VC bit for Priority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VC0 Enable VC Bit for Priority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3.4.4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3.4.7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3.4.6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3.4.9 Port n Multicast Mask x Clear Register y CSR (Offset = (Mask_Ptr * 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3.4.8 Port n Multicast Mask x Set Register y CSR (Offset = (Mask_Ptr * 400) + (x * 8*2^Mask_size)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Error Free Mode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11:18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