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Register_Summaries/register_summary_4.1.txt</w:t>
      </w:r>
      <w:r>
        <w:rPr>
          <w:b/>
        </w:rPr>
        <w:t xml:space="preserve">.  Generated </w:t>
      </w:r>
      <w:r>
        <w:t>2020-05-31 15:45:46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Info CSR</w:t>
              <w:br/>
              <w:t>Offset:  0x4C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