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7BF52" w14:textId="6DD0719D" w:rsidR="007C041E" w:rsidRPr="00D1047E" w:rsidRDefault="00D1047E">
      <w:pPr>
        <w:rPr>
          <w:b/>
          <w:bCs/>
          <w:sz w:val="28"/>
          <w:szCs w:val="28"/>
        </w:rPr>
      </w:pPr>
      <w:r w:rsidRPr="00D1047E">
        <w:rPr>
          <w:b/>
          <w:bCs/>
          <w:sz w:val="28"/>
          <w:szCs w:val="28"/>
        </w:rPr>
        <w:t>Original Table 4-1 (from Part 1)</w:t>
      </w:r>
    </w:p>
    <w:p w14:paraId="70A38FBD" w14:textId="67526F54" w:rsidR="00D1047E" w:rsidRDefault="00D64D3B">
      <w:r>
        <w:rPr>
          <w:rFonts w:ascii="TimesNewRomanPS-BoldMT" w:hAnsi="TimesNewRomanPS-BoldMT" w:cs="TimesNewRomanPS-BoldMT"/>
          <w:b/>
          <w:bCs/>
          <w:sz w:val="24"/>
          <w:szCs w:val="24"/>
        </w:rPr>
        <w:t>Table 4-1 Request Packet Type to Transaction Type Cross Reference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41"/>
        <w:gridCol w:w="1615"/>
        <w:gridCol w:w="4454"/>
        <w:gridCol w:w="1404"/>
      </w:tblGrid>
      <w:tr w:rsidR="00D64D3B" w:rsidRPr="00D64D3B" w14:paraId="459B9377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ABE50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Request Packet Format Type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3D0D7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Transaction Type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9069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Definition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3F0D9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jc w:val="center"/>
              <w:textAlignment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Document Section No.</w:t>
            </w:r>
          </w:p>
        </w:tc>
      </w:tr>
      <w:tr w:rsidR="00D64D3B" w:rsidRPr="00D64D3B" w14:paraId="2CCBBF67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525F3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Type 0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DE6CB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Implementation-</w:t>
            </w: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br/>
              <w:t>defined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BDBFB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Defined by the device implementation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2E4AF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Section 4.1.3</w:t>
            </w:r>
          </w:p>
        </w:tc>
      </w:tr>
      <w:tr w:rsidR="00D64D3B" w:rsidRPr="00D64D3B" w14:paraId="3753A859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AA43F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Type 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BB67D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4BCB0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Reserved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79FA1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Section 4.1.4</w:t>
            </w:r>
          </w:p>
        </w:tc>
      </w:tr>
      <w:tr w:rsidR="00D64D3B" w:rsidRPr="00D64D3B" w14:paraId="682ABDF7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E3567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Type 2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36671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ATOMIC set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DD578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Read-write 1s to specified address</w:t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31CF4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Section 4.1.5</w:t>
            </w:r>
          </w:p>
        </w:tc>
      </w:tr>
      <w:tr w:rsidR="00D64D3B" w:rsidRPr="00D64D3B" w14:paraId="2DAB034F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84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C69A5A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C3E92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ATOMIC clear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932A5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Read-write 0s to specified address</w:t>
            </w:r>
          </w:p>
        </w:tc>
        <w:tc>
          <w:tcPr>
            <w:tcW w:w="140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38A1FC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D3B" w:rsidRPr="00D64D3B" w14:paraId="43659779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84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AAC179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CF547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ATOMIC increment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A9915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Read-increment-write to specified address</w:t>
            </w:r>
          </w:p>
        </w:tc>
        <w:tc>
          <w:tcPr>
            <w:tcW w:w="140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FF90E0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D3B" w:rsidRPr="00D64D3B" w14:paraId="2AC7F6F1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9"/>
        </w:trPr>
        <w:tc>
          <w:tcPr>
            <w:tcW w:w="18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0DC58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1D837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ATOMIC</w:t>
            </w:r>
          </w:p>
          <w:p w14:paraId="5E906AF4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decrement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3FC96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Read-decrement-write to specified address</w:t>
            </w:r>
          </w:p>
        </w:tc>
        <w:tc>
          <w:tcPr>
            <w:tcW w:w="140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7DE008D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D3B" w:rsidRPr="00D64D3B" w14:paraId="7BC6CE6C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94D99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2BC74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NREAD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467C2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Read specified address</w:t>
            </w:r>
          </w:p>
        </w:tc>
        <w:tc>
          <w:tcPr>
            <w:tcW w:w="14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D7179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4D3B" w:rsidRPr="00D64D3B" w14:paraId="15C3E12E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A1088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Type 3-4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8E3D5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—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94596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Reserved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F51D9" w14:textId="77777777" w:rsidR="00D64D3B" w:rsidRPr="00D64D3B" w:rsidRDefault="00D64D3B" w:rsidP="00D64D3B">
            <w:pPr>
              <w:autoSpaceDE w:val="0"/>
              <w:autoSpaceDN w:val="0"/>
              <w:adjustRightInd w:val="0"/>
              <w:spacing w:before="27" w:after="0" w:line="288" w:lineRule="auto"/>
              <w:textAlignment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D64D3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Section 4.1.6</w:t>
            </w:r>
          </w:p>
        </w:tc>
      </w:tr>
      <w:tr w:rsidR="00D64D3B" w14:paraId="5D406822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184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7F49A" w14:textId="77777777" w:rsidR="00D64D3B" w:rsidRDefault="00D64D3B">
            <w:pPr>
              <w:pStyle w:val="TableBody"/>
            </w:pPr>
            <w:r>
              <w:t>Type 5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9B9A" w14:textId="77777777" w:rsidR="00D64D3B" w:rsidRDefault="00D64D3B">
            <w:pPr>
              <w:pStyle w:val="TableBody"/>
            </w:pPr>
            <w:r>
              <w:t>ATOMIC</w:t>
            </w:r>
          </w:p>
          <w:p w14:paraId="5BF12CC0" w14:textId="77777777" w:rsidR="00D64D3B" w:rsidRDefault="00D64D3B">
            <w:pPr>
              <w:pStyle w:val="TableBody"/>
            </w:pPr>
            <w:r>
              <w:t>test-and-swap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E985E" w14:textId="77777777" w:rsidR="00D64D3B" w:rsidRDefault="00D64D3B">
            <w:pPr>
              <w:pStyle w:val="TableBody"/>
            </w:pPr>
            <w:r>
              <w:t>Read-test=0-swap-write to specified address</w:t>
            </w:r>
          </w:p>
        </w:tc>
        <w:tc>
          <w:tcPr>
            <w:tcW w:w="1404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2717" w14:textId="77777777" w:rsidR="00D64D3B" w:rsidRDefault="00D64D3B">
            <w:pPr>
              <w:pStyle w:val="TableBodyTableTextStyles"/>
            </w:pPr>
            <w:r>
              <w:t>Section 4.1.7</w:t>
            </w:r>
          </w:p>
        </w:tc>
      </w:tr>
      <w:tr w:rsidR="00D64D3B" w14:paraId="67475DF8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84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AE7C4D5" w14:textId="77777777" w:rsidR="00D64D3B" w:rsidRDefault="00D64D3B">
            <w:pPr>
              <w:pStyle w:val="NoParagraphStyle"/>
              <w:spacing w:line="240" w:lineRule="auto"/>
              <w:textAlignment w:val="auto"/>
              <w:rPr>
                <w:color w:val="auto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E91B" w14:textId="77777777" w:rsidR="00D64D3B" w:rsidRDefault="00D64D3B">
            <w:pPr>
              <w:pStyle w:val="TableBody"/>
            </w:pPr>
            <w:r>
              <w:t>ATOMIC swap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D9A6D3" w14:textId="77777777" w:rsidR="00D64D3B" w:rsidRDefault="00D64D3B">
            <w:pPr>
              <w:pStyle w:val="TableBody"/>
            </w:pPr>
            <w:r>
              <w:t>Read-write to specified address</w:t>
            </w:r>
          </w:p>
        </w:tc>
        <w:tc>
          <w:tcPr>
            <w:tcW w:w="140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E1A36D" w14:textId="77777777" w:rsidR="00D64D3B" w:rsidRDefault="00D64D3B">
            <w:pPr>
              <w:pStyle w:val="NoParagraphStyle"/>
              <w:spacing w:line="240" w:lineRule="auto"/>
              <w:textAlignment w:val="auto"/>
              <w:rPr>
                <w:color w:val="auto"/>
              </w:rPr>
            </w:pPr>
          </w:p>
        </w:tc>
      </w:tr>
      <w:tr w:rsidR="00D64D3B" w14:paraId="690E37BA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184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7ECD6F9" w14:textId="77777777" w:rsidR="00D64D3B" w:rsidRDefault="00D64D3B">
            <w:pPr>
              <w:pStyle w:val="NoParagraphStyle"/>
              <w:spacing w:line="240" w:lineRule="auto"/>
              <w:textAlignment w:val="auto"/>
              <w:rPr>
                <w:color w:val="auto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FED2B" w14:textId="77777777" w:rsidR="00D64D3B" w:rsidRDefault="00D64D3B">
            <w:pPr>
              <w:pStyle w:val="TableBody"/>
            </w:pPr>
            <w:r>
              <w:t>ATOMIC</w:t>
            </w:r>
          </w:p>
          <w:p w14:paraId="5C3A54E0" w14:textId="77777777" w:rsidR="00D64D3B" w:rsidRDefault="00D64D3B">
            <w:pPr>
              <w:pStyle w:val="TableBody"/>
            </w:pPr>
            <w:r>
              <w:t>compare-and-swap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6EF70" w14:textId="77777777" w:rsidR="00D64D3B" w:rsidRDefault="00D64D3B">
            <w:pPr>
              <w:pStyle w:val="TableBody"/>
            </w:pPr>
            <w:r>
              <w:t>Read-test=first data-write second data to specified address</w:t>
            </w:r>
          </w:p>
        </w:tc>
        <w:tc>
          <w:tcPr>
            <w:tcW w:w="140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4AC8245" w14:textId="77777777" w:rsidR="00D64D3B" w:rsidRDefault="00D64D3B">
            <w:pPr>
              <w:pStyle w:val="NoParagraphStyle"/>
              <w:spacing w:line="240" w:lineRule="auto"/>
              <w:textAlignment w:val="auto"/>
              <w:rPr>
                <w:color w:val="auto"/>
              </w:rPr>
            </w:pPr>
          </w:p>
        </w:tc>
      </w:tr>
      <w:tr w:rsidR="00D64D3B" w14:paraId="1F12CCB0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841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17CD048" w14:textId="77777777" w:rsidR="00D64D3B" w:rsidRDefault="00D64D3B">
            <w:pPr>
              <w:pStyle w:val="NoParagraphStyle"/>
              <w:spacing w:line="240" w:lineRule="auto"/>
              <w:textAlignment w:val="auto"/>
              <w:rPr>
                <w:color w:val="auto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F41B6" w14:textId="77777777" w:rsidR="00D64D3B" w:rsidRDefault="00D64D3B">
            <w:pPr>
              <w:pStyle w:val="TableBody"/>
            </w:pPr>
            <w:r>
              <w:t>NWRITE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897A4" w14:textId="77777777" w:rsidR="00D64D3B" w:rsidRDefault="00D64D3B">
            <w:pPr>
              <w:pStyle w:val="TableBody"/>
            </w:pPr>
            <w:r>
              <w:t>Write specified address</w:t>
            </w:r>
          </w:p>
        </w:tc>
        <w:tc>
          <w:tcPr>
            <w:tcW w:w="1404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3FE5515" w14:textId="77777777" w:rsidR="00D64D3B" w:rsidRDefault="00D64D3B">
            <w:pPr>
              <w:pStyle w:val="NoParagraphStyle"/>
              <w:spacing w:line="240" w:lineRule="auto"/>
              <w:textAlignment w:val="auto"/>
              <w:rPr>
                <w:color w:val="auto"/>
              </w:rPr>
            </w:pPr>
          </w:p>
        </w:tc>
      </w:tr>
      <w:tr w:rsidR="00D64D3B" w14:paraId="5EC8E4DF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8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34F69" w14:textId="77777777" w:rsidR="00D64D3B" w:rsidRDefault="00D64D3B">
            <w:pPr>
              <w:pStyle w:val="NoParagraphStyle"/>
              <w:spacing w:line="240" w:lineRule="auto"/>
              <w:textAlignment w:val="auto"/>
              <w:rPr>
                <w:color w:val="auto"/>
              </w:rPr>
            </w:pP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2FF5" w14:textId="77777777" w:rsidR="00D64D3B" w:rsidRDefault="00D64D3B">
            <w:pPr>
              <w:pStyle w:val="TableBody"/>
            </w:pPr>
            <w:r>
              <w:t>NWRITE_R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EA869" w14:textId="77777777" w:rsidR="00D64D3B" w:rsidRDefault="00D64D3B">
            <w:pPr>
              <w:pStyle w:val="TableBody"/>
            </w:pPr>
            <w:r>
              <w:t>Write specified address, notify source of completion</w:t>
            </w:r>
          </w:p>
        </w:tc>
        <w:tc>
          <w:tcPr>
            <w:tcW w:w="140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BF40" w14:textId="77777777" w:rsidR="00D64D3B" w:rsidRDefault="00D64D3B">
            <w:pPr>
              <w:pStyle w:val="NoParagraphStyle"/>
              <w:spacing w:line="240" w:lineRule="auto"/>
              <w:textAlignment w:val="auto"/>
              <w:rPr>
                <w:color w:val="auto"/>
              </w:rPr>
            </w:pPr>
          </w:p>
        </w:tc>
      </w:tr>
      <w:tr w:rsidR="00D64D3B" w14:paraId="7125BD56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12B0F" w14:textId="77777777" w:rsidR="00D64D3B" w:rsidRDefault="00D64D3B">
            <w:pPr>
              <w:pStyle w:val="TableBody"/>
            </w:pPr>
            <w:r>
              <w:t>Type 6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DB571" w14:textId="77777777" w:rsidR="00D64D3B" w:rsidRDefault="00D64D3B">
            <w:pPr>
              <w:pStyle w:val="TableBody"/>
            </w:pPr>
            <w:r>
              <w:t>SWRITE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68578" w14:textId="77777777" w:rsidR="00D64D3B" w:rsidRDefault="00D64D3B">
            <w:pPr>
              <w:pStyle w:val="TableBody"/>
            </w:pPr>
            <w:r>
              <w:t>Write specified address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B2921" w14:textId="77777777" w:rsidR="00D64D3B" w:rsidRDefault="00D64D3B">
            <w:pPr>
              <w:pStyle w:val="TableBodyTableTextStyles"/>
            </w:pPr>
            <w:r>
              <w:t>Section 4.1.8</w:t>
            </w:r>
          </w:p>
        </w:tc>
      </w:tr>
      <w:tr w:rsidR="00D64D3B" w14:paraId="0D3665DB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D9117" w14:textId="77777777" w:rsidR="00D64D3B" w:rsidRDefault="00D64D3B">
            <w:pPr>
              <w:pStyle w:val="TableBody"/>
            </w:pPr>
            <w:r>
              <w:t>Type 7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3FB26" w14:textId="77777777" w:rsidR="00D64D3B" w:rsidRDefault="00D64D3B">
            <w:pPr>
              <w:pStyle w:val="TableBody"/>
            </w:pPr>
            <w:r>
              <w:t>—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68179" w14:textId="77777777" w:rsidR="00D64D3B" w:rsidRDefault="00D64D3B">
            <w:pPr>
              <w:pStyle w:val="TableBody"/>
            </w:pPr>
            <w:r>
              <w:t>Reserved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1E04A" w14:textId="77777777" w:rsidR="00D64D3B" w:rsidRDefault="00D64D3B">
            <w:pPr>
              <w:pStyle w:val="TableBodyTableTextStyles"/>
            </w:pPr>
            <w:r>
              <w:t>Section 4.1.9</w:t>
            </w:r>
          </w:p>
        </w:tc>
      </w:tr>
      <w:tr w:rsidR="00D64D3B" w14:paraId="0196A9C9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3668" w14:textId="77777777" w:rsidR="00D64D3B" w:rsidRDefault="00D64D3B">
            <w:pPr>
              <w:pStyle w:val="TableBody"/>
            </w:pPr>
            <w:r>
              <w:t>Type 8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A284C" w14:textId="77777777" w:rsidR="00D64D3B" w:rsidRDefault="00D64D3B">
            <w:pPr>
              <w:pStyle w:val="TableBody"/>
            </w:pPr>
            <w:r>
              <w:t>MAINTENANCE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8B078" w14:textId="77777777" w:rsidR="00D64D3B" w:rsidRDefault="00D64D3B">
            <w:pPr>
              <w:pStyle w:val="TableBody"/>
            </w:pPr>
            <w:r>
              <w:t>Read or write device configuration registers and perform other system maintenance tasks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6C2A9" w14:textId="77777777" w:rsidR="00D64D3B" w:rsidRDefault="00D64D3B">
            <w:pPr>
              <w:pStyle w:val="TableBodyTableTextStyles"/>
            </w:pPr>
            <w:r>
              <w:t>Section 4.1.10</w:t>
            </w:r>
          </w:p>
        </w:tc>
      </w:tr>
      <w:tr w:rsidR="00D64D3B" w14:paraId="1C38C8A8" w14:textId="77777777" w:rsidTr="00D64D3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3613" w14:textId="77777777" w:rsidR="00D64D3B" w:rsidRDefault="00D64D3B">
            <w:pPr>
              <w:pStyle w:val="TableBody"/>
            </w:pPr>
            <w:r>
              <w:t>Type 9-11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33744" w14:textId="77777777" w:rsidR="00D64D3B" w:rsidRDefault="00D64D3B">
            <w:pPr>
              <w:pStyle w:val="TableBody"/>
            </w:pPr>
            <w:r>
              <w:t>—</w:t>
            </w:r>
          </w:p>
        </w:tc>
        <w:tc>
          <w:tcPr>
            <w:tcW w:w="4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C122B" w14:textId="77777777" w:rsidR="00D64D3B" w:rsidRDefault="00D64D3B">
            <w:pPr>
              <w:pStyle w:val="TableBody"/>
            </w:pPr>
            <w:r>
              <w:t>Reserved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D158" w14:textId="77777777" w:rsidR="00D64D3B" w:rsidRDefault="00D64D3B">
            <w:pPr>
              <w:pStyle w:val="TableBodyTableTextStyles"/>
            </w:pPr>
            <w:r>
              <w:t>Section 4.1.11</w:t>
            </w:r>
          </w:p>
        </w:tc>
      </w:tr>
    </w:tbl>
    <w:p w14:paraId="7CBA0845" w14:textId="07DC4664" w:rsidR="00D1047E" w:rsidRDefault="00D1047E"/>
    <w:p w14:paraId="28851F9B" w14:textId="161A3668" w:rsidR="00D1047E" w:rsidRDefault="00D1047E"/>
    <w:p w14:paraId="06A5F6FF" w14:textId="2801457E" w:rsidR="00D1047E" w:rsidRDefault="00D1047E"/>
    <w:p w14:paraId="366ADF67" w14:textId="20F8BB99" w:rsidR="00D1047E" w:rsidRPr="00D1047E" w:rsidRDefault="00D1047E">
      <w:pPr>
        <w:rPr>
          <w:b/>
          <w:bCs/>
          <w:sz w:val="28"/>
          <w:szCs w:val="28"/>
        </w:rPr>
      </w:pPr>
      <w:r w:rsidRPr="00D1047E">
        <w:rPr>
          <w:b/>
          <w:bCs/>
          <w:sz w:val="28"/>
          <w:szCs w:val="28"/>
        </w:rPr>
        <w:lastRenderedPageBreak/>
        <w:t>Reagan’s Suggested Changes to Table 4-1 (from Part 1)</w:t>
      </w:r>
    </w:p>
    <w:tbl>
      <w:tblPr>
        <w:tblW w:w="886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"/>
        <w:gridCol w:w="2465"/>
        <w:gridCol w:w="658"/>
        <w:gridCol w:w="4155"/>
        <w:gridCol w:w="905"/>
      </w:tblGrid>
      <w:tr w:rsidR="00D1047E" w14:paraId="1D4C269D" w14:textId="77777777" w:rsidTr="00D1047E">
        <w:trPr>
          <w:trHeight w:val="70"/>
          <w:tblHeader/>
          <w:jc w:val="center"/>
        </w:trPr>
        <w:tc>
          <w:tcPr>
            <w:tcW w:w="7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7A2D30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ftype</w:t>
            </w:r>
            <w:proofErr w:type="spellEnd"/>
          </w:p>
        </w:tc>
        <w:tc>
          <w:tcPr>
            <w:tcW w:w="246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2456DD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25409D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</w:rPr>
              <w:t>ttype</w:t>
            </w:r>
            <w:proofErr w:type="spellEnd"/>
          </w:p>
        </w:tc>
        <w:tc>
          <w:tcPr>
            <w:tcW w:w="41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2CA931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6394B2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Payload</w:t>
            </w:r>
          </w:p>
        </w:tc>
      </w:tr>
      <w:tr w:rsidR="00D1047E" w14:paraId="2846FEC0" w14:textId="77777777" w:rsidTr="00D1047E">
        <w:trPr>
          <w:trHeight w:val="70"/>
          <w:jc w:val="center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2267C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B2787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Implementation-Defined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6866FF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440F56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0D5A1D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1047E" w14:paraId="5F1BCEE5" w14:textId="77777777" w:rsidTr="00D1047E">
        <w:trPr>
          <w:trHeight w:val="70"/>
          <w:jc w:val="center"/>
        </w:trPr>
        <w:tc>
          <w:tcPr>
            <w:tcW w:w="7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A7DB19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246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8D35A2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Intervention-Request Class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4F62BE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8BD329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READ_OWNER</w:t>
            </w:r>
          </w:p>
        </w:tc>
        <w:tc>
          <w:tcPr>
            <w:tcW w:w="90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30B850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D1047E" w14:paraId="31424ED5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DD0E5E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7D0A8E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0AE4B1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F444D9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READ_TO_OWN_OWNER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9021DEA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6FAFBB6A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D71D64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8F6143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9342AD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7199BA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IO_READ_OWNER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2334DC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1ACB0568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B5D1C9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3DE4A9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E79FCAA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3-15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DED45C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8595A7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1EED262E" w14:textId="77777777" w:rsidTr="00D1047E">
        <w:trPr>
          <w:trHeight w:val="70"/>
          <w:jc w:val="center"/>
        </w:trPr>
        <w:tc>
          <w:tcPr>
            <w:tcW w:w="7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9B232C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246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A13842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Request class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F81DC1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9A76E4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READ_HOME</w:t>
            </w:r>
          </w:p>
        </w:tc>
        <w:tc>
          <w:tcPr>
            <w:tcW w:w="90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FD361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D1047E" w14:paraId="51BF43EF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ADE6298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0791752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0805DD0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9BB0CF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READ_TO_OWN_HOME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DAAA2D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70A6E90F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9DFB85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C6F30A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667251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3C634C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IO_READ_HOME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BA143C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31325A46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E47C52E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6462BC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2C84C9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6EEFF97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DKILL_HOME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D02544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7CA81471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BE0E96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42848E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E4235C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2D7037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NREAD transaction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36C81F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4FF7EAB1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252251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A27396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392C7D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6C9FEF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IKILL_HOME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407C94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3F8C5E40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F37997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B8C8846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54A6FF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F9735A3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TLBIE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F1A67A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72DF5139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08A57B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C10632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1793F1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934E0E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TLBSYNC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265031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24999013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3BE759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27340D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8048DCB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C091FD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IREAD_HOME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AD90D2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3B2AC83F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238DCD4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7C8622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32AD61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3232B7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FLUSH without data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DD04D1A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0BE1F02B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50EA2E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34E9FD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014B61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B5921F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IKILL_SHARER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7B37D7E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190E798E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C7473B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04A9AD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2EE4CCE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055786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DKILL_SHARER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B7D9B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1CC8F97E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59F2AF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C002F6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3E539B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1A6302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ATOMIC </w:t>
            </w:r>
            <w:proofErr w:type="spellStart"/>
            <w:r>
              <w:rPr>
                <w:color w:val="000000"/>
                <w:sz w:val="20"/>
                <w:szCs w:val="20"/>
              </w:rPr>
              <w:t>inc</w:t>
            </w:r>
            <w:proofErr w:type="spellEnd"/>
            <w:r>
              <w:rPr>
                <w:color w:val="000000"/>
                <w:sz w:val="20"/>
                <w:szCs w:val="20"/>
              </w:rPr>
              <w:t>: post-increment the data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552DC0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04DA00D9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1808F9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1D2D1E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58D0FC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561B67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dec: post-decrement the data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661FAD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366C1BDC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5F45DF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0848F6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E3F41C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8C1FE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set: set the data (write 0b11111...)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D715CC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408F647A" w14:textId="77777777" w:rsidTr="00D1047E">
        <w:trPr>
          <w:trHeight w:val="8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C759E36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436EE8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102ACB2" w14:textId="77777777" w:rsidR="00D1047E" w:rsidRDefault="00D1047E">
            <w:pPr>
              <w:spacing w:line="8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A81098" w14:textId="77777777" w:rsidR="00D1047E" w:rsidRDefault="00D1047E">
            <w:pPr>
              <w:spacing w:line="8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ATOMIC </w:t>
            </w:r>
            <w:proofErr w:type="spellStart"/>
            <w:r>
              <w:rPr>
                <w:color w:val="000000"/>
                <w:sz w:val="20"/>
                <w:szCs w:val="20"/>
              </w:rPr>
              <w:t>clr</w:t>
            </w:r>
            <w:proofErr w:type="spellEnd"/>
            <w:r>
              <w:rPr>
                <w:color w:val="000000"/>
                <w:sz w:val="20"/>
                <w:szCs w:val="20"/>
              </w:rPr>
              <w:t>: clear the data (write 0b00000...)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91484C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14F85E36" w14:textId="77777777" w:rsidTr="00D1047E">
        <w:trPr>
          <w:trHeight w:val="70"/>
          <w:jc w:val="center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E6021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ABA97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24FC35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EC76C9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95EED5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1047E" w14:paraId="56935124" w14:textId="77777777" w:rsidTr="00D1047E">
        <w:trPr>
          <w:trHeight w:val="70"/>
          <w:jc w:val="center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4308A0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AE8EC9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A87263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3910BD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440C29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  <w:tr w:rsidR="00D1047E" w14:paraId="4687E10A" w14:textId="77777777" w:rsidTr="00D1047E">
        <w:trPr>
          <w:trHeight w:val="70"/>
          <w:jc w:val="center"/>
        </w:trPr>
        <w:tc>
          <w:tcPr>
            <w:tcW w:w="7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CC085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246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92A47A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Write Class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BCC765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3A36D3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CASTOUT</w:t>
            </w:r>
          </w:p>
        </w:tc>
        <w:tc>
          <w:tcPr>
            <w:tcW w:w="90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5FAEB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</w:tr>
      <w:tr w:rsidR="00D1047E" w14:paraId="1968540B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D1040A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94D172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33C5C6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372216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FLUSH with data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2361B5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432ED9CB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6CE411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6763140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4C2C41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2-3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4AA8CE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3AD5F4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501B34D5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76606A7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1A2091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6023BC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479A97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NWRITE transaction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029501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791A71B2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C6B7C1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8441ED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4E200A2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D3F1107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NWRITE_R transaction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7D3300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45A5E75D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88ACAF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556228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A3754C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6-11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79325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349E33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0AA99B7A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8A9B6A7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D0CC4D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AA98B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873833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swap: read and return the data, unconditionally write with supplied data.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183DC5D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2ACDCEF7" w14:textId="77777777" w:rsidTr="00D1047E">
        <w:trPr>
          <w:trHeight w:val="233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BE59EF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8CEBA8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3970F5" w14:textId="77777777" w:rsidR="00D1047E" w:rsidRDefault="00D1047E">
            <w:pPr>
              <w:keepNext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AF5A8C" w14:textId="77777777" w:rsidR="00D1047E" w:rsidRDefault="00D1047E">
            <w:pPr>
              <w:keepNext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compare-and-swap: read and return the data, if the read data is equal to the first 8 bytes of data payload, write the second 8 bytes of data to the memory location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3163C8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0988B0ED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489B55E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FFB69C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0D41E1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A55252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ATOMIC test-and-swap: read and return the data, compare to 0, write with supplied data if compare is true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53D7BF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0192A2E2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BF8355C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23EC47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2C422C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F37EC7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538E9B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042DF634" w14:textId="77777777" w:rsidTr="00D1047E">
        <w:trPr>
          <w:trHeight w:val="70"/>
          <w:jc w:val="center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F7205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461351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Streaming-Write Class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5FE637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0F9303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7BB6C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</w:tr>
      <w:tr w:rsidR="00D1047E" w14:paraId="6EB7EE3D" w14:textId="77777777" w:rsidTr="00D1047E">
        <w:trPr>
          <w:trHeight w:val="70"/>
          <w:jc w:val="center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AE5CE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5F0387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Flow Control Class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716E7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D672FC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609EF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D1047E" w14:paraId="515E9C94" w14:textId="77777777" w:rsidTr="00D1047E">
        <w:trPr>
          <w:trHeight w:val="70"/>
          <w:jc w:val="center"/>
        </w:trPr>
        <w:tc>
          <w:tcPr>
            <w:tcW w:w="7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B80E4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246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C5F82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Class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78A5F0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082CC5F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read request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71D5F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D1047E" w14:paraId="3751B210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9B627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BDCE95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AB10DA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B27C86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write request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5FE7EF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</w:tr>
      <w:tr w:rsidR="00D1047E" w14:paraId="4D6F4063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428DB6A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7655EA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CAB4C4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85BD56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read response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BD68EF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</w:tr>
      <w:tr w:rsidR="00D1047E" w14:paraId="37CDB335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05EC35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4389B7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0710DD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1ED0E3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write response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40962B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D1047E" w14:paraId="39DC66A3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60CBF2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7CFEFF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4F4EAE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8A6571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Maintenance port-write request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28030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</w:tr>
      <w:tr w:rsidR="00D1047E" w14:paraId="58C646A6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75A53B4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4A0E16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0B38D6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5-15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90313A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BD3C7C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5EB010AA" w14:textId="77777777" w:rsidTr="00D1047E">
        <w:trPr>
          <w:trHeight w:val="70"/>
          <w:jc w:val="center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9133D5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7E50F0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Data-Streaming Class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F3E9DF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5FCBF5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203578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</w:tr>
      <w:tr w:rsidR="00D1047E" w14:paraId="42DBAD40" w14:textId="77777777" w:rsidTr="00D1047E">
        <w:trPr>
          <w:trHeight w:val="70"/>
          <w:jc w:val="center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C32F6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BBBBD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Doorbell Class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1E4097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A0AF4F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7223FE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</w:tr>
      <w:tr w:rsidR="00D1047E" w14:paraId="40FD3E4A" w14:textId="77777777" w:rsidTr="00D1047E">
        <w:trPr>
          <w:trHeight w:val="70"/>
          <w:jc w:val="center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925256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6D57CE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Message Class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CE33E8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N/A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AA27DB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7D32D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</w:tr>
      <w:tr w:rsidR="00D1047E" w14:paraId="16DC3215" w14:textId="77777777" w:rsidTr="00D1047E">
        <w:trPr>
          <w:trHeight w:val="125"/>
          <w:jc w:val="center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4B67A9" w14:textId="77777777" w:rsidR="00D1047E" w:rsidRDefault="00D1047E">
            <w:pPr>
              <w:spacing w:line="12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D4A2E0" w14:textId="77777777" w:rsidR="00D1047E" w:rsidRDefault="00D1047E">
            <w:pPr>
              <w:spacing w:line="125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179351B" w14:textId="77777777" w:rsidR="00D1047E" w:rsidRDefault="00D1047E">
            <w:pPr>
              <w:spacing w:line="125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F71C75" w14:textId="77777777" w:rsidR="00D1047E" w:rsidRDefault="00D1047E">
            <w:pPr>
              <w:spacing w:line="125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0B9191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0B720E52" w14:textId="77777777" w:rsidTr="00D1047E">
        <w:trPr>
          <w:trHeight w:val="70"/>
          <w:jc w:val="center"/>
        </w:trPr>
        <w:tc>
          <w:tcPr>
            <w:tcW w:w="70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A1145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  <w:tc>
          <w:tcPr>
            <w:tcW w:w="246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F53C0A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Response Class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0D1968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949973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RESPONSE transaction with no data payload, including DOORBELL response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CFB57C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D1047E" w14:paraId="7180E037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9C2313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FA6E16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5E2832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38D6B7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MESSAGE RESPONSE transaction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1E812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No</w:t>
            </w:r>
          </w:p>
        </w:tc>
      </w:tr>
      <w:tr w:rsidR="00D1047E" w14:paraId="78BCE836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268A79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9B44C1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4A9A99B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2-7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DC8524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C63C9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08EAEB2D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2569CA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581BC2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F2DD637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7FECC0" w14:textId="77777777" w:rsidR="00D1047E" w:rsidRDefault="00D1047E">
            <w:pPr>
              <w:keepNext/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RESPONSE transaction with data payload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A4376" w14:textId="77777777" w:rsidR="00D1047E" w:rsidRDefault="00D1047E">
            <w:pPr>
              <w:keepNext/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Yes</w:t>
            </w:r>
          </w:p>
        </w:tc>
      </w:tr>
      <w:tr w:rsidR="00D1047E" w14:paraId="64F5C88D" w14:textId="77777777" w:rsidTr="00D1047E">
        <w:trPr>
          <w:trHeight w:val="70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4CC0A4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871C43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53F128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9-15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577BED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9F841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3C114835" w14:textId="77777777" w:rsidTr="00D1047E">
        <w:trPr>
          <w:trHeight w:val="70"/>
          <w:jc w:val="center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BBB7D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F48452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D853CCC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7A0D18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5500ED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D1047E" w14:paraId="4952D818" w14:textId="77777777" w:rsidTr="00D1047E">
        <w:trPr>
          <w:trHeight w:val="70"/>
          <w:jc w:val="center"/>
        </w:trPr>
        <w:tc>
          <w:tcPr>
            <w:tcW w:w="70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0BF75C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  <w:tc>
          <w:tcPr>
            <w:tcW w:w="24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D8A05" w14:textId="77777777" w:rsidR="00D1047E" w:rsidRDefault="00D1047E">
            <w:pPr>
              <w:spacing w:line="70" w:lineRule="atLeast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Implementation-Defined</w:t>
            </w:r>
          </w:p>
        </w:tc>
        <w:tc>
          <w:tcPr>
            <w:tcW w:w="6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444B690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4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1C767F" w14:textId="77777777" w:rsidR="00D1047E" w:rsidRDefault="00D1047E">
            <w:pPr>
              <w:spacing w:line="70" w:lineRule="atLeast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ACB36" w14:textId="77777777" w:rsidR="00D1047E" w:rsidRDefault="00D1047E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01419CE0" w14:textId="77777777" w:rsidR="00D1047E" w:rsidRDefault="00D1047E"/>
    <w:sectPr w:rsidR="00D1047E" w:rsidSect="00D1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07CB8"/>
    <w:multiLevelType w:val="multilevel"/>
    <w:tmpl w:val="CB1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7359A1"/>
    <w:multiLevelType w:val="multilevel"/>
    <w:tmpl w:val="62AA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47E"/>
    <w:rsid w:val="004D4487"/>
    <w:rsid w:val="00A810ED"/>
    <w:rsid w:val="00D1047E"/>
    <w:rsid w:val="00D6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0BDF"/>
  <w15:chartTrackingRefBased/>
  <w15:docId w15:val="{D14858CB-AE66-41E6-ADDF-EAEA194C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D64D3B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Header">
    <w:name w:val="Table Header"/>
    <w:basedOn w:val="Normal"/>
    <w:uiPriority w:val="99"/>
    <w:rsid w:val="00D64D3B"/>
    <w:pPr>
      <w:autoSpaceDE w:val="0"/>
      <w:autoSpaceDN w:val="0"/>
      <w:adjustRightInd w:val="0"/>
      <w:spacing w:before="27" w:after="0" w:line="288" w:lineRule="auto"/>
      <w:jc w:val="center"/>
      <w:textAlignment w:val="center"/>
    </w:pPr>
    <w:rPr>
      <w:rFonts w:ascii="Times New Roman" w:hAnsi="Times New Roman" w:cs="Times New Roman"/>
      <w:b/>
      <w:bCs/>
      <w:color w:val="000000"/>
      <w:sz w:val="18"/>
      <w:szCs w:val="18"/>
    </w:rPr>
  </w:style>
  <w:style w:type="paragraph" w:customStyle="1" w:styleId="TableBody">
    <w:name w:val="Table Body"/>
    <w:basedOn w:val="Normal"/>
    <w:uiPriority w:val="99"/>
    <w:rsid w:val="00D64D3B"/>
    <w:pPr>
      <w:autoSpaceDE w:val="0"/>
      <w:autoSpaceDN w:val="0"/>
      <w:adjustRightInd w:val="0"/>
      <w:spacing w:before="27" w:after="0" w:line="288" w:lineRule="auto"/>
      <w:textAlignment w:val="center"/>
    </w:pPr>
    <w:rPr>
      <w:rFonts w:ascii="Times New Roman" w:hAnsi="Times New Roman" w:cs="Times New Roman"/>
      <w:color w:val="000000"/>
      <w:sz w:val="18"/>
      <w:szCs w:val="18"/>
    </w:rPr>
  </w:style>
  <w:style w:type="paragraph" w:customStyle="1" w:styleId="TableBodyTableTextStyles">
    <w:name w:val="Table Body (Table Text Styles)"/>
    <w:basedOn w:val="Normal"/>
    <w:uiPriority w:val="99"/>
    <w:rsid w:val="00D64D3B"/>
    <w:pPr>
      <w:autoSpaceDE w:val="0"/>
      <w:autoSpaceDN w:val="0"/>
      <w:adjustRightInd w:val="0"/>
      <w:spacing w:before="27" w:after="0" w:line="288" w:lineRule="auto"/>
      <w:textAlignment w:val="center"/>
    </w:pPr>
    <w:rPr>
      <w:rFonts w:ascii="Times New Roman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Allie Poncini</dc:creator>
  <cp:keywords/>
  <dc:description/>
  <cp:lastModifiedBy>Allie Poncini</cp:lastModifiedBy>
  <cp:revision>1</cp:revision>
  <dcterms:created xsi:type="dcterms:W3CDTF">2021-03-12T18:08:00Z</dcterms:created>
  <dcterms:modified xsi:type="dcterms:W3CDTF">2021-03-12T18:36:00Z</dcterms:modified>
</cp:coreProperties>
</file>