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2020-05-07 12:03:21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Variable, see Section 5.1.1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