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72"/>
        </w:rPr>
      </w:pPr>
      <w:bookmarkStart w:id="0" w:name="_Toc503690218"/>
      <w:bookmarkStart w:id="1" w:name="_Toc525956019"/>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rPr>
          <w:rFonts w:hint="eastAsia" w:ascii="宋体" w:hAnsi="宋体" w:eastAsia="宋体" w:cs="宋体"/>
          <w:b/>
          <w:sz w:val="72"/>
        </w:rPr>
      </w:pPr>
      <w:r>
        <w:rPr>
          <w:rFonts w:hint="eastAsia" w:ascii="宋体" w:hAnsi="宋体" w:eastAsia="宋体" w:cs="宋体"/>
          <w:b/>
          <w:sz w:val="72"/>
          <w:lang w:val="en-US" w:eastAsia="zh-CN"/>
        </w:rPr>
        <w:t>咖啡厅叫餐</w:t>
      </w:r>
      <w:r>
        <w:rPr>
          <w:rFonts w:hint="eastAsia" w:ascii="宋体" w:hAnsi="宋体" w:eastAsia="宋体" w:cs="宋体"/>
          <w:b/>
          <w:sz w:val="72"/>
        </w:rPr>
        <w:t>系统</w:t>
      </w:r>
    </w:p>
    <w:p>
      <w:pPr>
        <w:jc w:val="center"/>
        <w:rPr>
          <w:rFonts w:hint="eastAsia" w:ascii="宋体" w:hAnsi="宋体" w:eastAsia="宋体" w:cs="宋体"/>
          <w:b/>
          <w:sz w:val="72"/>
        </w:rPr>
      </w:pPr>
      <w:r>
        <w:rPr>
          <w:rFonts w:hint="eastAsia" w:ascii="宋体" w:hAnsi="宋体" w:eastAsia="宋体" w:cs="宋体"/>
          <w:b/>
          <w:sz w:val="72"/>
        </w:rPr>
        <w:t>需求说明书</w:t>
      </w:r>
    </w:p>
    <w:p>
      <w:pPr>
        <w:pStyle w:val="6"/>
        <w:widowControl/>
        <w:autoSpaceDE w:val="0"/>
        <w:autoSpaceDN w:val="0"/>
        <w:spacing w:line="240" w:lineRule="auto"/>
        <w:ind w:right="4" w:rightChars="2"/>
        <w:textAlignment w:val="bottom"/>
        <w:outlineLvl w:val="0"/>
        <w:rPr>
          <w:rFonts w:hint="eastAsia" w:ascii="宋体" w:hAnsi="宋体" w:eastAsia="宋体" w:cs="宋体"/>
          <w:b/>
          <w:color w:val="000000"/>
          <w:sz w:val="52"/>
        </w:rPr>
      </w:pPr>
    </w:p>
    <w:p>
      <w:pPr>
        <w:pStyle w:val="6"/>
        <w:widowControl/>
        <w:autoSpaceDE w:val="0"/>
        <w:autoSpaceDN w:val="0"/>
        <w:spacing w:line="240" w:lineRule="auto"/>
        <w:ind w:right="4" w:rightChars="2"/>
        <w:textAlignment w:val="bottom"/>
        <w:rPr>
          <w:rFonts w:hint="eastAsia" w:ascii="宋体" w:hAnsi="宋体" w:eastAsia="宋体" w:cs="宋体"/>
          <w:b/>
          <w:color w:val="000000"/>
        </w:rPr>
      </w:pPr>
    </w:p>
    <w:p>
      <w:pPr>
        <w:pStyle w:val="6"/>
        <w:widowControl/>
        <w:autoSpaceDE w:val="0"/>
        <w:autoSpaceDN w:val="0"/>
        <w:spacing w:line="240" w:lineRule="auto"/>
        <w:ind w:right="4" w:rightChars="2"/>
        <w:textAlignment w:val="bottom"/>
        <w:rPr>
          <w:rFonts w:hint="eastAsia" w:ascii="宋体" w:hAnsi="宋体" w:eastAsia="宋体" w:cs="宋体"/>
          <w:b/>
          <w:color w:val="000000"/>
          <w:sz w:val="30"/>
          <w:szCs w:val="30"/>
        </w:rPr>
      </w:pPr>
    </w:p>
    <w:p>
      <w:pPr>
        <w:pStyle w:val="6"/>
        <w:widowControl/>
        <w:autoSpaceDE w:val="0"/>
        <w:autoSpaceDN w:val="0"/>
        <w:spacing w:line="240" w:lineRule="auto"/>
        <w:ind w:right="4" w:rightChars="2"/>
        <w:jc w:val="center"/>
        <w:textAlignment w:val="bottom"/>
        <w:rPr>
          <w:rFonts w:hint="eastAsia" w:ascii="宋体" w:hAnsi="宋体" w:eastAsia="宋体" w:cs="宋体"/>
          <w:b/>
          <w:color w:val="000000"/>
          <w:sz w:val="30"/>
          <w:szCs w:val="30"/>
          <w:lang w:eastAsia="zh-CN"/>
        </w:rPr>
      </w:pPr>
      <w:r>
        <w:rPr>
          <w:rFonts w:hint="eastAsia" w:ascii="宋体" w:hAnsi="宋体" w:eastAsia="宋体" w:cs="宋体"/>
          <w:b/>
          <w:color w:val="000000"/>
          <w:sz w:val="30"/>
          <w:szCs w:val="30"/>
        </w:rPr>
        <w:t>组名：</w:t>
      </w:r>
      <w:r>
        <w:rPr>
          <w:rFonts w:hint="eastAsia" w:ascii="宋体" w:hAnsi="宋体" w:eastAsia="宋体" w:cs="宋体"/>
          <w:b/>
          <w:color w:val="000000"/>
          <w:sz w:val="30"/>
          <w:szCs w:val="30"/>
          <w:lang w:val="en-US" w:eastAsia="zh-CN"/>
        </w:rPr>
        <w:t>呐</w:t>
      </w:r>
    </w:p>
    <w:p>
      <w:pPr>
        <w:pStyle w:val="6"/>
        <w:widowControl/>
        <w:autoSpaceDE w:val="0"/>
        <w:autoSpaceDN w:val="0"/>
        <w:spacing w:line="240" w:lineRule="auto"/>
        <w:ind w:right="4" w:rightChars="2"/>
        <w:jc w:val="center"/>
        <w:textAlignment w:val="bottom"/>
        <w:rPr>
          <w:rFonts w:hint="eastAsia" w:ascii="宋体" w:hAnsi="宋体" w:eastAsia="宋体" w:cs="宋体"/>
          <w:b/>
          <w:color w:val="000000"/>
          <w:sz w:val="30"/>
          <w:szCs w:val="30"/>
          <w:lang w:eastAsia="zh-CN"/>
        </w:rPr>
      </w:pPr>
      <w:r>
        <w:rPr>
          <w:rFonts w:hint="eastAsia" w:ascii="宋体" w:hAnsi="宋体" w:eastAsia="宋体" w:cs="宋体"/>
          <w:b/>
          <w:color w:val="000000"/>
          <w:sz w:val="30"/>
          <w:szCs w:val="30"/>
        </w:rPr>
        <w:t>编写人：</w:t>
      </w:r>
      <w:r>
        <w:rPr>
          <w:rFonts w:hint="eastAsia" w:ascii="宋体" w:hAnsi="宋体" w:eastAsia="宋体" w:cs="宋体"/>
          <w:b/>
          <w:color w:val="000000"/>
          <w:sz w:val="30"/>
          <w:szCs w:val="30"/>
          <w:lang w:val="en-US" w:eastAsia="zh-CN"/>
        </w:rPr>
        <w:t>陈泊霖</w:t>
      </w:r>
    </w:p>
    <w:p>
      <w:pPr>
        <w:pStyle w:val="6"/>
        <w:widowControl/>
        <w:autoSpaceDE w:val="0"/>
        <w:autoSpaceDN w:val="0"/>
        <w:spacing w:line="240" w:lineRule="auto"/>
        <w:ind w:right="4" w:rightChars="2"/>
        <w:jc w:val="center"/>
        <w:textAlignment w:val="bottom"/>
        <w:rPr>
          <w:rFonts w:hint="eastAsia" w:ascii="宋体" w:hAnsi="宋体" w:eastAsia="宋体" w:cs="宋体"/>
          <w:b/>
          <w:color w:val="000000"/>
          <w:sz w:val="30"/>
          <w:szCs w:val="30"/>
        </w:rPr>
      </w:pPr>
    </w:p>
    <w:p>
      <w:pPr>
        <w:pStyle w:val="6"/>
        <w:widowControl/>
        <w:autoSpaceDE w:val="0"/>
        <w:autoSpaceDN w:val="0"/>
        <w:spacing w:line="240" w:lineRule="auto"/>
        <w:ind w:right="4" w:rightChars="2"/>
        <w:jc w:val="center"/>
        <w:textAlignment w:val="bottom"/>
        <w:rPr>
          <w:rFonts w:hint="eastAsia" w:ascii="宋体" w:hAnsi="宋体" w:eastAsia="宋体" w:cs="宋体"/>
          <w:b/>
          <w:color w:val="000000"/>
          <w:sz w:val="30"/>
          <w:szCs w:val="30"/>
        </w:rPr>
      </w:pPr>
    </w:p>
    <w:p>
      <w:pPr>
        <w:pStyle w:val="6"/>
        <w:widowControl/>
        <w:autoSpaceDE w:val="0"/>
        <w:autoSpaceDN w:val="0"/>
        <w:spacing w:line="240" w:lineRule="auto"/>
        <w:ind w:right="4" w:rightChars="2"/>
        <w:jc w:val="center"/>
        <w:textAlignment w:val="bottom"/>
        <w:rPr>
          <w:rFonts w:hint="eastAsia" w:ascii="宋体" w:hAnsi="宋体" w:eastAsia="宋体" w:cs="宋体"/>
          <w:b/>
          <w:color w:val="000000"/>
          <w:sz w:val="30"/>
          <w:szCs w:val="30"/>
        </w:rPr>
      </w:pPr>
      <w:r>
        <w:rPr>
          <w:rFonts w:hint="eastAsia" w:ascii="宋体" w:hAnsi="宋体" w:eastAsia="宋体" w:cs="宋体"/>
          <w:b/>
          <w:color w:val="000000"/>
          <w:sz w:val="30"/>
          <w:szCs w:val="30"/>
        </w:rPr>
        <w:t>编写日期：</w:t>
      </w:r>
      <w:r>
        <w:rPr>
          <w:rFonts w:hint="eastAsia" w:ascii="宋体" w:hAnsi="宋体" w:eastAsia="宋体" w:cs="宋体"/>
          <w:b/>
          <w:color w:val="000000"/>
          <w:sz w:val="30"/>
          <w:szCs w:val="30"/>
          <w:lang w:val="en-US" w:eastAsia="zh-CN"/>
        </w:rPr>
        <w:t>2020</w:t>
      </w:r>
      <w:r>
        <w:rPr>
          <w:rFonts w:hint="eastAsia" w:ascii="宋体" w:hAnsi="宋体" w:eastAsia="宋体" w:cs="宋体"/>
          <w:b/>
          <w:color w:val="000000"/>
          <w:sz w:val="30"/>
          <w:szCs w:val="30"/>
        </w:rPr>
        <w:t>年</w:t>
      </w:r>
      <w:r>
        <w:rPr>
          <w:rFonts w:hint="eastAsia" w:ascii="宋体" w:hAnsi="宋体" w:eastAsia="宋体" w:cs="宋体"/>
          <w:b/>
          <w:color w:val="000000"/>
          <w:sz w:val="30"/>
          <w:szCs w:val="30"/>
          <w:lang w:val="en-US" w:eastAsia="zh-CN"/>
        </w:rPr>
        <w:t>6</w:t>
      </w:r>
      <w:r>
        <w:rPr>
          <w:rFonts w:hint="eastAsia" w:ascii="宋体" w:hAnsi="宋体" w:eastAsia="宋体" w:cs="宋体"/>
          <w:b/>
          <w:color w:val="000000"/>
          <w:sz w:val="30"/>
          <w:szCs w:val="30"/>
        </w:rPr>
        <w:t>月</w:t>
      </w:r>
      <w:r>
        <w:rPr>
          <w:rFonts w:hint="eastAsia" w:ascii="宋体" w:hAnsi="宋体" w:eastAsia="宋体" w:cs="宋体"/>
          <w:b/>
          <w:color w:val="000000"/>
          <w:sz w:val="30"/>
          <w:szCs w:val="30"/>
          <w:lang w:val="en-US" w:eastAsia="zh-CN"/>
        </w:rPr>
        <w:t>24</w:t>
      </w:r>
      <w:r>
        <w:rPr>
          <w:rFonts w:hint="eastAsia" w:ascii="宋体" w:hAnsi="宋体" w:eastAsia="宋体" w:cs="宋体"/>
          <w:b/>
          <w:color w:val="000000"/>
          <w:sz w:val="30"/>
          <w:szCs w:val="30"/>
        </w:rPr>
        <w:t>日</w:t>
      </w:r>
    </w:p>
    <w:p>
      <w:pPr>
        <w:pStyle w:val="6"/>
        <w:widowControl/>
        <w:autoSpaceDE w:val="0"/>
        <w:autoSpaceDN w:val="0"/>
        <w:spacing w:line="240" w:lineRule="auto"/>
        <w:ind w:right="4" w:rightChars="2"/>
        <w:textAlignment w:val="bottom"/>
        <w:rPr>
          <w:rFonts w:hint="eastAsia" w:ascii="宋体" w:hAnsi="宋体" w:eastAsia="宋体" w:cs="宋体"/>
          <w:b/>
          <w:color w:val="000000"/>
          <w:sz w:val="30"/>
          <w:szCs w:val="30"/>
        </w:rPr>
      </w:pPr>
    </w:p>
    <w:p>
      <w:pPr>
        <w:pStyle w:val="6"/>
        <w:widowControl/>
        <w:autoSpaceDE w:val="0"/>
        <w:autoSpaceDN w:val="0"/>
        <w:spacing w:line="240" w:lineRule="auto"/>
        <w:ind w:right="4" w:rightChars="2"/>
        <w:textAlignment w:val="bottom"/>
        <w:rPr>
          <w:rFonts w:hint="eastAsia" w:ascii="宋体" w:hAnsi="宋体" w:eastAsia="宋体" w:cs="宋体"/>
          <w:b/>
          <w:color w:val="000000"/>
        </w:rPr>
      </w:pPr>
    </w:p>
    <w:p>
      <w:pPr>
        <w:pStyle w:val="6"/>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6"/>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6"/>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6"/>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6"/>
        <w:widowControl/>
        <w:autoSpaceDE w:val="0"/>
        <w:autoSpaceDN w:val="0"/>
        <w:spacing w:line="240" w:lineRule="auto"/>
        <w:ind w:right="4" w:rightChars="2"/>
        <w:textAlignment w:val="bottom"/>
        <w:outlineLvl w:val="0"/>
        <w:rPr>
          <w:rFonts w:hint="eastAsia" w:ascii="宋体" w:hAnsi="宋体" w:eastAsia="宋体" w:cs="宋体"/>
          <w:color w:val="000000"/>
        </w:rPr>
      </w:pPr>
    </w:p>
    <w:p>
      <w:pPr>
        <w:rPr>
          <w:rFonts w:hint="eastAsia" w:ascii="宋体" w:hAnsi="宋体" w:eastAsia="宋体" w:cs="宋体"/>
        </w:rPr>
      </w:pPr>
    </w:p>
    <w:p>
      <w:pPr>
        <w:bidi w:val="0"/>
        <w:rPr>
          <w:rFonts w:hint="eastAsia" w:ascii="宋体" w:hAnsi="宋体" w:eastAsia="宋体" w:cs="宋体"/>
          <w:lang w:val="en-US" w:eastAsia="zh-CN"/>
        </w:rPr>
      </w:pPr>
      <w:r>
        <w:rPr>
          <w:rFonts w:hint="eastAsia" w:ascii="宋体" w:hAnsi="宋体" w:eastAsia="宋体" w:cs="宋体"/>
          <w:lang w:val="en-US" w:eastAsia="zh-CN"/>
        </w:rPr>
        <w:t>目录：</w:t>
      </w:r>
    </w:p>
    <w:p>
      <w:pPr>
        <w:numPr>
          <w:ilvl w:val="0"/>
          <w:numId w:val="0"/>
        </w:numPr>
        <w:bidi w:val="0"/>
        <w:ind w:leftChars="0"/>
        <w:rPr>
          <w:rFonts w:hint="eastAsia" w:ascii="宋体" w:hAnsi="宋体" w:eastAsia="宋体" w:cs="宋体"/>
        </w:rPr>
      </w:pPr>
      <w:r>
        <w:rPr>
          <w:rFonts w:hint="eastAsia" w:ascii="宋体" w:hAnsi="宋体" w:eastAsia="宋体" w:cs="宋体"/>
          <w:lang w:val="en-US" w:eastAsia="zh-CN"/>
        </w:rPr>
        <w:t xml:space="preserve">第一章 </w:t>
      </w:r>
      <w:r>
        <w:rPr>
          <w:rFonts w:hint="eastAsia" w:ascii="宋体" w:hAnsi="宋体" w:eastAsia="宋体" w:cs="宋体"/>
        </w:rPr>
        <w:t>引言</w:t>
      </w:r>
    </w:p>
    <w:p>
      <w:pPr>
        <w:numPr>
          <w:ilvl w:val="0"/>
          <w:numId w:val="0"/>
        </w:numPr>
        <w:bidi w:val="0"/>
        <w:ind w:leftChars="0"/>
        <w:rPr>
          <w:rFonts w:hint="eastAsia" w:ascii="宋体" w:hAnsi="宋体" w:eastAsia="宋体" w:cs="宋体"/>
        </w:rPr>
      </w:pPr>
      <w:r>
        <w:rPr>
          <w:rFonts w:hint="eastAsia" w:ascii="宋体" w:hAnsi="宋体" w:eastAsia="宋体" w:cs="宋体"/>
          <w:lang w:val="en-US" w:eastAsia="zh-CN"/>
        </w:rPr>
        <w:t xml:space="preserve">1.1 </w:t>
      </w:r>
      <w:r>
        <w:rPr>
          <w:rFonts w:hint="eastAsia" w:ascii="宋体" w:hAnsi="宋体" w:eastAsia="宋体" w:cs="宋体"/>
        </w:rPr>
        <w:t>编写目的</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1.1.1 本课程实践的需要</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1.1.2 明确本系统的功能</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1.1.3 提高组内沟通效率</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1.1.4 规划项目开发进度</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1.1.5 提高项目开发效率</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1.1.6 作为后续开发参考</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1.1.7 作为开发日志记录</w:t>
      </w:r>
    </w:p>
    <w:p>
      <w:pPr>
        <w:numPr>
          <w:ilvl w:val="0"/>
          <w:numId w:val="0"/>
        </w:numPr>
        <w:bidi w:val="0"/>
        <w:ind w:leftChars="0"/>
        <w:rPr>
          <w:rFonts w:hint="eastAsia" w:ascii="宋体" w:hAnsi="宋体" w:eastAsia="宋体" w:cs="宋体"/>
        </w:rPr>
      </w:pPr>
      <w:r>
        <w:rPr>
          <w:rFonts w:hint="eastAsia" w:ascii="宋体" w:hAnsi="宋体" w:eastAsia="宋体" w:cs="宋体"/>
          <w:lang w:val="en-US" w:eastAsia="zh-CN"/>
        </w:rPr>
        <w:t xml:space="preserve">1.2 </w:t>
      </w:r>
      <w:r>
        <w:rPr>
          <w:rFonts w:hint="eastAsia" w:ascii="宋体" w:hAnsi="宋体" w:eastAsia="宋体" w:cs="宋体"/>
        </w:rPr>
        <w:t>项目背景</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1.2.1 主体间关系</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1.2.2 软件间关系</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1.3 范围</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1.3.1 本软件标识</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1.3.1 本软件用途</w:t>
      </w:r>
    </w:p>
    <w:p>
      <w:pPr>
        <w:bidi w:val="0"/>
        <w:rPr>
          <w:rFonts w:hint="eastAsia" w:ascii="宋体" w:hAnsi="宋体" w:eastAsia="宋体" w:cs="宋体"/>
        </w:rPr>
      </w:pPr>
      <w:r>
        <w:rPr>
          <w:rFonts w:hint="eastAsia" w:ascii="宋体" w:hAnsi="宋体" w:eastAsia="宋体" w:cs="宋体"/>
          <w:lang w:val="en-US" w:eastAsia="zh-CN"/>
        </w:rPr>
        <w:t xml:space="preserve">1.4 </w:t>
      </w:r>
      <w:r>
        <w:rPr>
          <w:rFonts w:hint="eastAsia" w:ascii="宋体" w:hAnsi="宋体" w:eastAsia="宋体" w:cs="宋体"/>
        </w:rPr>
        <w:t>名词解释</w:t>
      </w:r>
    </w:p>
    <w:p>
      <w:pPr>
        <w:bidi w:val="0"/>
        <w:rPr>
          <w:rFonts w:hint="eastAsia" w:ascii="宋体" w:hAnsi="宋体" w:eastAsia="宋体" w:cs="宋体"/>
        </w:rPr>
      </w:pPr>
      <w:r>
        <w:rPr>
          <w:rFonts w:hint="eastAsia" w:ascii="宋体" w:hAnsi="宋体" w:eastAsia="宋体" w:cs="宋体"/>
          <w:lang w:val="en-US" w:eastAsia="zh-CN"/>
        </w:rPr>
        <w:t xml:space="preserve">1.5 </w:t>
      </w:r>
      <w:r>
        <w:rPr>
          <w:rFonts w:hint="eastAsia" w:ascii="宋体" w:hAnsi="宋体" w:eastAsia="宋体" w:cs="宋体"/>
        </w:rPr>
        <w:t>参考资料</w:t>
      </w:r>
    </w:p>
    <w:p>
      <w:pPr>
        <w:bidi w:val="0"/>
        <w:rPr>
          <w:rFonts w:hint="eastAsia" w:ascii="宋体" w:hAnsi="宋体" w:eastAsia="宋体" w:cs="宋体"/>
          <w:lang w:val="en-US" w:eastAsia="zh-CN"/>
        </w:rPr>
      </w:pPr>
      <w:r>
        <w:rPr>
          <w:rFonts w:hint="eastAsia" w:ascii="宋体" w:hAnsi="宋体" w:eastAsia="宋体" w:cs="宋体"/>
          <w:lang w:val="en-US" w:eastAsia="zh-CN"/>
        </w:rPr>
        <w:t>第二章 任务概述</w:t>
      </w:r>
    </w:p>
    <w:p>
      <w:pPr>
        <w:bidi w:val="0"/>
        <w:rPr>
          <w:rFonts w:hint="eastAsia" w:ascii="宋体" w:hAnsi="宋体" w:eastAsia="宋体" w:cs="宋体"/>
          <w:lang w:val="en-US" w:eastAsia="zh-CN"/>
        </w:rPr>
      </w:pPr>
      <w:r>
        <w:rPr>
          <w:rFonts w:hint="eastAsia" w:ascii="宋体" w:hAnsi="宋体" w:eastAsia="宋体" w:cs="宋体"/>
          <w:lang w:val="en-US" w:eastAsia="zh-CN"/>
        </w:rPr>
        <w:t>2.1 目标</w:t>
      </w:r>
    </w:p>
    <w:p>
      <w:pPr>
        <w:bidi w:val="0"/>
        <w:rPr>
          <w:rFonts w:hint="eastAsia" w:ascii="宋体" w:hAnsi="宋体" w:eastAsia="宋体" w:cs="宋体"/>
          <w:lang w:val="en-US" w:eastAsia="zh-CN"/>
        </w:rPr>
      </w:pPr>
      <w:r>
        <w:rPr>
          <w:rFonts w:hint="eastAsia" w:ascii="宋体" w:hAnsi="宋体" w:eastAsia="宋体" w:cs="宋体"/>
          <w:lang w:val="en-US" w:eastAsia="zh-CN"/>
        </w:rPr>
        <w:t>2.2 约束</w:t>
      </w:r>
    </w:p>
    <w:p>
      <w:pPr>
        <w:bidi w:val="0"/>
        <w:rPr>
          <w:rFonts w:hint="eastAsia" w:ascii="宋体" w:hAnsi="宋体" w:eastAsia="宋体" w:cs="宋体"/>
          <w:lang w:val="en-US" w:eastAsia="zh-CN"/>
        </w:rPr>
      </w:pPr>
      <w:r>
        <w:rPr>
          <w:rFonts w:hint="eastAsia" w:ascii="宋体" w:hAnsi="宋体" w:eastAsia="宋体" w:cs="宋体"/>
          <w:lang w:val="en-US" w:eastAsia="zh-CN"/>
        </w:rPr>
        <w:t>2.2.1 人力资源</w:t>
      </w:r>
    </w:p>
    <w:p>
      <w:pPr>
        <w:bidi w:val="0"/>
        <w:rPr>
          <w:rFonts w:hint="eastAsia" w:ascii="宋体" w:hAnsi="宋体" w:eastAsia="宋体" w:cs="宋体"/>
          <w:lang w:val="en-US" w:eastAsia="zh-CN"/>
        </w:rPr>
      </w:pPr>
      <w:r>
        <w:rPr>
          <w:rFonts w:hint="eastAsia" w:ascii="宋体" w:hAnsi="宋体" w:eastAsia="宋体" w:cs="宋体"/>
          <w:lang w:val="en-US" w:eastAsia="zh-CN"/>
        </w:rPr>
        <w:t>2.2.2 开发期限</w:t>
      </w:r>
    </w:p>
    <w:p>
      <w:pPr>
        <w:bidi w:val="0"/>
        <w:rPr>
          <w:rFonts w:hint="eastAsia" w:ascii="宋体" w:hAnsi="宋体" w:eastAsia="宋体" w:cs="宋体"/>
          <w:lang w:val="en-US" w:eastAsia="zh-CN"/>
        </w:rPr>
      </w:pPr>
      <w:r>
        <w:rPr>
          <w:rFonts w:hint="eastAsia" w:ascii="宋体" w:hAnsi="宋体" w:eastAsia="宋体" w:cs="宋体"/>
          <w:lang w:val="en-US" w:eastAsia="zh-CN"/>
        </w:rPr>
        <w:t>2.2.3 软硬件环境</w:t>
      </w:r>
    </w:p>
    <w:p>
      <w:pPr>
        <w:bidi w:val="0"/>
        <w:rPr>
          <w:rFonts w:hint="eastAsia" w:ascii="宋体" w:hAnsi="宋体" w:eastAsia="宋体" w:cs="宋体"/>
          <w:lang w:val="en-US" w:eastAsia="zh-CN"/>
        </w:rPr>
      </w:pPr>
      <w:r>
        <w:rPr>
          <w:rFonts w:hint="eastAsia" w:ascii="宋体" w:hAnsi="宋体" w:eastAsia="宋体" w:cs="宋体"/>
          <w:lang w:val="en-US" w:eastAsia="zh-CN"/>
        </w:rPr>
        <w:t>2.2.4 开发管理</w:t>
      </w:r>
    </w:p>
    <w:p>
      <w:pPr>
        <w:bidi w:val="0"/>
        <w:rPr>
          <w:rFonts w:hint="eastAsia" w:ascii="宋体" w:hAnsi="宋体" w:eastAsia="宋体" w:cs="宋体"/>
          <w:lang w:val="en-US" w:eastAsia="zh-CN"/>
        </w:rPr>
      </w:pPr>
      <w:r>
        <w:rPr>
          <w:rFonts w:hint="eastAsia" w:ascii="宋体" w:hAnsi="宋体" w:eastAsia="宋体" w:cs="宋体"/>
          <w:lang w:val="en-US" w:eastAsia="zh-CN"/>
        </w:rPr>
        <w:t>第三章 项目概述</w:t>
      </w:r>
    </w:p>
    <w:p>
      <w:pPr>
        <w:bidi w:val="0"/>
        <w:rPr>
          <w:rFonts w:hint="eastAsia" w:ascii="宋体" w:hAnsi="宋体" w:eastAsia="宋体" w:cs="宋体"/>
          <w:lang w:val="en-US" w:eastAsia="zh-CN"/>
        </w:rPr>
      </w:pPr>
      <w:r>
        <w:rPr>
          <w:rFonts w:hint="eastAsia" w:ascii="宋体" w:hAnsi="宋体" w:eastAsia="宋体" w:cs="宋体"/>
          <w:lang w:val="en-US" w:eastAsia="zh-CN"/>
        </w:rPr>
        <w:t>3.1 项目描述</w:t>
      </w:r>
    </w:p>
    <w:p>
      <w:pPr>
        <w:bidi w:val="0"/>
        <w:rPr>
          <w:rFonts w:hint="eastAsia" w:ascii="宋体" w:hAnsi="宋体" w:eastAsia="宋体" w:cs="宋体"/>
          <w:lang w:val="en-US" w:eastAsia="zh-CN"/>
        </w:rPr>
      </w:pPr>
      <w:r>
        <w:rPr>
          <w:rFonts w:hint="eastAsia" w:ascii="宋体" w:hAnsi="宋体" w:eastAsia="宋体" w:cs="宋体"/>
          <w:lang w:val="en-US" w:eastAsia="zh-CN"/>
        </w:rPr>
        <w:t>3.2 软件功能</w:t>
      </w:r>
    </w:p>
    <w:p>
      <w:pPr>
        <w:bidi w:val="0"/>
        <w:rPr>
          <w:rFonts w:hint="eastAsia" w:ascii="宋体" w:hAnsi="宋体" w:eastAsia="宋体" w:cs="宋体"/>
          <w:lang w:val="en-US" w:eastAsia="zh-CN"/>
        </w:rPr>
      </w:pPr>
      <w:r>
        <w:rPr>
          <w:rFonts w:hint="eastAsia" w:ascii="宋体" w:hAnsi="宋体" w:eastAsia="宋体" w:cs="宋体"/>
          <w:lang w:val="en-US" w:eastAsia="zh-CN"/>
        </w:rPr>
        <w:t>3.3 用户特点</w:t>
      </w:r>
    </w:p>
    <w:p>
      <w:pPr>
        <w:bidi w:val="0"/>
        <w:rPr>
          <w:rFonts w:hint="eastAsia" w:ascii="宋体" w:hAnsi="宋体" w:eastAsia="宋体" w:cs="宋体"/>
          <w:lang w:val="en-US" w:eastAsia="zh-CN"/>
        </w:rPr>
      </w:pPr>
      <w:r>
        <w:rPr>
          <w:rFonts w:hint="eastAsia" w:ascii="宋体" w:hAnsi="宋体" w:eastAsia="宋体" w:cs="宋体"/>
          <w:lang w:val="en-US" w:eastAsia="zh-CN"/>
        </w:rPr>
        <w:t>3.4 约束和功能</w:t>
      </w:r>
    </w:p>
    <w:p>
      <w:pPr>
        <w:bidi w:val="0"/>
        <w:rPr>
          <w:rFonts w:hint="eastAsia" w:ascii="宋体" w:hAnsi="宋体" w:eastAsia="宋体" w:cs="宋体"/>
          <w:lang w:val="en-US" w:eastAsia="zh-CN"/>
        </w:rPr>
      </w:pPr>
      <w:r>
        <w:rPr>
          <w:rFonts w:hint="eastAsia" w:ascii="宋体" w:hAnsi="宋体" w:eastAsia="宋体" w:cs="宋体"/>
          <w:lang w:val="en-US" w:eastAsia="zh-CN"/>
        </w:rPr>
        <w:t>3.5 运行假设</w:t>
      </w:r>
    </w:p>
    <w:p>
      <w:pPr>
        <w:bidi w:val="0"/>
        <w:rPr>
          <w:rFonts w:hint="eastAsia" w:ascii="宋体" w:hAnsi="宋体" w:eastAsia="宋体" w:cs="宋体"/>
          <w:lang w:val="en-US" w:eastAsia="zh-CN"/>
        </w:rPr>
      </w:pPr>
      <w:r>
        <w:rPr>
          <w:rFonts w:hint="eastAsia" w:ascii="宋体" w:hAnsi="宋体" w:eastAsia="宋体" w:cs="宋体"/>
          <w:lang w:val="en-US" w:eastAsia="zh-CN"/>
        </w:rPr>
        <w:t>第四章 数据描述</w:t>
      </w:r>
    </w:p>
    <w:p>
      <w:pPr>
        <w:bidi w:val="0"/>
        <w:rPr>
          <w:rFonts w:hint="eastAsia" w:ascii="宋体" w:hAnsi="宋体" w:eastAsia="宋体" w:cs="宋体"/>
          <w:lang w:val="en-US" w:eastAsia="zh-CN"/>
        </w:rPr>
      </w:pPr>
      <w:r>
        <w:rPr>
          <w:rFonts w:hint="eastAsia" w:ascii="宋体" w:hAnsi="宋体" w:eastAsia="宋体" w:cs="宋体"/>
          <w:lang w:val="en-US" w:eastAsia="zh-CN"/>
        </w:rPr>
        <w:t>4.1 数据</w:t>
      </w:r>
    </w:p>
    <w:p>
      <w:pPr>
        <w:bidi w:val="0"/>
        <w:rPr>
          <w:rFonts w:hint="eastAsia" w:ascii="宋体" w:hAnsi="宋体" w:eastAsia="宋体" w:cs="宋体"/>
          <w:lang w:val="en-US" w:eastAsia="zh-CN"/>
        </w:rPr>
      </w:pPr>
      <w:r>
        <w:rPr>
          <w:rFonts w:hint="eastAsia" w:ascii="宋体" w:hAnsi="宋体" w:eastAsia="宋体" w:cs="宋体"/>
          <w:lang w:val="en-US" w:eastAsia="zh-CN"/>
        </w:rPr>
        <w:t>4.1.1 静态数据</w:t>
      </w:r>
    </w:p>
    <w:p>
      <w:pPr>
        <w:bidi w:val="0"/>
        <w:rPr>
          <w:rFonts w:hint="eastAsia" w:ascii="宋体" w:hAnsi="宋体" w:eastAsia="宋体" w:cs="宋体"/>
          <w:lang w:val="en-US" w:eastAsia="zh-CN"/>
        </w:rPr>
      </w:pPr>
      <w:r>
        <w:rPr>
          <w:rFonts w:hint="eastAsia" w:ascii="宋体" w:hAnsi="宋体" w:eastAsia="宋体" w:cs="宋体"/>
          <w:lang w:val="en-US" w:eastAsia="zh-CN"/>
        </w:rPr>
        <w:t>4.1.2 动态数据</w:t>
      </w:r>
    </w:p>
    <w:p>
      <w:pPr>
        <w:bidi w:val="0"/>
        <w:rPr>
          <w:rFonts w:hint="eastAsia" w:ascii="宋体" w:hAnsi="宋体" w:eastAsia="宋体" w:cs="宋体"/>
          <w:lang w:val="en-US" w:eastAsia="zh-CN"/>
        </w:rPr>
      </w:pPr>
      <w:r>
        <w:rPr>
          <w:rFonts w:hint="eastAsia" w:ascii="宋体" w:hAnsi="宋体" w:eastAsia="宋体" w:cs="宋体"/>
          <w:lang w:val="en-US" w:eastAsia="zh-CN"/>
        </w:rPr>
        <w:t>4.2 数据库</w:t>
      </w:r>
    </w:p>
    <w:p>
      <w:pPr>
        <w:bidi w:val="0"/>
        <w:rPr>
          <w:rFonts w:hint="eastAsia" w:ascii="宋体" w:hAnsi="宋体" w:eastAsia="宋体" w:cs="宋体"/>
          <w:lang w:val="en-US" w:eastAsia="zh-CN"/>
        </w:rPr>
      </w:pPr>
      <w:r>
        <w:rPr>
          <w:rFonts w:hint="eastAsia" w:ascii="宋体" w:hAnsi="宋体" w:eastAsia="宋体" w:cs="宋体"/>
          <w:lang w:val="en-US" w:eastAsia="zh-CN"/>
        </w:rPr>
        <w:t>4.2.1 数据规范</w:t>
      </w:r>
    </w:p>
    <w:p>
      <w:pPr>
        <w:bidi w:val="0"/>
        <w:rPr>
          <w:rFonts w:hint="eastAsia" w:ascii="宋体" w:hAnsi="宋体" w:eastAsia="宋体" w:cs="宋体"/>
          <w:lang w:val="en-US" w:eastAsia="zh-CN"/>
        </w:rPr>
      </w:pPr>
      <w:r>
        <w:rPr>
          <w:rFonts w:hint="eastAsia" w:ascii="宋体" w:hAnsi="宋体" w:eastAsia="宋体" w:cs="宋体"/>
          <w:lang w:val="en-US" w:eastAsia="zh-CN"/>
        </w:rPr>
        <w:t>4.2.2 数据字典</w:t>
      </w:r>
    </w:p>
    <w:p>
      <w:pPr>
        <w:bidi w:val="0"/>
        <w:rPr>
          <w:rFonts w:hint="eastAsia" w:ascii="宋体" w:hAnsi="宋体" w:eastAsia="宋体" w:cs="宋体"/>
          <w:lang w:val="en-US" w:eastAsia="zh-CN"/>
        </w:rPr>
      </w:pPr>
      <w:r>
        <w:rPr>
          <w:rFonts w:hint="eastAsia" w:ascii="宋体" w:hAnsi="宋体" w:eastAsia="宋体" w:cs="宋体"/>
          <w:lang w:val="en-US" w:eastAsia="zh-CN"/>
        </w:rPr>
        <w:t>4.3 文件存储和命名规范</w:t>
      </w:r>
    </w:p>
    <w:p>
      <w:pPr>
        <w:bidi w:val="0"/>
        <w:rPr>
          <w:rFonts w:hint="eastAsia" w:ascii="宋体" w:hAnsi="宋体" w:eastAsia="宋体" w:cs="宋体"/>
          <w:lang w:val="en-US" w:eastAsia="zh-CN"/>
        </w:rPr>
      </w:pPr>
      <w:r>
        <w:rPr>
          <w:rFonts w:hint="eastAsia" w:ascii="宋体" w:hAnsi="宋体" w:eastAsia="宋体" w:cs="宋体"/>
          <w:lang w:val="en-US" w:eastAsia="zh-CN"/>
        </w:rPr>
        <w:t>第五章 功能需求</w:t>
      </w:r>
    </w:p>
    <w:p>
      <w:pPr>
        <w:bidi w:val="0"/>
        <w:rPr>
          <w:rFonts w:hint="eastAsia" w:ascii="宋体" w:hAnsi="宋体" w:eastAsia="宋体" w:cs="宋体"/>
          <w:lang w:val="en-US" w:eastAsia="zh-CN"/>
        </w:rPr>
      </w:pPr>
      <w:r>
        <w:rPr>
          <w:rFonts w:hint="eastAsia" w:ascii="宋体" w:hAnsi="宋体" w:eastAsia="宋体" w:cs="宋体"/>
          <w:lang w:val="en-US" w:eastAsia="zh-CN"/>
        </w:rPr>
        <w:t>5.1 流程图</w:t>
      </w:r>
    </w:p>
    <w:p>
      <w:pPr>
        <w:bidi w:val="0"/>
        <w:rPr>
          <w:rFonts w:hint="eastAsia" w:ascii="宋体" w:hAnsi="宋体" w:eastAsia="宋体" w:cs="宋体"/>
          <w:lang w:val="en-US" w:eastAsia="zh-CN"/>
        </w:rPr>
      </w:pPr>
      <w:r>
        <w:rPr>
          <w:rFonts w:hint="eastAsia" w:ascii="宋体" w:hAnsi="宋体" w:eastAsia="宋体" w:cs="宋体"/>
          <w:lang w:val="en-US" w:eastAsia="zh-CN"/>
        </w:rPr>
        <w:t>5.2 功能划分</w:t>
      </w:r>
    </w:p>
    <w:p>
      <w:pPr>
        <w:bidi w:val="0"/>
        <w:rPr>
          <w:rFonts w:hint="eastAsia" w:ascii="宋体" w:hAnsi="宋体" w:eastAsia="宋体" w:cs="宋体"/>
          <w:lang w:val="en-US" w:eastAsia="zh-CN"/>
        </w:rPr>
      </w:pPr>
      <w:r>
        <w:rPr>
          <w:rFonts w:hint="eastAsia" w:ascii="宋体" w:hAnsi="宋体" w:eastAsia="宋体" w:cs="宋体"/>
          <w:lang w:val="en-US" w:eastAsia="zh-CN"/>
        </w:rPr>
        <w:t>5.3 功能描述</w:t>
      </w:r>
    </w:p>
    <w:p>
      <w:pPr>
        <w:bidi w:val="0"/>
        <w:rPr>
          <w:rFonts w:hint="eastAsia" w:ascii="宋体" w:hAnsi="宋体" w:eastAsia="宋体" w:cs="宋体"/>
          <w:lang w:val="en-US" w:eastAsia="zh-CN"/>
        </w:rPr>
      </w:pPr>
      <w:r>
        <w:rPr>
          <w:rFonts w:hint="eastAsia" w:ascii="宋体" w:hAnsi="宋体" w:eastAsia="宋体" w:cs="宋体"/>
          <w:lang w:val="en-US" w:eastAsia="zh-CN"/>
        </w:rPr>
        <w:t>5.4 功能与数据的关系</w:t>
      </w:r>
    </w:p>
    <w:p>
      <w:pPr>
        <w:bidi w:val="0"/>
        <w:rPr>
          <w:rFonts w:hint="eastAsia" w:ascii="宋体" w:hAnsi="宋体" w:eastAsia="宋体" w:cs="宋体"/>
          <w:lang w:val="en-US" w:eastAsia="zh-CN"/>
        </w:rPr>
      </w:pPr>
      <w:r>
        <w:rPr>
          <w:rFonts w:hint="eastAsia" w:ascii="宋体" w:hAnsi="宋体" w:eastAsia="宋体" w:cs="宋体"/>
          <w:lang w:val="en-US" w:eastAsia="zh-CN"/>
        </w:rPr>
        <w:t>第六章 性能需求</w:t>
      </w:r>
    </w:p>
    <w:p>
      <w:pPr>
        <w:bidi w:val="0"/>
        <w:rPr>
          <w:rFonts w:hint="eastAsia" w:ascii="宋体" w:hAnsi="宋体" w:eastAsia="宋体" w:cs="宋体"/>
          <w:lang w:val="en-US" w:eastAsia="zh-CN"/>
        </w:rPr>
      </w:pPr>
      <w:r>
        <w:rPr>
          <w:rFonts w:hint="eastAsia" w:ascii="宋体" w:hAnsi="宋体" w:eastAsia="宋体" w:cs="宋体"/>
          <w:lang w:val="en-US" w:eastAsia="zh-CN"/>
        </w:rPr>
        <w:t>6.1 时间要求</w:t>
      </w:r>
    </w:p>
    <w:p>
      <w:pPr>
        <w:bidi w:val="0"/>
        <w:rPr>
          <w:rFonts w:hint="eastAsia" w:ascii="宋体" w:hAnsi="宋体" w:eastAsia="宋体" w:cs="宋体"/>
          <w:lang w:val="en-US" w:eastAsia="zh-CN"/>
        </w:rPr>
      </w:pPr>
      <w:r>
        <w:rPr>
          <w:rFonts w:hint="eastAsia" w:ascii="宋体" w:hAnsi="宋体" w:eastAsia="宋体" w:cs="宋体"/>
          <w:lang w:val="en-US" w:eastAsia="zh-CN"/>
        </w:rPr>
        <w:t>6.2 适应与支持要求</w:t>
      </w:r>
    </w:p>
    <w:p>
      <w:pPr>
        <w:bidi w:val="0"/>
        <w:rPr>
          <w:rFonts w:hint="eastAsia" w:ascii="宋体" w:hAnsi="宋体" w:eastAsia="宋体" w:cs="宋体"/>
          <w:lang w:val="en-US" w:eastAsia="zh-CN"/>
        </w:rPr>
      </w:pPr>
      <w:r>
        <w:rPr>
          <w:rFonts w:hint="eastAsia" w:ascii="宋体" w:hAnsi="宋体" w:eastAsia="宋体" w:cs="宋体"/>
          <w:lang w:val="en-US" w:eastAsia="zh-CN"/>
        </w:rPr>
        <w:t>6.3 可用性要求</w:t>
      </w:r>
    </w:p>
    <w:p>
      <w:pPr>
        <w:bidi w:val="0"/>
        <w:rPr>
          <w:rFonts w:hint="eastAsia" w:ascii="宋体" w:hAnsi="宋体" w:eastAsia="宋体" w:cs="宋体"/>
          <w:lang w:val="en-US" w:eastAsia="zh-CN"/>
        </w:rPr>
      </w:pPr>
      <w:r>
        <w:rPr>
          <w:rFonts w:hint="eastAsia" w:ascii="宋体" w:hAnsi="宋体" w:eastAsia="宋体" w:cs="宋体"/>
          <w:lang w:val="en-US" w:eastAsia="zh-CN"/>
        </w:rPr>
        <w:t>6.4 数字精度要求</w:t>
      </w:r>
    </w:p>
    <w:p>
      <w:pPr>
        <w:bidi w:val="0"/>
        <w:rPr>
          <w:rFonts w:hint="eastAsia" w:ascii="宋体" w:hAnsi="宋体" w:eastAsia="宋体" w:cs="宋体"/>
          <w:lang w:val="en-US" w:eastAsia="zh-CN"/>
        </w:rPr>
      </w:pPr>
      <w:r>
        <w:rPr>
          <w:rFonts w:hint="eastAsia" w:ascii="宋体" w:hAnsi="宋体" w:eastAsia="宋体" w:cs="宋体"/>
          <w:lang w:val="en-US" w:eastAsia="zh-CN"/>
        </w:rPr>
        <w:t>6.5 保密性要求</w:t>
      </w:r>
    </w:p>
    <w:p>
      <w:pPr>
        <w:bidi w:val="0"/>
        <w:rPr>
          <w:rFonts w:hint="eastAsia" w:ascii="宋体" w:hAnsi="宋体" w:eastAsia="宋体" w:cs="宋体"/>
          <w:lang w:val="en-US" w:eastAsia="zh-CN"/>
        </w:rPr>
      </w:pPr>
      <w:r>
        <w:rPr>
          <w:rFonts w:hint="eastAsia" w:ascii="宋体" w:hAnsi="宋体" w:eastAsia="宋体" w:cs="宋体"/>
          <w:lang w:val="en-US" w:eastAsia="zh-CN"/>
        </w:rPr>
        <w:t>6.6 可维护性要求</w:t>
      </w:r>
    </w:p>
    <w:p>
      <w:pPr>
        <w:bidi w:val="0"/>
        <w:rPr>
          <w:rFonts w:hint="eastAsia" w:ascii="宋体" w:hAnsi="宋体" w:eastAsia="宋体" w:cs="宋体"/>
          <w:lang w:val="en-US" w:eastAsia="zh-CN"/>
        </w:rPr>
      </w:pPr>
      <w:r>
        <w:rPr>
          <w:rFonts w:hint="eastAsia" w:ascii="宋体" w:hAnsi="宋体" w:eastAsia="宋体" w:cs="宋体"/>
          <w:lang w:val="en-US" w:eastAsia="zh-CN"/>
        </w:rPr>
        <w:t>6.7 跨平台性要求</w:t>
      </w:r>
    </w:p>
    <w:p>
      <w:pPr>
        <w:bidi w:val="0"/>
        <w:rPr>
          <w:rFonts w:hint="eastAsia" w:ascii="宋体" w:hAnsi="宋体" w:eastAsia="宋体" w:cs="宋体"/>
          <w:lang w:val="en-US" w:eastAsia="zh-CN"/>
        </w:rPr>
      </w:pPr>
      <w:r>
        <w:rPr>
          <w:rFonts w:hint="eastAsia" w:ascii="宋体" w:hAnsi="宋体" w:eastAsia="宋体" w:cs="宋体"/>
          <w:lang w:val="en-US" w:eastAsia="zh-CN"/>
        </w:rPr>
        <w:t>第七章 运行环境</w:t>
      </w:r>
    </w:p>
    <w:p>
      <w:pPr>
        <w:bidi w:val="0"/>
        <w:rPr>
          <w:rFonts w:hint="eastAsia" w:ascii="宋体" w:hAnsi="宋体" w:eastAsia="宋体" w:cs="宋体"/>
          <w:lang w:val="en-US" w:eastAsia="zh-CN"/>
        </w:rPr>
      </w:pPr>
      <w:r>
        <w:rPr>
          <w:rFonts w:hint="eastAsia" w:ascii="宋体" w:hAnsi="宋体" w:eastAsia="宋体" w:cs="宋体"/>
          <w:lang w:val="en-US" w:eastAsia="zh-CN"/>
        </w:rPr>
        <w:t>7.1 软硬件环境</w:t>
      </w:r>
    </w:p>
    <w:p>
      <w:pPr>
        <w:bidi w:val="0"/>
        <w:rPr>
          <w:rFonts w:hint="eastAsia" w:ascii="宋体" w:hAnsi="宋体" w:eastAsia="宋体" w:cs="宋体"/>
          <w:lang w:val="en-US" w:eastAsia="zh-CN"/>
        </w:rPr>
      </w:pPr>
      <w:r>
        <w:rPr>
          <w:rFonts w:hint="eastAsia" w:ascii="宋体" w:hAnsi="宋体" w:eastAsia="宋体" w:cs="宋体"/>
          <w:lang w:val="en-US" w:eastAsia="zh-CN"/>
        </w:rPr>
        <w:t>7.1.1 硬件设备</w:t>
      </w:r>
    </w:p>
    <w:p>
      <w:pPr>
        <w:bidi w:val="0"/>
        <w:rPr>
          <w:rFonts w:hint="eastAsia" w:ascii="宋体" w:hAnsi="宋体" w:eastAsia="宋体" w:cs="宋体"/>
          <w:lang w:val="en-US" w:eastAsia="zh-CN"/>
        </w:rPr>
      </w:pPr>
      <w:r>
        <w:rPr>
          <w:rFonts w:hint="eastAsia" w:ascii="宋体" w:hAnsi="宋体" w:eastAsia="宋体" w:cs="宋体"/>
          <w:lang w:val="en-US" w:eastAsia="zh-CN"/>
        </w:rPr>
        <w:t>7.1.2 软件支持</w:t>
      </w:r>
    </w:p>
    <w:p>
      <w:pPr>
        <w:bidi w:val="0"/>
        <w:rPr>
          <w:rFonts w:hint="eastAsia" w:ascii="宋体" w:hAnsi="宋体" w:eastAsia="宋体" w:cs="宋体"/>
          <w:lang w:val="en-US" w:eastAsia="zh-CN"/>
        </w:rPr>
      </w:pPr>
      <w:r>
        <w:rPr>
          <w:rFonts w:hint="eastAsia" w:ascii="宋体" w:hAnsi="宋体" w:eastAsia="宋体" w:cs="宋体"/>
          <w:lang w:val="en-US" w:eastAsia="zh-CN"/>
        </w:rPr>
        <w:t>7.2 控制要求</w:t>
      </w:r>
    </w:p>
    <w:p>
      <w:pPr>
        <w:bidi w:val="0"/>
        <w:rPr>
          <w:rFonts w:hint="eastAsia" w:ascii="宋体" w:hAnsi="宋体" w:eastAsia="宋体" w:cs="宋体"/>
          <w:lang w:val="en-US" w:eastAsia="zh-CN"/>
        </w:rPr>
      </w:pPr>
      <w:r>
        <w:rPr>
          <w:rFonts w:hint="eastAsia" w:ascii="宋体" w:hAnsi="宋体" w:eastAsia="宋体" w:cs="宋体"/>
          <w:lang w:val="en-US" w:eastAsia="zh-CN"/>
        </w:rPr>
        <w:t>7.3 用户界面</w:t>
      </w:r>
    </w:p>
    <w:p>
      <w:pPr>
        <w:bidi w:val="0"/>
        <w:rPr>
          <w:rFonts w:hint="eastAsia" w:ascii="宋体" w:hAnsi="宋体" w:eastAsia="宋体" w:cs="宋体"/>
          <w:lang w:val="en-US" w:eastAsia="zh-CN"/>
        </w:rPr>
      </w:pPr>
      <w:r>
        <w:rPr>
          <w:rFonts w:hint="eastAsia" w:ascii="宋体" w:hAnsi="宋体" w:eastAsia="宋体" w:cs="宋体"/>
          <w:lang w:val="en-US" w:eastAsia="zh-CN"/>
        </w:rPr>
        <w:t>7.4 接口</w:t>
      </w:r>
    </w:p>
    <w:p>
      <w:pPr>
        <w:bidi w:val="0"/>
        <w:rPr>
          <w:rFonts w:hint="eastAsia" w:ascii="宋体" w:hAnsi="宋体" w:eastAsia="宋体" w:cs="宋体"/>
          <w:lang w:val="en-US" w:eastAsia="zh-CN"/>
        </w:rPr>
      </w:pPr>
      <w:r>
        <w:rPr>
          <w:rFonts w:hint="eastAsia" w:ascii="宋体" w:hAnsi="宋体" w:eastAsia="宋体" w:cs="宋体"/>
          <w:lang w:val="en-US" w:eastAsia="zh-CN"/>
        </w:rPr>
        <w:t>第八章 其它需求</w:t>
      </w:r>
    </w:p>
    <w:p>
      <w:pPr>
        <w:rPr>
          <w:rFonts w:hint="eastAsia" w:ascii="宋体" w:hAnsi="宋体" w:eastAsia="宋体" w:cs="宋体"/>
          <w:lang w:val="en-US" w:eastAsia="zh-CN"/>
        </w:rPr>
      </w:pPr>
      <w:r>
        <w:rPr>
          <w:rFonts w:hint="eastAsia" w:ascii="宋体" w:hAnsi="宋体" w:eastAsia="宋体" w:cs="宋体"/>
          <w:lang w:val="en-US" w:eastAsia="zh-CN"/>
        </w:rPr>
        <w:t>8.1 美观性需求</w:t>
      </w:r>
    </w:p>
    <w:p>
      <w:pPr>
        <w:rPr>
          <w:rFonts w:hint="eastAsia" w:ascii="宋体" w:hAnsi="宋体" w:eastAsia="宋体" w:cs="宋体"/>
          <w:lang w:val="en-US" w:eastAsia="zh-CN"/>
        </w:rPr>
      </w:pPr>
      <w:r>
        <w:rPr>
          <w:rFonts w:hint="eastAsia" w:ascii="宋体" w:hAnsi="宋体" w:eastAsia="宋体" w:cs="宋体"/>
          <w:lang w:val="en-US" w:eastAsia="zh-CN"/>
        </w:rPr>
        <w:t>8.2 后续需求</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br w:type="page"/>
      </w:r>
    </w:p>
    <w:bookmarkEnd w:id="0"/>
    <w:bookmarkEnd w:id="1"/>
    <w:p>
      <w:pPr>
        <w:numPr>
          <w:ilvl w:val="0"/>
          <w:numId w:val="0"/>
        </w:numPr>
        <w:bidi w:val="0"/>
        <w:ind w:leftChars="0"/>
        <w:rPr>
          <w:rFonts w:hint="eastAsia" w:ascii="宋体" w:hAnsi="宋体" w:eastAsia="宋体" w:cs="宋体"/>
          <w:b/>
          <w:bCs/>
          <w:sz w:val="28"/>
          <w:szCs w:val="28"/>
        </w:rPr>
      </w:pPr>
      <w:bookmarkStart w:id="2" w:name="_Toc525956020"/>
      <w:r>
        <w:rPr>
          <w:rFonts w:hint="eastAsia" w:ascii="宋体" w:hAnsi="宋体" w:eastAsia="宋体" w:cs="宋体"/>
          <w:b/>
          <w:bCs/>
          <w:sz w:val="28"/>
          <w:szCs w:val="28"/>
          <w:lang w:val="en-US" w:eastAsia="zh-CN"/>
        </w:rPr>
        <w:t xml:space="preserve">第一章 </w:t>
      </w:r>
      <w:r>
        <w:rPr>
          <w:rFonts w:hint="eastAsia" w:ascii="宋体" w:hAnsi="宋体" w:eastAsia="宋体" w:cs="宋体"/>
          <w:b/>
          <w:bCs/>
          <w:sz w:val="28"/>
          <w:szCs w:val="28"/>
        </w:rPr>
        <w:t>引言</w:t>
      </w:r>
    </w:p>
    <w:p>
      <w:pPr>
        <w:numPr>
          <w:ilvl w:val="0"/>
          <w:numId w:val="0"/>
        </w:numPr>
        <w:bidi w:val="0"/>
        <w:ind w:leftChars="0" w:firstLine="420" w:firstLineChars="0"/>
        <w:rPr>
          <w:rFonts w:hint="eastAsia" w:ascii="宋体" w:hAnsi="宋体" w:eastAsia="宋体" w:cs="宋体"/>
        </w:rPr>
      </w:pPr>
      <w:r>
        <w:rPr>
          <w:rFonts w:hint="eastAsia" w:ascii="宋体" w:hAnsi="宋体" w:eastAsia="宋体" w:cs="宋体"/>
        </w:rPr>
        <w:t>我们通过本</w:t>
      </w:r>
      <w:r>
        <w:rPr>
          <w:rFonts w:hint="eastAsia" w:ascii="宋体" w:hAnsi="宋体" w:eastAsia="宋体" w:cs="宋体"/>
          <w:lang w:val="en-US" w:eastAsia="zh-CN"/>
        </w:rPr>
        <w:t>章</w:t>
      </w:r>
      <w:r>
        <w:rPr>
          <w:rFonts w:hint="eastAsia" w:ascii="宋体" w:hAnsi="宋体" w:eastAsia="宋体" w:cs="宋体"/>
        </w:rPr>
        <w:t>内容来说明关于整个需求</w:t>
      </w:r>
      <w:r>
        <w:rPr>
          <w:rFonts w:hint="eastAsia" w:ascii="宋体" w:hAnsi="宋体" w:eastAsia="宋体" w:cs="宋体"/>
          <w:lang w:val="en-US" w:eastAsia="zh-CN"/>
        </w:rPr>
        <w:t>分析文档</w:t>
      </w:r>
      <w:r>
        <w:rPr>
          <w:rFonts w:hint="eastAsia" w:ascii="宋体" w:hAnsi="宋体" w:eastAsia="宋体" w:cs="宋体"/>
        </w:rPr>
        <w:t>的综述，包括</w:t>
      </w:r>
      <w:r>
        <w:rPr>
          <w:rFonts w:hint="eastAsia" w:ascii="宋体" w:hAnsi="宋体" w:eastAsia="宋体" w:cs="宋体"/>
          <w:lang w:val="en-US" w:eastAsia="zh-CN"/>
        </w:rPr>
        <w:t>本需求分析文档</w:t>
      </w:r>
      <w:r>
        <w:rPr>
          <w:rFonts w:hint="eastAsia" w:ascii="宋体" w:hAnsi="宋体" w:eastAsia="宋体" w:cs="宋体"/>
        </w:rPr>
        <w:t>的编写目的、</w:t>
      </w:r>
      <w:r>
        <w:rPr>
          <w:rFonts w:hint="eastAsia" w:ascii="宋体" w:hAnsi="宋体" w:eastAsia="宋体" w:cs="宋体"/>
          <w:lang w:val="en-US" w:eastAsia="zh-CN"/>
        </w:rPr>
        <w:t>项目背景</w:t>
      </w:r>
      <w:r>
        <w:rPr>
          <w:rFonts w:hint="eastAsia" w:ascii="宋体" w:hAnsi="宋体" w:eastAsia="宋体" w:cs="宋体"/>
        </w:rPr>
        <w:t>、</w:t>
      </w:r>
      <w:r>
        <w:rPr>
          <w:rFonts w:hint="eastAsia" w:ascii="宋体" w:hAnsi="宋体" w:eastAsia="宋体" w:cs="宋体"/>
          <w:lang w:val="en-US" w:eastAsia="zh-CN"/>
        </w:rPr>
        <w:t>范围、</w:t>
      </w:r>
      <w:r>
        <w:rPr>
          <w:rFonts w:hint="eastAsia" w:ascii="宋体" w:hAnsi="宋体" w:eastAsia="宋体" w:cs="宋体"/>
        </w:rPr>
        <w:t>名词</w:t>
      </w:r>
      <w:r>
        <w:rPr>
          <w:rFonts w:hint="eastAsia" w:ascii="宋体" w:hAnsi="宋体" w:eastAsia="宋体" w:cs="宋体"/>
          <w:lang w:val="en-US" w:eastAsia="zh-CN"/>
        </w:rPr>
        <w:t>解释</w:t>
      </w:r>
      <w:r>
        <w:rPr>
          <w:rFonts w:hint="eastAsia" w:ascii="宋体" w:hAnsi="宋体" w:eastAsia="宋体" w:cs="宋体"/>
        </w:rPr>
        <w:t>、参考资料等。</w:t>
      </w:r>
    </w:p>
    <w:p>
      <w:pPr>
        <w:numPr>
          <w:ilvl w:val="0"/>
          <w:numId w:val="0"/>
        </w:numPr>
        <w:bidi w:val="0"/>
        <w:ind w:leftChars="0"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1.1 </w:t>
      </w:r>
      <w:r>
        <w:rPr>
          <w:rFonts w:hint="eastAsia" w:ascii="宋体" w:hAnsi="宋体" w:eastAsia="宋体" w:cs="宋体"/>
          <w:b/>
          <w:bCs/>
          <w:sz w:val="24"/>
          <w:szCs w:val="24"/>
        </w:rPr>
        <w:t>编写目的</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1.1.1 本课程实践的需要</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编写需求分析文档（以下称“本文档”）的直接原因为编写该文档是2019-2020学年第三学期《Java程序设计实践》（以下称“本课程”）教学第一周的课程需求，并要求本文档在6月28日之前编写完毕。</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1.1.2 明确本系统的功能</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本文档对咖啡厅叫餐系统（以下称“本系统”）要实现的软件功能做全面地描述，帮助</w:t>
      </w:r>
      <w:r>
        <w:rPr>
          <w:rFonts w:hint="eastAsia" w:ascii="宋体" w:hAnsi="宋体" w:cs="宋体"/>
          <w:lang w:val="en-US" w:eastAsia="zh-CN"/>
        </w:rPr>
        <w:t>客户（咖啡厅管理者）与用户（</w:t>
      </w:r>
      <w:r>
        <w:rPr>
          <w:rFonts w:hint="eastAsia" w:ascii="宋体" w:hAnsi="宋体" w:eastAsia="宋体" w:cs="宋体"/>
          <w:lang w:val="en-US" w:eastAsia="zh-CN"/>
        </w:rPr>
        <w:t>咖啡厅</w:t>
      </w:r>
      <w:r>
        <w:rPr>
          <w:rFonts w:hint="eastAsia" w:ascii="宋体" w:hAnsi="宋体" w:cs="宋体"/>
          <w:lang w:val="en-US" w:eastAsia="zh-CN"/>
        </w:rPr>
        <w:t>的管理者和消费者）</w:t>
      </w:r>
      <w:r>
        <w:rPr>
          <w:rFonts w:hint="eastAsia" w:ascii="宋体" w:hAnsi="宋体" w:eastAsia="宋体" w:cs="宋体"/>
          <w:lang w:val="en-US" w:eastAsia="zh-CN"/>
        </w:rPr>
        <w:t>理解整个系统的主要功能，以便于将本系统推广到新的客户中；并能帮助判断本系统是否符合自身的要求，若不符合，则帮助用户提出接近需求的可改进方式，使得本系统能更好地被改进。</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1.1.3 提高组内沟通效率</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对现阶段组内需要完成的事项进行总结和梳理，在开发过程中本文档为组内所有人可见且可修改，提供了一个小组内沟通和记录需求变化的平台。在组内成员对本项目的理解出现错误或偏差时可参考本文档作为纠正个人理解的依据。</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1.1.4 规划项目开发进度</w:t>
      </w:r>
    </w:p>
    <w:p>
      <w:pPr>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w:t>
      </w:r>
      <w:r>
        <w:rPr>
          <w:rFonts w:hint="eastAsia" w:ascii="宋体" w:hAnsi="宋体" w:eastAsia="宋体" w:cs="宋体"/>
        </w:rPr>
        <w:t>提供的对开发</w:t>
      </w:r>
      <w:r>
        <w:rPr>
          <w:rFonts w:hint="eastAsia" w:ascii="宋体" w:hAnsi="宋体" w:eastAsia="宋体" w:cs="宋体"/>
          <w:lang w:val="en-US" w:eastAsia="zh-CN"/>
        </w:rPr>
        <w:t>本</w:t>
      </w:r>
      <w:r>
        <w:rPr>
          <w:rFonts w:hint="eastAsia" w:ascii="宋体" w:hAnsi="宋体" w:eastAsia="宋体" w:cs="宋体"/>
        </w:rPr>
        <w:t>系统的描述，是开发工作时间核算的基础。</w:t>
      </w:r>
      <w:r>
        <w:rPr>
          <w:rFonts w:hint="eastAsia" w:ascii="宋体" w:hAnsi="宋体" w:eastAsia="宋体" w:cs="宋体"/>
          <w:lang w:val="en-US" w:eastAsia="zh-CN"/>
        </w:rPr>
        <w:t>本文档</w:t>
      </w:r>
      <w:r>
        <w:rPr>
          <w:rFonts w:hint="eastAsia" w:ascii="宋体" w:hAnsi="宋体" w:eastAsia="宋体" w:cs="宋体"/>
        </w:rPr>
        <w:t>对</w:t>
      </w:r>
      <w:r>
        <w:rPr>
          <w:rFonts w:hint="eastAsia" w:ascii="宋体" w:hAnsi="宋体" w:eastAsia="宋体" w:cs="宋体"/>
          <w:lang w:val="en-US" w:eastAsia="zh-CN"/>
        </w:rPr>
        <w:t>本系统</w:t>
      </w:r>
      <w:r>
        <w:rPr>
          <w:rFonts w:hint="eastAsia" w:ascii="宋体" w:hAnsi="宋体" w:eastAsia="宋体" w:cs="宋体"/>
        </w:rPr>
        <w:t>的清晰描述，有助于估计所必须的资源，并用作</w:t>
      </w:r>
      <w:r>
        <w:rPr>
          <w:rFonts w:hint="eastAsia" w:ascii="宋体" w:hAnsi="宋体" w:eastAsia="宋体" w:cs="宋体"/>
          <w:lang w:val="en-US" w:eastAsia="zh-CN"/>
        </w:rPr>
        <w:t>管理开发</w:t>
      </w:r>
      <w:r>
        <w:rPr>
          <w:rFonts w:hint="eastAsia" w:ascii="宋体" w:hAnsi="宋体" w:eastAsia="宋体" w:cs="宋体"/>
        </w:rPr>
        <w:t>进度的依据。</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1.1.5 提高项目开发效率</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如上述，本文档对现阶段组内需要完成的事项进行总结和梳理，使得软件开发者在开发之前就能清楚地知道和安排本系统中软件的全部需求，从而减少事后无必要且无意义的重构（重新设计、重新编码、重新测试等）。在需求分析的梳理中还能在开发早期及时发现错误，并加以纠正，减少后期发现错误时回溯并重构时所造成的时间浪费。</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1.1.6 作为后续开发参考</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一个软件系统的开发并不是一步成型的，而是需要经过一步步迭代的。这样，有了需求分析文档可以使开发者更加熟悉本系统，以便于本系统的后续开发，如系统的移植、新功能的加入、更多机种的适应等。</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1.1.7 作为开发日志记录</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本文档可以当做一个优秀的迭代和历史版本记录平台，记录目前已规划好的需求和某次更新所加入的需求，便于进行版本管理。</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1.2 项目背景</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1.2.1 主体间关系</w:t>
      </w:r>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委托</w:t>
      </w:r>
      <w:r>
        <w:rPr>
          <w:rFonts w:hint="eastAsia" w:ascii="宋体" w:hAnsi="宋体" w:eastAsia="宋体" w:cs="宋体"/>
          <w:lang w:val="en-US" w:eastAsia="zh-CN"/>
        </w:rPr>
        <w:t>方（甲方）：厦门大学2019-2020学年第三学期《Java程序设计实践》课程项目；</w:t>
      </w:r>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开发</w:t>
      </w:r>
      <w:r>
        <w:rPr>
          <w:rFonts w:hint="eastAsia" w:ascii="宋体" w:hAnsi="宋体" w:eastAsia="宋体" w:cs="宋体"/>
          <w:lang w:val="en-US" w:eastAsia="zh-CN"/>
        </w:rPr>
        <w:t>方（乙方）：“呐”小组；</w:t>
      </w:r>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主管</w:t>
      </w:r>
      <w:r>
        <w:rPr>
          <w:rFonts w:hint="eastAsia" w:ascii="宋体" w:hAnsi="宋体" w:eastAsia="宋体" w:cs="宋体"/>
          <w:lang w:val="en-US" w:eastAsia="zh-CN"/>
        </w:rPr>
        <w:t>方（丙方）：本课程的教师和助教。</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1.2.2 软件间关系</w:t>
      </w:r>
    </w:p>
    <w:p>
      <w:pPr>
        <w:numPr>
          <w:ilvl w:val="0"/>
          <w:numId w:val="0"/>
        </w:numPr>
        <w:bidi w:val="0"/>
        <w:ind w:left="840" w:leftChars="0" w:firstLine="420" w:firstLineChars="0"/>
        <w:rPr>
          <w:rFonts w:hint="eastAsia" w:ascii="宋体" w:hAnsi="宋体" w:cs="宋体"/>
          <w:lang w:val="en-US" w:eastAsia="zh-CN"/>
        </w:rPr>
      </w:pPr>
      <w:r>
        <w:rPr>
          <w:rFonts w:hint="eastAsia" w:ascii="宋体" w:hAnsi="宋体" w:cs="宋体"/>
          <w:lang w:val="en-US" w:eastAsia="zh-CN"/>
        </w:rPr>
        <w:t>符合支持的浏览器：客户端（网页）；</w:t>
      </w:r>
    </w:p>
    <w:p>
      <w:pPr>
        <w:numPr>
          <w:ilvl w:val="0"/>
          <w:numId w:val="0"/>
        </w:numPr>
        <w:bidi w:val="0"/>
        <w:ind w:left="840" w:leftChars="0" w:firstLine="420" w:firstLineChars="0"/>
        <w:rPr>
          <w:rFonts w:hint="default" w:ascii="宋体" w:hAnsi="宋体" w:cs="宋体"/>
          <w:lang w:val="en-US" w:eastAsia="zh-CN"/>
        </w:rPr>
      </w:pPr>
      <w:r>
        <w:rPr>
          <w:rFonts w:hint="eastAsia" w:ascii="宋体" w:hAnsi="宋体" w:cs="宋体"/>
          <w:lang w:val="en-US" w:eastAsia="zh-CN"/>
        </w:rPr>
        <w:t>JVM（Java Virtual Machine）：服务端。</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1.3 范围</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1.3.1 本软件标识</w:t>
      </w:r>
    </w:p>
    <w:p>
      <w:pPr>
        <w:numPr>
          <w:ilvl w:val="0"/>
          <w:numId w:val="0"/>
        </w:numPr>
        <w:bidi w:val="0"/>
        <w:ind w:left="840" w:leftChars="0" w:firstLine="420" w:firstLineChars="0"/>
        <w:rPr>
          <w:rFonts w:hint="default" w:ascii="宋体" w:hAnsi="宋体" w:eastAsia="宋体" w:cs="宋体"/>
          <w:b w:val="0"/>
          <w:bCs w:val="0"/>
          <w:lang w:val="en-US" w:eastAsia="zh-CN"/>
        </w:rPr>
      </w:pPr>
      <w:r>
        <w:rPr>
          <w:rFonts w:hint="eastAsia" w:ascii="宋体" w:hAnsi="宋体" w:cs="宋体"/>
          <w:b w:val="0"/>
          <w:bCs w:val="0"/>
          <w:lang w:val="en-US" w:eastAsia="zh-CN"/>
        </w:rPr>
        <w:t>本软件名字标识：咖啡厅叫餐系统 By XMU “呐”</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1.3.1 本软件用途</w:t>
      </w:r>
    </w:p>
    <w:p>
      <w:pPr>
        <w:numPr>
          <w:ilvl w:val="0"/>
          <w:numId w:val="0"/>
        </w:numPr>
        <w:bidi w:val="0"/>
        <w:ind w:left="840" w:leftChars="0" w:firstLine="420" w:firstLineChars="0"/>
        <w:rPr>
          <w:rFonts w:hint="default" w:ascii="宋体" w:hAnsi="宋体" w:eastAsia="宋体" w:cs="宋体"/>
          <w:b w:val="0"/>
          <w:bCs w:val="0"/>
          <w:lang w:val="en-US" w:eastAsia="zh-CN"/>
        </w:rPr>
      </w:pPr>
      <w:r>
        <w:rPr>
          <w:rFonts w:hint="eastAsia" w:ascii="宋体" w:hAnsi="宋体" w:cs="宋体"/>
          <w:b w:val="0"/>
          <w:bCs w:val="0"/>
          <w:lang w:val="en-US" w:eastAsia="zh-CN"/>
        </w:rPr>
        <w:t>本软件是一个用于管理咖啡厅餐点的一个工具，通过本软件，管理账户可进行菜单的增删改、消费账户的增删改等；消费账户可以进行餐点的预选（即购物车）、下单、查看历史订单等操作，从而达到餐品管理和点餐的去人工化、高效化等的目的。本软件可能并不能满足一个咖啡厅关于点餐的所有业务，如餐品外送等。</w:t>
      </w:r>
    </w:p>
    <w:p>
      <w:pPr>
        <w:numPr>
          <w:ilvl w:val="0"/>
          <w:numId w:val="0"/>
        </w:numPr>
        <w:bidi w:val="0"/>
        <w:ind w:leftChars="0" w:firstLine="420" w:firstLineChars="0"/>
        <w:rPr>
          <w:rFonts w:hint="eastAsia"/>
          <w:lang w:val="en-US" w:eastAsia="zh-CN"/>
        </w:rPr>
      </w:pPr>
      <w:r>
        <w:rPr>
          <w:rFonts w:hint="eastAsia" w:ascii="宋体" w:hAnsi="宋体" w:eastAsia="宋体" w:cs="宋体"/>
          <w:b/>
          <w:bCs/>
          <w:sz w:val="24"/>
          <w:szCs w:val="24"/>
          <w:lang w:val="en-US" w:eastAsia="zh-CN"/>
        </w:rPr>
        <w:t>1.4 名词解释</w:t>
      </w:r>
    </w:p>
    <w:p>
      <w:pPr>
        <w:bidi w:val="0"/>
        <w:ind w:left="420" w:leftChars="0" w:firstLine="420" w:firstLineChars="0"/>
        <w:rPr>
          <w:rFonts w:hint="default"/>
          <w:lang w:val="en-US" w:eastAsia="zh-CN"/>
        </w:rPr>
      </w:pPr>
      <w:r>
        <w:rPr>
          <w:rFonts w:hint="eastAsia"/>
          <w:lang w:val="en-US" w:eastAsia="zh-CN"/>
        </w:rPr>
        <w:t>购物车：一个餐品的预选单，消费账户可以自由选择餐品，并在下单时转为订单。</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1.5 参考资料</w:t>
      </w:r>
    </w:p>
    <w:p>
      <w:pPr>
        <w:bidi w:val="0"/>
        <w:ind w:left="420" w:leftChars="0" w:firstLine="420" w:firstLineChars="0"/>
        <w:rPr>
          <w:rFonts w:hint="default"/>
          <w:lang w:val="en-US" w:eastAsia="zh-CN"/>
        </w:rPr>
      </w:pPr>
      <w:r>
        <w:rPr>
          <w:rFonts w:hint="eastAsia"/>
          <w:lang w:val="en-US" w:eastAsia="zh-CN"/>
        </w:rPr>
        <w:t>暂无，留空。</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第二章 任务概述</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 目标</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 约束</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2.2.1 人力资源</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2.2.2 开发期限</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2.2.3 软硬件环境</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2.2.4 开发管理</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第三章 项目概述</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3.1 项目描述</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 软件功能</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 用户特点</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3.4 约束和功能</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3.5 运行假设</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第四章 数据描述</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 数据</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4.1.1 静态数据</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4.1.2 动态数据</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4.2 数据库</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4.2.1 数据规范</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4.2.2 数据字典</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4.3 文件存储和命名规范</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第五章 功能需求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5.1 流程图</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5.2 功能划分</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 功能描述</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5.4 功能与数据的关系</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第六章 性能需求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6.1 时间要求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6.2 适应与支持要求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6.3 可用性要求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6.4 数字精度要求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6.5 保密性要求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6.6 可维护性要求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6.7 跨平台性要求</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第七章 运行环境</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7.1 软硬件环境</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7.1.1 硬件设备</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7.1.2 软件支持</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7.2 控制要求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7.3 用户界面</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7.4 接口</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第八章 其它需求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8.1 美观性需求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8.2 后续需求</w:t>
      </w:r>
    </w:p>
    <w:bookmarkEnd w:id="2"/>
    <w:p>
      <w:pPr>
        <w:rPr>
          <w:rFonts w:hint="eastAsia" w:ascii="宋体" w:hAnsi="宋体" w:eastAsia="宋体" w:cs="宋体"/>
        </w:rPr>
      </w:pPr>
      <w:bookmarkStart w:id="3" w:name="_GoBack"/>
      <w:bookmarkEnd w:id="3"/>
    </w:p>
    <w:sectPr>
      <w:pgSz w:w="11906" w:h="16838"/>
      <w:pgMar w:top="1304" w:right="1134" w:bottom="1134" w:left="1134" w:header="851" w:footer="85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B22A6"/>
    <w:multiLevelType w:val="multilevel"/>
    <w:tmpl w:val="282B22A6"/>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3"/>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1046"/>
    <w:rsid w:val="00DE2254"/>
    <w:rsid w:val="019A5E48"/>
    <w:rsid w:val="01D94AA9"/>
    <w:rsid w:val="02386366"/>
    <w:rsid w:val="023E7B61"/>
    <w:rsid w:val="028B6970"/>
    <w:rsid w:val="02F5599E"/>
    <w:rsid w:val="038F1200"/>
    <w:rsid w:val="0559241B"/>
    <w:rsid w:val="059F7875"/>
    <w:rsid w:val="05E723A9"/>
    <w:rsid w:val="061A71FF"/>
    <w:rsid w:val="07400FE8"/>
    <w:rsid w:val="07A47C6D"/>
    <w:rsid w:val="07B47A87"/>
    <w:rsid w:val="08040A6E"/>
    <w:rsid w:val="08B111B6"/>
    <w:rsid w:val="09861A94"/>
    <w:rsid w:val="09DA7247"/>
    <w:rsid w:val="0A2F6B47"/>
    <w:rsid w:val="0B2F2593"/>
    <w:rsid w:val="0C5D151C"/>
    <w:rsid w:val="0D763EBB"/>
    <w:rsid w:val="0D784892"/>
    <w:rsid w:val="0DDF2C9C"/>
    <w:rsid w:val="0DF36F26"/>
    <w:rsid w:val="0E2600B0"/>
    <w:rsid w:val="0E28634C"/>
    <w:rsid w:val="0E321350"/>
    <w:rsid w:val="0E614A0B"/>
    <w:rsid w:val="0E835EEC"/>
    <w:rsid w:val="0FCA4397"/>
    <w:rsid w:val="10A1472E"/>
    <w:rsid w:val="11540BF5"/>
    <w:rsid w:val="11EF6408"/>
    <w:rsid w:val="12106D8B"/>
    <w:rsid w:val="126A022B"/>
    <w:rsid w:val="13212136"/>
    <w:rsid w:val="144E40FC"/>
    <w:rsid w:val="148406A0"/>
    <w:rsid w:val="14AB3AC2"/>
    <w:rsid w:val="16AE72C2"/>
    <w:rsid w:val="172D6FF6"/>
    <w:rsid w:val="18E71608"/>
    <w:rsid w:val="191F17CE"/>
    <w:rsid w:val="19621344"/>
    <w:rsid w:val="1A0110D8"/>
    <w:rsid w:val="1AC402DF"/>
    <w:rsid w:val="1CF0417D"/>
    <w:rsid w:val="1E016DF6"/>
    <w:rsid w:val="1E1432E1"/>
    <w:rsid w:val="1EA10E71"/>
    <w:rsid w:val="1FA430CF"/>
    <w:rsid w:val="206651AF"/>
    <w:rsid w:val="211E1CF0"/>
    <w:rsid w:val="21714DC4"/>
    <w:rsid w:val="219137C6"/>
    <w:rsid w:val="23FD10D5"/>
    <w:rsid w:val="24247705"/>
    <w:rsid w:val="24453719"/>
    <w:rsid w:val="244F2A93"/>
    <w:rsid w:val="25C61AEB"/>
    <w:rsid w:val="26BC55D8"/>
    <w:rsid w:val="272360DF"/>
    <w:rsid w:val="28777DBE"/>
    <w:rsid w:val="28F350FA"/>
    <w:rsid w:val="29441996"/>
    <w:rsid w:val="2A011735"/>
    <w:rsid w:val="2A393A45"/>
    <w:rsid w:val="2A3B6A85"/>
    <w:rsid w:val="2B14519A"/>
    <w:rsid w:val="2C5946C8"/>
    <w:rsid w:val="2D7C6FA5"/>
    <w:rsid w:val="2D825E13"/>
    <w:rsid w:val="2DAD3E8D"/>
    <w:rsid w:val="2E860C8E"/>
    <w:rsid w:val="30C40866"/>
    <w:rsid w:val="31523B76"/>
    <w:rsid w:val="32972526"/>
    <w:rsid w:val="32E1223C"/>
    <w:rsid w:val="33A3771B"/>
    <w:rsid w:val="33EC451B"/>
    <w:rsid w:val="35153113"/>
    <w:rsid w:val="354E0A49"/>
    <w:rsid w:val="366A2E27"/>
    <w:rsid w:val="38654D58"/>
    <w:rsid w:val="39D44AF6"/>
    <w:rsid w:val="3A6B73A5"/>
    <w:rsid w:val="3B9708FA"/>
    <w:rsid w:val="3BB77F13"/>
    <w:rsid w:val="3BEA072C"/>
    <w:rsid w:val="3C411193"/>
    <w:rsid w:val="3CD05916"/>
    <w:rsid w:val="3D13159B"/>
    <w:rsid w:val="3D5E00CD"/>
    <w:rsid w:val="3E54051B"/>
    <w:rsid w:val="3F636364"/>
    <w:rsid w:val="3FD33152"/>
    <w:rsid w:val="4001680A"/>
    <w:rsid w:val="405C4E77"/>
    <w:rsid w:val="40DC4BE4"/>
    <w:rsid w:val="41AA4198"/>
    <w:rsid w:val="41E87B0A"/>
    <w:rsid w:val="42CF7540"/>
    <w:rsid w:val="44D1679A"/>
    <w:rsid w:val="450D5573"/>
    <w:rsid w:val="454218FB"/>
    <w:rsid w:val="46A94062"/>
    <w:rsid w:val="4793170C"/>
    <w:rsid w:val="48906EB9"/>
    <w:rsid w:val="48AA67DD"/>
    <w:rsid w:val="49B64567"/>
    <w:rsid w:val="4AB92D72"/>
    <w:rsid w:val="4B20108B"/>
    <w:rsid w:val="4C5C5244"/>
    <w:rsid w:val="4E776176"/>
    <w:rsid w:val="4E8942E9"/>
    <w:rsid w:val="4EF22ED9"/>
    <w:rsid w:val="4FE459FF"/>
    <w:rsid w:val="534B4CC1"/>
    <w:rsid w:val="545B1C3A"/>
    <w:rsid w:val="54973C7C"/>
    <w:rsid w:val="56345A3C"/>
    <w:rsid w:val="57E230D2"/>
    <w:rsid w:val="57FF5447"/>
    <w:rsid w:val="58034121"/>
    <w:rsid w:val="58EA0B04"/>
    <w:rsid w:val="58F354A3"/>
    <w:rsid w:val="591734D4"/>
    <w:rsid w:val="59CF4D1D"/>
    <w:rsid w:val="5AD87F69"/>
    <w:rsid w:val="5B526E4F"/>
    <w:rsid w:val="5BA90CC3"/>
    <w:rsid w:val="5C785376"/>
    <w:rsid w:val="5CA63C41"/>
    <w:rsid w:val="5CAB65EB"/>
    <w:rsid w:val="5D8E4E62"/>
    <w:rsid w:val="5DEF401F"/>
    <w:rsid w:val="5E876D34"/>
    <w:rsid w:val="611F5043"/>
    <w:rsid w:val="616D5272"/>
    <w:rsid w:val="61E36E49"/>
    <w:rsid w:val="61FB153C"/>
    <w:rsid w:val="623E3995"/>
    <w:rsid w:val="62671407"/>
    <w:rsid w:val="62935BF5"/>
    <w:rsid w:val="6480748F"/>
    <w:rsid w:val="6499094F"/>
    <w:rsid w:val="650740E4"/>
    <w:rsid w:val="65B4508A"/>
    <w:rsid w:val="66503521"/>
    <w:rsid w:val="69842FC1"/>
    <w:rsid w:val="69B220F9"/>
    <w:rsid w:val="6A6E669F"/>
    <w:rsid w:val="6A7101DB"/>
    <w:rsid w:val="6ADD3636"/>
    <w:rsid w:val="6D0B2DF5"/>
    <w:rsid w:val="6D8B3A60"/>
    <w:rsid w:val="6DB04A39"/>
    <w:rsid w:val="6DBE0274"/>
    <w:rsid w:val="6DBE24B2"/>
    <w:rsid w:val="6E265D58"/>
    <w:rsid w:val="6E2D77CE"/>
    <w:rsid w:val="6EC656D0"/>
    <w:rsid w:val="6EF80CD1"/>
    <w:rsid w:val="6F4F012C"/>
    <w:rsid w:val="6FB915EE"/>
    <w:rsid w:val="6FF1025D"/>
    <w:rsid w:val="7095531A"/>
    <w:rsid w:val="718F21FE"/>
    <w:rsid w:val="720E786D"/>
    <w:rsid w:val="722D582A"/>
    <w:rsid w:val="73B34BAB"/>
    <w:rsid w:val="748A5001"/>
    <w:rsid w:val="74EB2FFE"/>
    <w:rsid w:val="75EA6844"/>
    <w:rsid w:val="760A2E10"/>
    <w:rsid w:val="76451CC4"/>
    <w:rsid w:val="764A6E3A"/>
    <w:rsid w:val="774E1011"/>
    <w:rsid w:val="77E61317"/>
    <w:rsid w:val="786B7984"/>
    <w:rsid w:val="79915CFF"/>
    <w:rsid w:val="7A6C1828"/>
    <w:rsid w:val="7AC91916"/>
    <w:rsid w:val="7B2C09A3"/>
    <w:rsid w:val="7B330B9F"/>
    <w:rsid w:val="7CA2219E"/>
    <w:rsid w:val="7CCE550E"/>
    <w:rsid w:val="7D4D77EB"/>
    <w:rsid w:val="7D5D0EC6"/>
    <w:rsid w:val="7E13770B"/>
    <w:rsid w:val="7E2A1C7C"/>
    <w:rsid w:val="7E694426"/>
    <w:rsid w:val="7EE52060"/>
    <w:rsid w:val="7FBB1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3"/>
    <w:basedOn w:val="1"/>
    <w:next w:val="1"/>
    <w:qFormat/>
    <w:uiPriority w:val="0"/>
    <w:pPr>
      <w:keepNext/>
      <w:keepLines/>
      <w:numPr>
        <w:ilvl w:val="2"/>
        <w:numId w:val="1"/>
      </w:numPr>
      <w:spacing w:before="260" w:after="260" w:line="416" w:lineRule="auto"/>
      <w:outlineLvl w:val="2"/>
    </w:pPr>
    <w:rPr>
      <w:rFonts w:eastAsia="黑体"/>
      <w:b/>
      <w:bCs/>
      <w:sz w:val="24"/>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封面"/>
    <w:basedOn w:val="1"/>
    <w:uiPriority w:val="0"/>
    <w:pPr>
      <w:adjustRightInd w:val="0"/>
      <w:spacing w:line="360" w:lineRule="atLeast"/>
      <w:jc w:val="right"/>
      <w:textAlignment w:val="baseline"/>
    </w:pPr>
    <w:rPr>
      <w:rFonts w:ascii="Arial" w:hAnsi="Arial"/>
      <w:kern w:val="0"/>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2020-06-24T02:12:00Z</dcterms:created>
  <dc:creator>11833</dc:creator>
  <cp:lastModifiedBy>cbl</cp:lastModifiedBy>
  <dcterms:modified xsi:type="dcterms:W3CDTF">2020-06-24T19:51:15Z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