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BE10" w14:textId="77777777" w:rsidR="0050684F" w:rsidRDefault="00000000">
      <w:pPr>
        <w:spacing w:before="2300"/>
        <w:jc w:val="center"/>
      </w:pPr>
      <w:r>
        <w:rPr>
          <w:b/>
          <w:bCs/>
          <w:color w:val="553E7C"/>
          <w:sz w:val="56"/>
          <w:szCs w:val="56"/>
        </w:rPr>
        <w:t>ÆREND</w:t>
      </w:r>
    </w:p>
    <w:p w14:paraId="18AE370B" w14:textId="77777777" w:rsidR="0050684F" w:rsidRDefault="00000000">
      <w:pPr>
        <w:spacing w:after="80"/>
        <w:jc w:val="center"/>
      </w:pPr>
      <w:r>
        <w:rPr>
          <w:b/>
          <w:bCs/>
          <w:color w:val="1E2A4A"/>
          <w:sz w:val="38"/>
          <w:szCs w:val="38"/>
        </w:rPr>
        <w:t>Partner Self-Delivery</w:t>
      </w:r>
    </w:p>
    <w:p w14:paraId="6E82628E" w14:textId="77777777" w:rsidR="0050684F" w:rsidRDefault="00000000">
      <w:pPr>
        <w:spacing w:after="40"/>
        <w:jc w:val="center"/>
      </w:pPr>
      <w:r>
        <w:rPr>
          <w:color w:val="6B7280"/>
          <w:sz w:val="22"/>
          <w:szCs w:val="22"/>
        </w:rPr>
        <w:t xml:space="preserve">Stores choosing between </w:t>
      </w:r>
      <w:proofErr w:type="spellStart"/>
      <w:r>
        <w:rPr>
          <w:color w:val="6B7280"/>
          <w:sz w:val="22"/>
          <w:szCs w:val="22"/>
        </w:rPr>
        <w:t>Ærend</w:t>
      </w:r>
      <w:proofErr w:type="spellEnd"/>
      <w:r>
        <w:rPr>
          <w:color w:val="6B7280"/>
          <w:sz w:val="22"/>
          <w:szCs w:val="22"/>
        </w:rPr>
        <w:t xml:space="preserve"> couriers and delivering themselves — Developer Specification</w:t>
      </w:r>
    </w:p>
    <w:p w14:paraId="1B0BDF51" w14:textId="77777777" w:rsidR="0050684F" w:rsidRDefault="00000000">
      <w:pPr>
        <w:spacing w:after="600"/>
        <w:jc w:val="center"/>
      </w:pPr>
      <w:r>
        <w:rPr>
          <w:i/>
          <w:iCs/>
          <w:color w:val="6B7280"/>
          <w:sz w:val="19"/>
          <w:szCs w:val="19"/>
        </w:rPr>
        <w:t>Hare-Store (</w:t>
      </w:r>
      <w:proofErr w:type="spellStart"/>
      <w:r>
        <w:rPr>
          <w:i/>
          <w:iCs/>
          <w:color w:val="6B7280"/>
          <w:sz w:val="19"/>
          <w:szCs w:val="19"/>
        </w:rPr>
        <w:t>Ærend</w:t>
      </w:r>
      <w:proofErr w:type="spellEnd"/>
      <w:r>
        <w:rPr>
          <w:i/>
          <w:iCs/>
          <w:color w:val="6B7280"/>
          <w:sz w:val="19"/>
          <w:szCs w:val="19"/>
        </w:rPr>
        <w:t xml:space="preserve"> Partner) · </w:t>
      </w:r>
      <w:proofErr w:type="spellStart"/>
      <w:r>
        <w:rPr>
          <w:i/>
          <w:iCs/>
          <w:color w:val="6B7280"/>
          <w:sz w:val="19"/>
          <w:szCs w:val="19"/>
        </w:rPr>
        <w:t>aerend</w:t>
      </w:r>
      <w:proofErr w:type="spellEnd"/>
      <w:r>
        <w:rPr>
          <w:i/>
          <w:iCs/>
          <w:color w:val="6B7280"/>
          <w:sz w:val="19"/>
          <w:szCs w:val="19"/>
        </w:rPr>
        <w:t>-app (</w:t>
      </w:r>
      <w:proofErr w:type="spellStart"/>
      <w:r>
        <w:rPr>
          <w:i/>
          <w:iCs/>
          <w:color w:val="6B7280"/>
          <w:sz w:val="19"/>
          <w:szCs w:val="19"/>
        </w:rPr>
        <w:t>Ærend</w:t>
      </w:r>
      <w:proofErr w:type="spellEnd"/>
      <w:r>
        <w:rPr>
          <w:i/>
          <w:iCs/>
          <w:color w:val="6B7280"/>
          <w:sz w:val="19"/>
          <w:szCs w:val="19"/>
        </w:rPr>
        <w:t xml:space="preserve"> Kunde Bergen) · Hare-Driver (</w:t>
      </w:r>
      <w:proofErr w:type="spellStart"/>
      <w:r>
        <w:rPr>
          <w:i/>
          <w:iCs/>
          <w:color w:val="6B7280"/>
          <w:sz w:val="19"/>
          <w:szCs w:val="19"/>
        </w:rPr>
        <w:t>Ærend</w:t>
      </w:r>
      <w:proofErr w:type="spellEnd"/>
      <w:r>
        <w:rPr>
          <w:i/>
          <w:iCs/>
          <w:color w:val="6B7280"/>
          <w:sz w:val="19"/>
          <w:szCs w:val="19"/>
        </w:rPr>
        <w:t xml:space="preserve"> Bud) · Hare-</w:t>
      </w:r>
      <w:proofErr w:type="spellStart"/>
      <w:r>
        <w:rPr>
          <w:i/>
          <w:iCs/>
          <w:color w:val="6B7280"/>
          <w:sz w:val="19"/>
          <w:szCs w:val="19"/>
        </w:rPr>
        <w:t>AdminPanel</w:t>
      </w:r>
      <w:proofErr w:type="spellEnd"/>
      <w:r>
        <w:rPr>
          <w:i/>
          <w:iCs/>
          <w:color w:val="6B7280"/>
          <w:sz w:val="19"/>
          <w:szCs w:val="19"/>
        </w:rPr>
        <w:t xml:space="preserve"> · AI agents</w:t>
      </w:r>
    </w:p>
    <w:p w14:paraId="3182F879" w14:textId="77777777" w:rsidR="0050684F" w:rsidRDefault="00000000">
      <w:pPr>
        <w:spacing w:after="40"/>
        <w:jc w:val="center"/>
      </w:pPr>
      <w:r>
        <w:rPr>
          <w:sz w:val="20"/>
          <w:szCs w:val="20"/>
        </w:rPr>
        <w:t>Ai Logistics AS · Org.nr. 936 971 857</w:t>
      </w:r>
    </w:p>
    <w:p w14:paraId="08830FD4" w14:textId="77777777" w:rsidR="0050684F" w:rsidRDefault="00000000">
      <w:pPr>
        <w:jc w:val="center"/>
      </w:pPr>
      <w:r>
        <w:rPr>
          <w:i/>
          <w:iCs/>
          <w:color w:val="B8860B"/>
          <w:sz w:val="20"/>
          <w:szCs w:val="20"/>
        </w:rPr>
        <w:t>v1.0 — Developer specification</w:t>
      </w:r>
    </w:p>
    <w:p w14:paraId="2702F1A3" w14:textId="77777777" w:rsidR="0050684F" w:rsidRDefault="00000000">
      <w:r>
        <w:br w:type="page"/>
      </w:r>
    </w:p>
    <w:p w14:paraId="36FCC7D7" w14:textId="77777777" w:rsidR="0050684F" w:rsidRDefault="00000000">
      <w:pPr>
        <w:pStyle w:val="Heading1"/>
      </w:pPr>
      <w:bookmarkStart w:id="0" w:name="_Toc241248235"/>
      <w:r>
        <w:lastRenderedPageBreak/>
        <w:t>Contents</w:t>
      </w:r>
      <w:bookmarkEnd w:id="0"/>
    </w:p>
    <w:sdt>
      <w:sdtPr>
        <w:alias w:val="Contents"/>
        <w:id w:val="-689290613"/>
      </w:sdtPr>
      <w:sdtEndPr>
        <w:rPr>
          <w:szCs w:val="21"/>
        </w:rPr>
      </w:sdtEndPr>
      <w:sdtContent>
        <w:p w14:paraId="1A8B63D7" w14:textId="77777777" w:rsidR="00C850AA" w:rsidRDefault="00000000">
          <w:pPr>
            <w:pStyle w:val="TOC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48235" w:history="1">
            <w:r w:rsidR="00C850AA" w:rsidRPr="00DC7F07">
              <w:rPr>
                <w:rStyle w:val="Hyperlink"/>
                <w:noProof/>
              </w:rPr>
              <w:t>Contents</w:t>
            </w:r>
            <w:r w:rsidR="00C850AA">
              <w:rPr>
                <w:noProof/>
              </w:rPr>
              <w:tab/>
            </w:r>
            <w:r w:rsidR="00C850AA">
              <w:rPr>
                <w:noProof/>
              </w:rPr>
              <w:fldChar w:fldCharType="begin"/>
            </w:r>
            <w:r w:rsidR="00C850AA">
              <w:rPr>
                <w:noProof/>
              </w:rPr>
              <w:instrText xml:space="preserve"> PAGEREF _Toc241248235 \h </w:instrText>
            </w:r>
            <w:r w:rsidR="00C850AA">
              <w:rPr>
                <w:noProof/>
              </w:rPr>
            </w:r>
            <w:r w:rsidR="00C850AA">
              <w:rPr>
                <w:noProof/>
              </w:rPr>
              <w:fldChar w:fldCharType="separate"/>
            </w:r>
            <w:r w:rsidR="00C850AA">
              <w:rPr>
                <w:noProof/>
              </w:rPr>
              <w:t>1</w:t>
            </w:r>
            <w:r w:rsidR="00C850AA">
              <w:rPr>
                <w:noProof/>
              </w:rPr>
              <w:fldChar w:fldCharType="end"/>
            </w:r>
          </w:hyperlink>
        </w:p>
        <w:p w14:paraId="7081F5AF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36" w:history="1">
            <w:r w:rsidRPr="00DC7F07">
              <w:rPr>
                <w:rStyle w:val="Hyperlink"/>
                <w:noProof/>
              </w:rPr>
              <w:t>1. Overview &amp;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BB3ED3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37" w:history="1">
            <w:r w:rsidRPr="00DC7F07">
              <w:rPr>
                <w:rStyle w:val="Hyperlink"/>
                <w:noProof/>
              </w:rPr>
              <w:t>1.1 Product-owner decisions (locked)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65EF0E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38" w:history="1">
            <w:r w:rsidRPr="00DC7F07">
              <w:rPr>
                <w:rStyle w:val="Hyperlink"/>
                <w:noProof/>
              </w:rPr>
              <w:t>2. Partner Delivery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90D417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39" w:history="1">
            <w:r w:rsidRPr="00DC7F07">
              <w:rPr>
                <w:rStyle w:val="Hyperlink"/>
                <w:noProof/>
              </w:rPr>
              <w:t>2.1 Settings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252E53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40" w:history="1">
            <w:r w:rsidRPr="00DC7F07">
              <w:rPr>
                <w:rStyle w:val="Hyperlink"/>
                <w:noProof/>
              </w:rPr>
              <w:t>2.2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F1A4A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41" w:history="1">
            <w:r w:rsidRPr="00DC7F07">
              <w:rPr>
                <w:rStyle w:val="Hyperlink"/>
                <w:noProof/>
              </w:rPr>
              <w:t>2.3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0778D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42" w:history="1">
            <w:r w:rsidRPr="00DC7F07">
              <w:rPr>
                <w:rStyle w:val="Hyperlink"/>
                <w:noProof/>
              </w:rPr>
              <w:t>3. Order Lifecycle with Two Delivery 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740ED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43" w:history="1">
            <w:r w:rsidRPr="00DC7F07">
              <w:rPr>
                <w:rStyle w:val="Hyperlink"/>
                <w:noProof/>
              </w:rPr>
              <w:t>4. Partner App (Hare-Store / «Ærend Partner»)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52A2BB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44" w:history="1">
            <w:r w:rsidRPr="00DC7F07">
              <w:rPr>
                <w:rStyle w:val="Hyperlink"/>
                <w:noProof/>
              </w:rPr>
              <w:t>4.1 Incoming order — mode per_order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9C996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45" w:history="1">
            <w:r w:rsidRPr="00DC7F07">
              <w:rPr>
                <w:rStyle w:val="Hyperlink"/>
                <w:noProof/>
              </w:rPr>
              <w:t>4.2 Switching actor after the choice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7374F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46" w:history="1">
            <w:r w:rsidRPr="00DC7F07">
              <w:rPr>
                <w:rStyle w:val="Hyperlink"/>
                <w:noProof/>
              </w:rPr>
              <w:t>4.3 Delivering — «Leveringsvisning»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11DE43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47" w:history="1">
            <w:r w:rsidRPr="00DC7F07">
              <w:rPr>
                <w:rStyle w:val="Hyperlink"/>
                <w:noProof/>
              </w:rPr>
              <w:t>4.4 Oppgjør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88A741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48" w:history="1">
            <w:r w:rsidRPr="00DC7F07">
              <w:rPr>
                <w:rStyle w:val="Hyperlink"/>
                <w:noProof/>
              </w:rPr>
              <w:t>5. Customer App (aerend-app / «Ærend Kunde Bergen») — required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52634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49" w:history="1">
            <w:r w:rsidRPr="00DC7F07">
              <w:rPr>
                <w:rStyle w:val="Hyperlink"/>
                <w:noProof/>
              </w:rPr>
              <w:t>6. Courier App &amp; AI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177E91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50" w:history="1">
            <w:r w:rsidRPr="00DC7F07">
              <w:rPr>
                <w:rStyle w:val="Hyperlink"/>
                <w:noProof/>
              </w:rPr>
              <w:t>6.1 Hare-Driver («Ærend Bud»)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F6D2C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51" w:history="1">
            <w:r w:rsidRPr="00DC7F07">
              <w:rPr>
                <w:rStyle w:val="Hyperlink"/>
                <w:noProof/>
              </w:rPr>
              <w:t>6.2 AI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EC0B6D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52" w:history="1">
            <w:r w:rsidRPr="00DC7F07">
              <w:rPr>
                <w:rStyle w:val="Hyperlink"/>
                <w:noProof/>
              </w:rPr>
              <w:t>7. Tracking Recommendation: v1 status, v2 «butikkmodus»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7F114B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53" w:history="1">
            <w:r w:rsidRPr="00DC7F07">
              <w:rPr>
                <w:rStyle w:val="Hyperlink"/>
                <w:noProof/>
              </w:rPr>
              <w:t>7.1 Why not GPS in v1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C722AB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54" w:history="1">
            <w:r w:rsidRPr="00DC7F07">
              <w:rPr>
                <w:rStyle w:val="Hyperlink"/>
                <w:noProof/>
              </w:rPr>
              <w:t>7.2 v2 — store drivers in Ærend Bud («butikkmodus»)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89CB58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55" w:history="1">
            <w:r w:rsidRPr="00DC7F07">
              <w:rPr>
                <w:rStyle w:val="Hyperlink"/>
                <w:noProof/>
              </w:rPr>
              <w:t>8. Money, Rules &amp; Edge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4AC4E9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56" w:history="1">
            <w:r w:rsidRPr="00DC7F07">
              <w:rPr>
                <w:rStyle w:val="Hyperlink"/>
                <w:noProof/>
              </w:rPr>
              <w:t>8.1 Money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710599" w14:textId="77777777" w:rsidR="00C850AA" w:rsidRDefault="00C850A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257" w:history="1">
            <w:r w:rsidRPr="00DC7F07">
              <w:rPr>
                <w:rStyle w:val="Hyperlink"/>
                <w:noProof/>
              </w:rPr>
              <w:t>8.2 Edge cases &amp; 422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F08815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58" w:history="1">
            <w:r w:rsidRPr="00DC7F07">
              <w:rPr>
                <w:rStyle w:val="Hyperlink"/>
                <w:noProof/>
              </w:rPr>
              <w:t>9. Admin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A1951A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59" w:history="1">
            <w:r w:rsidRPr="00DC7F07">
              <w:rPr>
                <w:rStyle w:val="Hyperlink"/>
                <w:noProof/>
              </w:rPr>
              <w:t>10. Data Model (additive)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E1C981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60" w:history="1">
            <w:r w:rsidRPr="00DC7F07">
              <w:rPr>
                <w:rStyle w:val="Hyperlink"/>
                <w:noProof/>
              </w:rPr>
              <w:t>11. Build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FC4982" w14:textId="77777777" w:rsidR="00C850AA" w:rsidRDefault="00C850A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261" w:history="1">
            <w:r w:rsidRPr="00DC7F07">
              <w:rPr>
                <w:rStyle w:val="Hyperlink"/>
                <w:noProof/>
              </w:rPr>
              <w:t>12.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9CCC94" w14:textId="77777777" w:rsidR="0050684F" w:rsidRDefault="00000000">
          <w:r>
            <w:fldChar w:fldCharType="end"/>
          </w:r>
        </w:p>
      </w:sdtContent>
    </w:sdt>
    <w:p w14:paraId="16612721" w14:textId="77777777" w:rsidR="0050684F" w:rsidRDefault="00000000">
      <w:r>
        <w:br w:type="page"/>
      </w:r>
    </w:p>
    <w:p w14:paraId="2826DCE7" w14:textId="77777777" w:rsidR="0050684F" w:rsidRDefault="00000000">
      <w:pPr>
        <w:pStyle w:val="Heading1"/>
      </w:pPr>
      <w:bookmarkStart w:id="1" w:name="_Toc241248236"/>
      <w:r>
        <w:lastRenderedPageBreak/>
        <w:t>1. Overview &amp; Decisions</w:t>
      </w:r>
      <w:bookmarkEnd w:id="1"/>
    </w:p>
    <w:p w14:paraId="75F5616E" w14:textId="77777777" w:rsidR="0050684F" w:rsidRDefault="00000000">
      <w:pPr>
        <w:spacing w:after="120" w:line="276" w:lineRule="auto"/>
      </w:pPr>
      <w:r>
        <w:t xml:space="preserve">Some restaurants and stores run their own delivery. </w:t>
      </w:r>
      <w:proofErr w:type="spellStart"/>
      <w:r>
        <w:t>Ærend</w:t>
      </w:r>
      <w:proofErr w:type="spellEnd"/>
      <w:r>
        <w:t xml:space="preserve"> must let a partner choose, clearly and on their own terms, between using </w:t>
      </w:r>
      <w:proofErr w:type="spellStart"/>
      <w:r>
        <w:t>Ærend</w:t>
      </w:r>
      <w:proofErr w:type="spellEnd"/>
      <w:r>
        <w:t xml:space="preserve"> couriers and delivering themselves — and when they deliver themselves, they keep the delivery income. This is not a Partner-app setting alone: when the store delivers, the courier disappears from the order lifecycle, so the customer app, the courier app, settlements, and the AI agents must all behave correctly without a courier.</w:t>
      </w:r>
    </w:p>
    <w:p w14:paraId="61A7BF28" w14:textId="77777777" w:rsidR="0050684F" w:rsidRDefault="00000000">
      <w:pPr>
        <w:pStyle w:val="Heading2"/>
      </w:pPr>
      <w:bookmarkStart w:id="2" w:name="_Toc241248237"/>
      <w:r>
        <w:t>1.1 Product-owner decisions (locked)</w:t>
      </w:r>
      <w:bookmarkEnd w:id="2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0684F" w14:paraId="52DA23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D47A8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61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92E7F9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Choice</w:t>
            </w:r>
          </w:p>
        </w:tc>
      </w:tr>
      <w:tr w:rsidR="0050684F" w14:paraId="6BF32D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7BD74" w14:textId="77777777" w:rsidR="0050684F" w:rsidRDefault="00000000">
            <w:r>
              <w:rPr>
                <w:sz w:val="17"/>
                <w:szCs w:val="17"/>
              </w:rPr>
              <w:t>Where the partner chooses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BCC8D" w14:textId="77777777" w:rsidR="0050684F" w:rsidRDefault="00000000">
            <w:r>
              <w:rPr>
                <w:sz w:val="17"/>
                <w:szCs w:val="17"/>
              </w:rPr>
              <w:t xml:space="preserve">A checkbox «Vi </w:t>
            </w:r>
            <w:proofErr w:type="spellStart"/>
            <w:r>
              <w:rPr>
                <w:sz w:val="17"/>
                <w:szCs w:val="17"/>
              </w:rPr>
              <w:t>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levere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selv</w:t>
            </w:r>
            <w:proofErr w:type="spellEnd"/>
            <w:r>
              <w:rPr>
                <w:sz w:val="17"/>
                <w:szCs w:val="17"/>
              </w:rPr>
              <w:t>» in onboarding and in settings.</w:t>
            </w:r>
          </w:p>
        </w:tc>
      </w:tr>
      <w:tr w:rsidR="0050684F" w14:paraId="647BDA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2CC97" w14:textId="77777777" w:rsidR="0050684F" w:rsidRDefault="00000000">
            <w:r>
              <w:rPr>
                <w:sz w:val="17"/>
                <w:szCs w:val="17"/>
              </w:rPr>
              <w:t>How fine the choice is</w:t>
            </w:r>
          </w:p>
        </w:tc>
        <w:tc>
          <w:tcPr>
            <w:tcW w:w="61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FAA7A" w14:textId="77777777" w:rsidR="0050684F" w:rsidRDefault="00000000">
            <w:r>
              <w:rPr>
                <w:sz w:val="17"/>
                <w:szCs w:val="17"/>
              </w:rPr>
              <w:t>Per partner, via two switches in settings: «</w:t>
            </w:r>
            <w:proofErr w:type="spellStart"/>
            <w:r>
              <w:rPr>
                <w:sz w:val="17"/>
                <w:szCs w:val="17"/>
              </w:rPr>
              <w:t>Foreslå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egen</w:t>
            </w:r>
            <w:proofErr w:type="spellEnd"/>
            <w:r>
              <w:rPr>
                <w:sz w:val="17"/>
                <w:szCs w:val="17"/>
              </w:rPr>
              <w:t xml:space="preserve"> levering» and «</w:t>
            </w:r>
            <w:proofErr w:type="spellStart"/>
            <w:r>
              <w:rPr>
                <w:sz w:val="17"/>
                <w:szCs w:val="17"/>
              </w:rPr>
              <w:t>Foreslå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>-bud». Both on = a choice button on every incoming order. One on = that method always. Both off is not allowed.</w:t>
            </w:r>
          </w:p>
        </w:tc>
      </w:tr>
      <w:tr w:rsidR="0050684F" w14:paraId="5D4A5D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15BA2" w14:textId="77777777" w:rsidR="0050684F" w:rsidRDefault="00000000">
            <w:r>
              <w:rPr>
                <w:sz w:val="17"/>
                <w:szCs w:val="17"/>
              </w:rPr>
              <w:t>Delivery fee when the store delivers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55C7F" w14:textId="77777777" w:rsidR="0050684F" w:rsidRDefault="00000000">
            <w:r>
              <w:rPr>
                <w:sz w:val="17"/>
                <w:szCs w:val="17"/>
              </w:rPr>
              <w:t xml:space="preserve">The store keeps the ENTIRE delivery fee the customer paid. The customer pays the same fee as for an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courier.</w:t>
            </w:r>
          </w:p>
        </w:tc>
      </w:tr>
      <w:tr w:rsidR="0050684F" w14:paraId="6733DC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9E656" w14:textId="77777777" w:rsidR="0050684F" w:rsidRDefault="00000000">
            <w:r>
              <w:rPr>
                <w:sz w:val="17"/>
                <w:szCs w:val="17"/>
              </w:rPr>
              <w:t>Customer tracking</w:t>
            </w:r>
          </w:p>
        </w:tc>
        <w:tc>
          <w:tcPr>
            <w:tcW w:w="61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63533" w14:textId="77777777" w:rsidR="0050684F" w:rsidRDefault="00000000">
            <w:r>
              <w:rPr>
                <w:sz w:val="17"/>
                <w:szCs w:val="17"/>
              </w:rPr>
              <w:t xml:space="preserve">Recommended (confirm): v1 = status updates from the Partner app (no GPS); v2 = the store's own drivers use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Bud in «</w:t>
            </w:r>
            <w:proofErr w:type="spellStart"/>
            <w:r>
              <w:rPr>
                <w:sz w:val="17"/>
                <w:szCs w:val="17"/>
              </w:rPr>
              <w:t>butikkmodus</w:t>
            </w:r>
            <w:proofErr w:type="spellEnd"/>
            <w:r>
              <w:rPr>
                <w:sz w:val="17"/>
                <w:szCs w:val="17"/>
              </w:rPr>
              <w:t>» for full tracking. See §7.</w:t>
            </w:r>
          </w:p>
        </w:tc>
      </w:tr>
    </w:tbl>
    <w:p w14:paraId="4B8E3970" w14:textId="77777777" w:rsidR="0050684F" w:rsidRDefault="0050684F">
      <w:pPr>
        <w:spacing w:after="80"/>
      </w:pPr>
    </w:p>
    <w:tbl>
      <w:tblPr>
        <w:tblW w:w="9360" w:type="dxa"/>
        <w:tblBorders>
          <w:top w:val="single" w:sz="2" w:space="0" w:color="FEF6E7"/>
          <w:left w:val="single" w:sz="24" w:space="0" w:color="B8860B"/>
          <w:bottom w:val="single" w:sz="2" w:space="0" w:color="FEF6E7"/>
          <w:right w:val="single" w:sz="2" w:space="0" w:color="FEF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84F" w14:paraId="0F8D3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EF6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3E5F8C" w14:textId="77777777" w:rsidR="0050684F" w:rsidRDefault="00000000">
            <w:pPr>
              <w:spacing w:after="60"/>
            </w:pPr>
            <w:r>
              <w:rPr>
                <w:b/>
                <w:bCs/>
                <w:color w:val="B8860B"/>
                <w:sz w:val="20"/>
                <w:szCs w:val="20"/>
              </w:rPr>
              <w:t>Scope reminder</w:t>
            </w:r>
          </w:p>
          <w:p w14:paraId="35E439E1" w14:textId="77777777" w:rsidR="0050684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«</w:t>
            </w:r>
            <w:proofErr w:type="spellStart"/>
            <w:r>
              <w:rPr>
                <w:color w:val="333333"/>
                <w:sz w:val="20"/>
                <w:szCs w:val="20"/>
              </w:rPr>
              <w:t>Ærend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Kunde Bergen» is the design </w:t>
            </w:r>
            <w:proofErr w:type="spellStart"/>
            <w:r>
              <w:rPr>
                <w:color w:val="333333"/>
                <w:sz w:val="20"/>
                <w:szCs w:val="20"/>
              </w:rPr>
              <w:t>fasit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order and delivery, but this feature REQUIRES functional changes there (tracking without a courier, contact routing to the store). They are listed explicitly in §5 — they are not optional and must not be inferred from the prototype.</w:t>
            </w:r>
          </w:p>
        </w:tc>
      </w:tr>
    </w:tbl>
    <w:p w14:paraId="36F0EEEF" w14:textId="77777777" w:rsidR="0050684F" w:rsidRDefault="0050684F">
      <w:pPr>
        <w:spacing w:after="80"/>
      </w:pPr>
    </w:p>
    <w:p w14:paraId="540B1965" w14:textId="77777777" w:rsidR="0050684F" w:rsidRDefault="00000000">
      <w:pPr>
        <w:pStyle w:val="Heading1"/>
      </w:pPr>
      <w:bookmarkStart w:id="3" w:name="_Toc241248238"/>
      <w:r>
        <w:t>2. Partner Delivery Modes</w:t>
      </w:r>
      <w:bookmarkEnd w:id="3"/>
    </w:p>
    <w:p w14:paraId="48DA17F9" w14:textId="77777777" w:rsidR="0050684F" w:rsidRDefault="00000000">
      <w:pPr>
        <w:pStyle w:val="Heading2"/>
      </w:pPr>
      <w:bookmarkStart w:id="4" w:name="_Toc241248239"/>
      <w:r>
        <w:t>2.1 Settings model</w:t>
      </w:r>
      <w:bookmarkEnd w:id="4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50684F" w14:paraId="0EDCC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D694F4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7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1D4B40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50684F" w14:paraId="4F4A1C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59055" w14:textId="77777777" w:rsidR="0050684F" w:rsidRDefault="00000000">
            <w:proofErr w:type="spellStart"/>
            <w:r>
              <w:rPr>
                <w:sz w:val="17"/>
                <w:szCs w:val="17"/>
              </w:rPr>
              <w:t>partner.can_self_deliver</w:t>
            </w:r>
            <w:proofErr w:type="spellEnd"/>
            <w:r>
              <w:rPr>
                <w:sz w:val="17"/>
                <w:szCs w:val="17"/>
              </w:rPr>
              <w:t xml:space="preserve"> (bool)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EF3C2" w14:textId="77777777" w:rsidR="0050684F" w:rsidRDefault="00000000">
            <w:r>
              <w:rPr>
                <w:sz w:val="17"/>
                <w:szCs w:val="17"/>
              </w:rPr>
              <w:t>The capability. Set in onboarding, editable in settings. Must be true before self-delivery can be suggested or chosen.</w:t>
            </w:r>
          </w:p>
        </w:tc>
      </w:tr>
      <w:tr w:rsidR="0050684F" w14:paraId="70C515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18451" w14:textId="77777777" w:rsidR="0050684F" w:rsidRDefault="00000000">
            <w:proofErr w:type="spellStart"/>
            <w:proofErr w:type="gramStart"/>
            <w:r>
              <w:rPr>
                <w:sz w:val="17"/>
                <w:szCs w:val="17"/>
              </w:rPr>
              <w:t>partner.suggest</w:t>
            </w:r>
            <w:proofErr w:type="gramEnd"/>
            <w:r>
              <w:rPr>
                <w:sz w:val="17"/>
                <w:szCs w:val="17"/>
              </w:rPr>
              <w:t>_self_delivery</w:t>
            </w:r>
            <w:proofErr w:type="spellEnd"/>
            <w:r>
              <w:rPr>
                <w:sz w:val="17"/>
                <w:szCs w:val="17"/>
              </w:rPr>
              <w:t xml:space="preserve"> (bool)</w:t>
            </w:r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E007A" w14:textId="77777777" w:rsidR="0050684F" w:rsidRDefault="00000000">
            <w:r>
              <w:rPr>
                <w:sz w:val="17"/>
                <w:szCs w:val="17"/>
              </w:rPr>
              <w:t>Switch «</w:t>
            </w:r>
            <w:proofErr w:type="spellStart"/>
            <w:r>
              <w:rPr>
                <w:sz w:val="17"/>
                <w:szCs w:val="17"/>
              </w:rPr>
              <w:t>Foreslå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egen</w:t>
            </w:r>
            <w:proofErr w:type="spellEnd"/>
            <w:r>
              <w:rPr>
                <w:sz w:val="17"/>
                <w:szCs w:val="17"/>
              </w:rPr>
              <w:t xml:space="preserve"> levering». Forced false when </w:t>
            </w:r>
            <w:proofErr w:type="spellStart"/>
            <w:r>
              <w:rPr>
                <w:sz w:val="17"/>
                <w:szCs w:val="17"/>
              </w:rPr>
              <w:t>can_self_deliver</w:t>
            </w:r>
            <w:proofErr w:type="spellEnd"/>
            <w:r>
              <w:rPr>
                <w:sz w:val="17"/>
                <w:szCs w:val="17"/>
              </w:rPr>
              <w:t xml:space="preserve"> is false.</w:t>
            </w:r>
          </w:p>
        </w:tc>
      </w:tr>
      <w:tr w:rsidR="0050684F" w14:paraId="62A36B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82711" w14:textId="77777777" w:rsidR="0050684F" w:rsidRDefault="00000000">
            <w:proofErr w:type="spellStart"/>
            <w:proofErr w:type="gramStart"/>
            <w:r>
              <w:rPr>
                <w:sz w:val="17"/>
                <w:szCs w:val="17"/>
              </w:rPr>
              <w:t>partner.suggest</w:t>
            </w:r>
            <w:proofErr w:type="gramEnd"/>
            <w:r>
              <w:rPr>
                <w:sz w:val="17"/>
                <w:szCs w:val="17"/>
              </w:rPr>
              <w:t>_courier</w:t>
            </w:r>
            <w:proofErr w:type="spellEnd"/>
            <w:r>
              <w:rPr>
                <w:sz w:val="17"/>
                <w:szCs w:val="17"/>
              </w:rPr>
              <w:t xml:space="preserve"> (bool)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FAB17" w14:textId="77777777" w:rsidR="0050684F" w:rsidRDefault="00000000">
            <w:r>
              <w:rPr>
                <w:sz w:val="17"/>
                <w:szCs w:val="17"/>
              </w:rPr>
              <w:t>Switch «</w:t>
            </w:r>
            <w:proofErr w:type="spellStart"/>
            <w:r>
              <w:rPr>
                <w:sz w:val="17"/>
                <w:szCs w:val="17"/>
              </w:rPr>
              <w:t>Foreslå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>-bud».</w:t>
            </w:r>
          </w:p>
        </w:tc>
      </w:tr>
      <w:tr w:rsidR="0050684F" w14:paraId="1E0713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14EF7" w14:textId="77777777" w:rsidR="0050684F" w:rsidRDefault="00000000">
            <w:r>
              <w:rPr>
                <w:sz w:val="17"/>
                <w:szCs w:val="17"/>
              </w:rPr>
              <w:t xml:space="preserve">Derived: </w:t>
            </w:r>
            <w:proofErr w:type="spellStart"/>
            <w:r>
              <w:rPr>
                <w:sz w:val="17"/>
                <w:szCs w:val="17"/>
              </w:rPr>
              <w:t>delivery_mode</w:t>
            </w:r>
            <w:proofErr w:type="spellEnd"/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F373D" w14:textId="77777777" w:rsidR="0050684F" w:rsidRDefault="00000000">
            <w:proofErr w:type="spellStart"/>
            <w:r>
              <w:rPr>
                <w:sz w:val="17"/>
                <w:szCs w:val="17"/>
              </w:rPr>
              <w:t>courier_only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self off</w:t>
            </w:r>
            <w:proofErr w:type="spellEnd"/>
            <w:r>
              <w:rPr>
                <w:sz w:val="17"/>
                <w:szCs w:val="17"/>
              </w:rPr>
              <w:t xml:space="preserve">, courier on) · </w:t>
            </w:r>
            <w:proofErr w:type="spellStart"/>
            <w:r>
              <w:rPr>
                <w:sz w:val="17"/>
                <w:szCs w:val="17"/>
              </w:rPr>
              <w:t>self_only</w:t>
            </w:r>
            <w:proofErr w:type="spellEnd"/>
            <w:r>
              <w:rPr>
                <w:sz w:val="17"/>
                <w:szCs w:val="17"/>
              </w:rPr>
              <w:t xml:space="preserve"> (self on, courier off) · </w:t>
            </w:r>
            <w:proofErr w:type="spellStart"/>
            <w:r>
              <w:rPr>
                <w:sz w:val="17"/>
                <w:szCs w:val="17"/>
              </w:rPr>
              <w:t>per_order</w:t>
            </w:r>
            <w:proofErr w:type="spellEnd"/>
            <w:r>
              <w:rPr>
                <w:sz w:val="17"/>
                <w:szCs w:val="17"/>
              </w:rPr>
              <w:t xml:space="preserve"> (both on). Both off is rejected with 422 «Minst </w:t>
            </w:r>
            <w:proofErr w:type="spellStart"/>
            <w:r>
              <w:rPr>
                <w:sz w:val="17"/>
                <w:szCs w:val="17"/>
              </w:rPr>
              <w:t>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leveringsmåte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være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>».</w:t>
            </w:r>
          </w:p>
        </w:tc>
      </w:tr>
      <w:tr w:rsidR="0050684F" w14:paraId="110CC9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F193A" w14:textId="77777777" w:rsidR="0050684F" w:rsidRDefault="00000000">
            <w:proofErr w:type="spellStart"/>
            <w:proofErr w:type="gramStart"/>
            <w:r>
              <w:rPr>
                <w:sz w:val="17"/>
                <w:szCs w:val="17"/>
              </w:rPr>
              <w:t>partner.self</w:t>
            </w:r>
            <w:proofErr w:type="gramEnd"/>
            <w:r>
              <w:rPr>
                <w:sz w:val="17"/>
                <w:szCs w:val="17"/>
              </w:rPr>
              <w:t>_delivery_radius_km</w:t>
            </w:r>
            <w:proofErr w:type="spellEnd"/>
            <w:r>
              <w:rPr>
                <w:sz w:val="17"/>
                <w:szCs w:val="17"/>
              </w:rPr>
              <w:t xml:space="preserve"> (nullable)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78741" w14:textId="77777777" w:rsidR="0050684F" w:rsidRDefault="00000000">
            <w:r>
              <w:rPr>
                <w:sz w:val="17"/>
                <w:szCs w:val="17"/>
              </w:rPr>
              <w:t xml:space="preserve">Optional cap on how far the store delivers itself. Null = same zone as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>. Outside the radius the order falls back to courier (or is refused if courier is off — see §8).</w:t>
            </w:r>
          </w:p>
        </w:tc>
      </w:tr>
      <w:tr w:rsidR="0050684F" w14:paraId="15063C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909DD" w14:textId="77777777" w:rsidR="0050684F" w:rsidRDefault="00000000">
            <w:proofErr w:type="spellStart"/>
            <w:proofErr w:type="gramStart"/>
            <w:r>
              <w:rPr>
                <w:sz w:val="17"/>
                <w:szCs w:val="17"/>
              </w:rPr>
              <w:t>partner.self</w:t>
            </w:r>
            <w:proofErr w:type="gramEnd"/>
            <w:r>
              <w:rPr>
                <w:sz w:val="17"/>
                <w:szCs w:val="17"/>
              </w:rPr>
              <w:t>_delivery_approved_by_aerend</w:t>
            </w:r>
            <w:proofErr w:type="spellEnd"/>
            <w:r>
              <w:rPr>
                <w:sz w:val="17"/>
                <w:szCs w:val="17"/>
              </w:rPr>
              <w:t xml:space="preserve"> (bool)</w:t>
            </w:r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C3050" w14:textId="77777777" w:rsidR="0050684F" w:rsidRDefault="00000000"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may require approval before self-delivery is active (insurance / food transport attestation). Default: decide in §10.</w:t>
            </w:r>
          </w:p>
        </w:tc>
      </w:tr>
    </w:tbl>
    <w:p w14:paraId="2B486FB2" w14:textId="77777777" w:rsidR="0050684F" w:rsidRDefault="00000000">
      <w:pPr>
        <w:pStyle w:val="Heading2"/>
      </w:pPr>
      <w:bookmarkStart w:id="5" w:name="_Toc241248240"/>
      <w:r>
        <w:t>2.2 Onboarding</w:t>
      </w:r>
      <w:bookmarkEnd w:id="5"/>
    </w:p>
    <w:p w14:paraId="14F1DA8E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Step «Levering»: checkbox «Vi </w:t>
      </w:r>
      <w:proofErr w:type="spellStart"/>
      <w:r>
        <w:t>kan</w:t>
      </w:r>
      <w:proofErr w:type="spellEnd"/>
      <w:r>
        <w:t xml:space="preserve"> </w:t>
      </w:r>
      <w:proofErr w:type="spellStart"/>
      <w:r>
        <w:t>levere</w:t>
      </w:r>
      <w:proofErr w:type="spellEnd"/>
      <w:r>
        <w:t xml:space="preserve"> </w:t>
      </w:r>
      <w:proofErr w:type="spellStart"/>
      <w:r>
        <w:t>selv</w:t>
      </w:r>
      <w:proofErr w:type="spellEnd"/>
      <w:r>
        <w:t xml:space="preserve">» with one line of explanation («Du beholder </w:t>
      </w:r>
      <w:proofErr w:type="gramStart"/>
      <w:r>
        <w:t>hele</w:t>
      </w:r>
      <w:proofErr w:type="gramEnd"/>
      <w:r>
        <w:t xml:space="preserve"> </w:t>
      </w:r>
      <w:proofErr w:type="spellStart"/>
      <w:r>
        <w:t>leveringsgebyret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ordre</w:t>
      </w:r>
      <w:proofErr w:type="spellEnd"/>
      <w:r>
        <w:t xml:space="preserve"> </w:t>
      </w:r>
      <w:proofErr w:type="spellStart"/>
      <w:r>
        <w:t>dere</w:t>
      </w:r>
      <w:proofErr w:type="spellEnd"/>
      <w:r>
        <w:t xml:space="preserve"> </w:t>
      </w:r>
      <w:proofErr w:type="spellStart"/>
      <w:r>
        <w:t>leverer</w:t>
      </w:r>
      <w:proofErr w:type="spellEnd"/>
      <w:r>
        <w:t xml:space="preserve"> </w:t>
      </w:r>
      <w:proofErr w:type="spellStart"/>
      <w:r>
        <w:t>selv</w:t>
      </w:r>
      <w:proofErr w:type="spellEnd"/>
      <w:r>
        <w:t>»).</w:t>
      </w:r>
    </w:p>
    <w:p w14:paraId="1D5A39BA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If checked: the two switches are shown with sensible defaults (both on = choose per order), and the optional radius.</w:t>
      </w:r>
    </w:p>
    <w:p w14:paraId="29655AA1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If unchecked: </w:t>
      </w:r>
      <w:proofErr w:type="spellStart"/>
      <w:r>
        <w:t>courier_only</w:t>
      </w:r>
      <w:proofErr w:type="spellEnd"/>
      <w:r>
        <w:t>; the switches are hidden.</w:t>
      </w:r>
    </w:p>
    <w:p w14:paraId="3052A5F6" w14:textId="77777777" w:rsidR="0050684F" w:rsidRDefault="00000000">
      <w:pPr>
        <w:pStyle w:val="Heading2"/>
      </w:pPr>
      <w:bookmarkStart w:id="6" w:name="_Toc241248241"/>
      <w:r>
        <w:t>2.3 Settings</w:t>
      </w:r>
      <w:bookmarkEnd w:id="6"/>
    </w:p>
    <w:p w14:paraId="6DB58F2D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 xml:space="preserve">Same controls as onboarding, editable any time. Changing mode affects NEW orders only; orders already in progress keep their </w:t>
      </w:r>
      <w:proofErr w:type="spellStart"/>
      <w:r>
        <w:t>delivery_actor</w:t>
      </w:r>
      <w:proofErr w:type="spellEnd"/>
      <w:r>
        <w:t>.</w:t>
      </w:r>
    </w:p>
    <w:p w14:paraId="6942B61E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Copy under the switches explains the resulting behaviour in one sentence each, e.g. «</w:t>
      </w:r>
      <w:proofErr w:type="spellStart"/>
      <w:r>
        <w:t>Begge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: du </w:t>
      </w:r>
      <w:proofErr w:type="spellStart"/>
      <w:r>
        <w:t>velger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hver</w:t>
      </w:r>
      <w:proofErr w:type="spellEnd"/>
      <w:r>
        <w:t xml:space="preserve"> </w:t>
      </w:r>
      <w:proofErr w:type="spellStart"/>
      <w:r>
        <w:t>ordre</w:t>
      </w:r>
      <w:proofErr w:type="spellEnd"/>
      <w:r>
        <w:t>».</w:t>
      </w:r>
    </w:p>
    <w:p w14:paraId="3F519802" w14:textId="77777777" w:rsidR="0050684F" w:rsidRDefault="0050684F">
      <w:pPr>
        <w:spacing w:after="80"/>
      </w:pPr>
    </w:p>
    <w:p w14:paraId="384148E9" w14:textId="77777777" w:rsidR="0050684F" w:rsidRDefault="00000000">
      <w:pPr>
        <w:pStyle w:val="Heading1"/>
      </w:pPr>
      <w:bookmarkStart w:id="7" w:name="_Toc241248242"/>
      <w:r>
        <w:t>3. Order Lifecycle with Two Delivery Actors</w:t>
      </w:r>
      <w:bookmarkEnd w:id="7"/>
    </w:p>
    <w:p w14:paraId="3B96F7B9" w14:textId="77777777" w:rsidR="0050684F" w:rsidRDefault="00000000">
      <w:pPr>
        <w:spacing w:after="120" w:line="276" w:lineRule="auto"/>
      </w:pPr>
      <w:r>
        <w:t xml:space="preserve">Every delivery order carries </w:t>
      </w:r>
      <w:proofErr w:type="spellStart"/>
      <w:r>
        <w:t>delivery_actor</w:t>
      </w:r>
      <w:proofErr w:type="spellEnd"/>
      <w:r>
        <w:t xml:space="preserve"> = </w:t>
      </w:r>
      <w:proofErr w:type="spellStart"/>
      <w:r>
        <w:t>aerend_courier</w:t>
      </w:r>
      <w:proofErr w:type="spellEnd"/>
      <w:r>
        <w:t xml:space="preserve"> | partner. The shared status keys stay the same; some do not apply when the store delivers, and two are triggered by the store instead of a courier.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50684F" w14:paraId="4F6F7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AA4F52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Status key</w:t>
            </w:r>
          </w:p>
        </w:tc>
        <w:tc>
          <w:tcPr>
            <w:tcW w:w="318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B1D1D6" w14:textId="77777777" w:rsidR="0050684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aerend_courier</w:t>
            </w:r>
            <w:proofErr w:type="spellEnd"/>
          </w:p>
        </w:tc>
        <w:tc>
          <w:tcPr>
            <w:tcW w:w="318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CBB871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partner (store delivers)</w:t>
            </w:r>
          </w:p>
        </w:tc>
      </w:tr>
      <w:tr w:rsidR="0050684F" w14:paraId="4108D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327C6" w14:textId="77777777" w:rsidR="0050684F" w:rsidRDefault="00000000">
            <w:proofErr w:type="spellStart"/>
            <w:r>
              <w:rPr>
                <w:sz w:val="17"/>
                <w:szCs w:val="17"/>
              </w:rPr>
              <w:t>order_status_received</w:t>
            </w:r>
            <w:proofErr w:type="spellEnd"/>
          </w:p>
        </w:tc>
        <w:tc>
          <w:tcPr>
            <w:tcW w:w="31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97785" w14:textId="77777777" w:rsidR="0050684F" w:rsidRDefault="00000000">
            <w:r>
              <w:rPr>
                <w:sz w:val="17"/>
                <w:szCs w:val="17"/>
              </w:rPr>
              <w:t>Customer paid</w:t>
            </w:r>
          </w:p>
        </w:tc>
        <w:tc>
          <w:tcPr>
            <w:tcW w:w="31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B2A0B" w14:textId="77777777" w:rsidR="0050684F" w:rsidRDefault="00000000">
            <w:r>
              <w:rPr>
                <w:sz w:val="17"/>
                <w:szCs w:val="17"/>
              </w:rPr>
              <w:t>Customer paid</w:t>
            </w:r>
          </w:p>
        </w:tc>
      </w:tr>
      <w:tr w:rsidR="0050684F" w14:paraId="2DF32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9B4D6" w14:textId="77777777" w:rsidR="0050684F" w:rsidRDefault="00000000">
            <w:proofErr w:type="spellStart"/>
            <w:r>
              <w:rPr>
                <w:sz w:val="17"/>
                <w:szCs w:val="17"/>
              </w:rPr>
              <w:t>order_status_preparing</w:t>
            </w:r>
            <w:proofErr w:type="spellEnd"/>
          </w:p>
        </w:tc>
        <w:tc>
          <w:tcPr>
            <w:tcW w:w="318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B210D" w14:textId="77777777" w:rsidR="0050684F" w:rsidRDefault="00000000">
            <w:r>
              <w:rPr>
                <w:sz w:val="17"/>
                <w:szCs w:val="17"/>
              </w:rPr>
              <w:t>Store accepts → offer goes to courier pool</w:t>
            </w:r>
          </w:p>
        </w:tc>
        <w:tc>
          <w:tcPr>
            <w:tcW w:w="318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FC91D" w14:textId="77777777" w:rsidR="0050684F" w:rsidRDefault="00000000">
            <w:r>
              <w:rPr>
                <w:sz w:val="17"/>
                <w:szCs w:val="17"/>
              </w:rPr>
              <w:t>Store accepts → NO offer to the pool</w:t>
            </w:r>
          </w:p>
        </w:tc>
      </w:tr>
      <w:tr w:rsidR="0050684F" w14:paraId="17C9B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2A397" w14:textId="77777777" w:rsidR="0050684F" w:rsidRDefault="00000000">
            <w:proofErr w:type="spellStart"/>
            <w:r>
              <w:rPr>
                <w:sz w:val="17"/>
                <w:szCs w:val="17"/>
              </w:rPr>
              <w:t>order_status_ready</w:t>
            </w:r>
            <w:proofErr w:type="spellEnd"/>
          </w:p>
        </w:tc>
        <w:tc>
          <w:tcPr>
            <w:tcW w:w="31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ACA32" w14:textId="77777777" w:rsidR="0050684F" w:rsidRDefault="00000000">
            <w:r>
              <w:rPr>
                <w:sz w:val="17"/>
                <w:szCs w:val="17"/>
              </w:rPr>
              <w:t>Store marks ready</w:t>
            </w:r>
          </w:p>
        </w:tc>
        <w:tc>
          <w:tcPr>
            <w:tcW w:w="31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BC10B" w14:textId="77777777" w:rsidR="0050684F" w:rsidRDefault="00000000">
            <w:r>
              <w:rPr>
                <w:sz w:val="17"/>
                <w:szCs w:val="17"/>
              </w:rPr>
              <w:t xml:space="preserve">Store marks ready (optional shortcut: accept → 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vei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50684F" w14:paraId="2ADA75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63662" w14:textId="77777777" w:rsidR="0050684F" w:rsidRDefault="00000000">
            <w:proofErr w:type="spellStart"/>
            <w:r>
              <w:rPr>
                <w:sz w:val="17"/>
                <w:szCs w:val="17"/>
              </w:rPr>
              <w:t>order_status_courier_to_store</w:t>
            </w:r>
            <w:proofErr w:type="spellEnd"/>
          </w:p>
        </w:tc>
        <w:tc>
          <w:tcPr>
            <w:tcW w:w="318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118AF" w14:textId="77777777" w:rsidR="0050684F" w:rsidRDefault="00000000">
            <w:r>
              <w:rPr>
                <w:sz w:val="17"/>
                <w:szCs w:val="17"/>
              </w:rPr>
              <w:t>Courier accepted</w:t>
            </w:r>
          </w:p>
        </w:tc>
        <w:tc>
          <w:tcPr>
            <w:tcW w:w="318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CA533" w14:textId="77777777" w:rsidR="0050684F" w:rsidRDefault="00000000">
            <w:r>
              <w:rPr>
                <w:sz w:val="17"/>
                <w:szCs w:val="17"/>
              </w:rPr>
              <w:t>— (does not apply)</w:t>
            </w:r>
          </w:p>
        </w:tc>
      </w:tr>
      <w:tr w:rsidR="0050684F" w14:paraId="6898D3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C90DD" w14:textId="77777777" w:rsidR="0050684F" w:rsidRDefault="00000000">
            <w:proofErr w:type="spellStart"/>
            <w:r>
              <w:rPr>
                <w:sz w:val="17"/>
                <w:szCs w:val="17"/>
              </w:rPr>
              <w:t>order_status_courier_at_store</w:t>
            </w:r>
            <w:proofErr w:type="spellEnd"/>
          </w:p>
        </w:tc>
        <w:tc>
          <w:tcPr>
            <w:tcW w:w="31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E3D42" w14:textId="77777777" w:rsidR="0050684F" w:rsidRDefault="00000000">
            <w:r>
              <w:rPr>
                <w:sz w:val="17"/>
                <w:szCs w:val="17"/>
              </w:rPr>
              <w:t>Courier arrived</w:t>
            </w:r>
          </w:p>
        </w:tc>
        <w:tc>
          <w:tcPr>
            <w:tcW w:w="31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0F80E" w14:textId="77777777" w:rsidR="0050684F" w:rsidRDefault="00000000">
            <w:r>
              <w:rPr>
                <w:sz w:val="17"/>
                <w:szCs w:val="17"/>
              </w:rPr>
              <w:t>— (does not apply)</w:t>
            </w:r>
          </w:p>
        </w:tc>
      </w:tr>
      <w:tr w:rsidR="0050684F" w14:paraId="1D013C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436D3" w14:textId="77777777" w:rsidR="0050684F" w:rsidRDefault="00000000">
            <w:proofErr w:type="spellStart"/>
            <w:r>
              <w:rPr>
                <w:sz w:val="17"/>
                <w:szCs w:val="17"/>
              </w:rPr>
              <w:t>order_status_out_for_delivery</w:t>
            </w:r>
            <w:proofErr w:type="spellEnd"/>
          </w:p>
        </w:tc>
        <w:tc>
          <w:tcPr>
            <w:tcW w:w="318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81452" w14:textId="77777777" w:rsidR="0050684F" w:rsidRDefault="00000000">
            <w:r>
              <w:rPr>
                <w:sz w:val="17"/>
                <w:szCs w:val="17"/>
              </w:rPr>
              <w:t>Courier confirms pickup</w:t>
            </w:r>
          </w:p>
        </w:tc>
        <w:tc>
          <w:tcPr>
            <w:tcW w:w="318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05533" w14:textId="77777777" w:rsidR="0050684F" w:rsidRDefault="00000000">
            <w:r>
              <w:rPr>
                <w:sz w:val="17"/>
                <w:szCs w:val="17"/>
              </w:rPr>
              <w:t>STORE marks «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vei</w:t>
            </w:r>
            <w:proofErr w:type="spellEnd"/>
            <w:r>
              <w:rPr>
                <w:sz w:val="17"/>
                <w:szCs w:val="17"/>
              </w:rPr>
              <w:t>» (from Partner app)</w:t>
            </w:r>
          </w:p>
        </w:tc>
      </w:tr>
      <w:tr w:rsidR="0050684F" w14:paraId="642FD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D062E" w14:textId="77777777" w:rsidR="0050684F" w:rsidRDefault="00000000">
            <w:proofErr w:type="spellStart"/>
            <w:r>
              <w:rPr>
                <w:sz w:val="17"/>
                <w:szCs w:val="17"/>
              </w:rPr>
              <w:t>order_status_courier_arrived</w:t>
            </w:r>
            <w:proofErr w:type="spellEnd"/>
          </w:p>
        </w:tc>
        <w:tc>
          <w:tcPr>
            <w:tcW w:w="31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2F7DD" w14:textId="77777777" w:rsidR="0050684F" w:rsidRDefault="00000000">
            <w:r>
              <w:rPr>
                <w:sz w:val="17"/>
                <w:szCs w:val="17"/>
              </w:rPr>
              <w:t>Courier arrives</w:t>
            </w:r>
          </w:p>
        </w:tc>
        <w:tc>
          <w:tcPr>
            <w:tcW w:w="31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BBB5F" w14:textId="77777777" w:rsidR="0050684F" w:rsidRDefault="00000000">
            <w:r>
              <w:rPr>
                <w:sz w:val="17"/>
                <w:szCs w:val="17"/>
              </w:rPr>
              <w:t>Optional: store marks «</w:t>
            </w:r>
            <w:proofErr w:type="spellStart"/>
            <w:r>
              <w:rPr>
                <w:sz w:val="17"/>
                <w:szCs w:val="17"/>
              </w:rPr>
              <w:t>Fremme</w:t>
            </w:r>
            <w:proofErr w:type="spellEnd"/>
            <w:r>
              <w:rPr>
                <w:sz w:val="17"/>
                <w:szCs w:val="17"/>
              </w:rPr>
              <w:t>»</w:t>
            </w:r>
          </w:p>
        </w:tc>
      </w:tr>
      <w:tr w:rsidR="0050684F" w14:paraId="2F7D0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450F9" w14:textId="77777777" w:rsidR="0050684F" w:rsidRDefault="00000000">
            <w:proofErr w:type="spellStart"/>
            <w:r>
              <w:rPr>
                <w:sz w:val="17"/>
                <w:szCs w:val="17"/>
              </w:rPr>
              <w:t>order_status_delivered</w:t>
            </w:r>
            <w:proofErr w:type="spellEnd"/>
          </w:p>
        </w:tc>
        <w:tc>
          <w:tcPr>
            <w:tcW w:w="318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33187" w14:textId="77777777" w:rsidR="0050684F" w:rsidRDefault="00000000">
            <w:r>
              <w:rPr>
                <w:sz w:val="17"/>
                <w:szCs w:val="17"/>
              </w:rPr>
              <w:t>Courier confirms (customer PIN)</w:t>
            </w:r>
          </w:p>
        </w:tc>
        <w:tc>
          <w:tcPr>
            <w:tcW w:w="318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FF669" w14:textId="77777777" w:rsidR="0050684F" w:rsidRDefault="00000000">
            <w:r>
              <w:rPr>
                <w:sz w:val="17"/>
                <w:szCs w:val="17"/>
              </w:rPr>
              <w:t>STORE confirms «Levert» (customer PIN entered in Partner app)</w:t>
            </w:r>
          </w:p>
        </w:tc>
      </w:tr>
    </w:tbl>
    <w:p w14:paraId="6ADC175C" w14:textId="77777777" w:rsidR="0050684F" w:rsidRDefault="0050684F">
      <w:pPr>
        <w:spacing w:after="60"/>
      </w:pPr>
    </w:p>
    <w:p w14:paraId="18790C93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Statuses that do not apply are simply never emitted; the customer app must not wait for them (see §5).</w:t>
      </w:r>
    </w:p>
    <w:p w14:paraId="76E42975" w14:textId="77777777" w:rsidR="0050684F" w:rsidRDefault="0050684F">
      <w:pPr>
        <w:spacing w:after="80"/>
      </w:pPr>
    </w:p>
    <w:p w14:paraId="2A176757" w14:textId="77777777" w:rsidR="0050684F" w:rsidRDefault="00000000">
      <w:pPr>
        <w:pStyle w:val="Heading1"/>
      </w:pPr>
      <w:bookmarkStart w:id="8" w:name="_Toc241248243"/>
      <w:r>
        <w:t>4. Partner App (Hare-Store / «</w:t>
      </w:r>
      <w:proofErr w:type="spellStart"/>
      <w:r>
        <w:t>Ærend</w:t>
      </w:r>
      <w:proofErr w:type="spellEnd"/>
      <w:r>
        <w:t xml:space="preserve"> Partner»)</w:t>
      </w:r>
      <w:bookmarkEnd w:id="8"/>
    </w:p>
    <w:p w14:paraId="5EE43591" w14:textId="77777777" w:rsidR="0050684F" w:rsidRDefault="00000000">
      <w:pPr>
        <w:pStyle w:val="Heading2"/>
      </w:pPr>
      <w:bookmarkStart w:id="9" w:name="_Toc241248244"/>
      <w:r>
        <w:t xml:space="preserve">4.1 Incoming order — mode </w:t>
      </w:r>
      <w:proofErr w:type="spellStart"/>
      <w:r>
        <w:t>per_order</w:t>
      </w:r>
      <w:bookmarkEnd w:id="9"/>
      <w:proofErr w:type="spellEnd"/>
    </w:p>
    <w:p w14:paraId="73E7E805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On accept, two equal buttons: «Vi </w:t>
      </w:r>
      <w:proofErr w:type="spellStart"/>
      <w:r>
        <w:t>leverer</w:t>
      </w:r>
      <w:proofErr w:type="spellEnd"/>
      <w:r>
        <w:t xml:space="preserve"> </w:t>
      </w:r>
      <w:proofErr w:type="spellStart"/>
      <w:r>
        <w:t>selv</w:t>
      </w:r>
      <w:proofErr w:type="spellEnd"/>
      <w:r>
        <w:t xml:space="preserve">» / «Send </w:t>
      </w:r>
      <w:proofErr w:type="spellStart"/>
      <w:r>
        <w:t>til</w:t>
      </w:r>
      <w:proofErr w:type="spellEnd"/>
      <w:r>
        <w:t xml:space="preserve"> </w:t>
      </w:r>
      <w:proofErr w:type="spellStart"/>
      <w:r>
        <w:t>Ærend</w:t>
      </w:r>
      <w:proofErr w:type="spellEnd"/>
      <w:r>
        <w:t xml:space="preserve">-bud». The last choice is preselected; the store confirms with one tap. The choice is written to </w:t>
      </w:r>
      <w:proofErr w:type="spellStart"/>
      <w:r>
        <w:t>delivery_actor</w:t>
      </w:r>
      <w:proofErr w:type="spellEnd"/>
      <w:r>
        <w:t>.</w:t>
      </w:r>
    </w:p>
    <w:p w14:paraId="22BCFAAF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Modes </w:t>
      </w:r>
      <w:proofErr w:type="spellStart"/>
      <w:r>
        <w:t>courier_only</w:t>
      </w:r>
      <w:proofErr w:type="spellEnd"/>
      <w:r>
        <w:t xml:space="preserve"> / </w:t>
      </w:r>
      <w:proofErr w:type="spellStart"/>
      <w:r>
        <w:t>self_only</w:t>
      </w:r>
      <w:proofErr w:type="spellEnd"/>
      <w:r>
        <w:t xml:space="preserve">: no buttons; </w:t>
      </w:r>
      <w:proofErr w:type="spellStart"/>
      <w:r>
        <w:t>delivery_actor</w:t>
      </w:r>
      <w:proofErr w:type="spellEnd"/>
      <w:r>
        <w:t xml:space="preserve"> is set automatically and shown as a chip on the order card («</w:t>
      </w:r>
      <w:proofErr w:type="spellStart"/>
      <w:r>
        <w:t>Ærend</w:t>
      </w:r>
      <w:proofErr w:type="spellEnd"/>
      <w:r>
        <w:t xml:space="preserve">-bud» / «Vi </w:t>
      </w:r>
      <w:proofErr w:type="spellStart"/>
      <w:r>
        <w:t>leverer</w:t>
      </w:r>
      <w:proofErr w:type="spellEnd"/>
      <w:r>
        <w:t>»).</w:t>
      </w:r>
    </w:p>
    <w:p w14:paraId="46E9D095" w14:textId="77777777" w:rsidR="0050684F" w:rsidRDefault="00000000">
      <w:pPr>
        <w:pStyle w:val="Heading2"/>
      </w:pPr>
      <w:bookmarkStart w:id="10" w:name="_Toc241248245"/>
      <w:r>
        <w:t>4.2 Switching actor after the choice</w:t>
      </w:r>
      <w:bookmarkEnd w:id="10"/>
    </w:p>
    <w:p w14:paraId="12F3C923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self → courier: allowed until the store marks «</w:t>
      </w:r>
      <w:proofErr w:type="spellStart"/>
      <w:r>
        <w:t>På</w:t>
      </w:r>
      <w:proofErr w:type="spellEnd"/>
      <w:r>
        <w:t xml:space="preserve"> </w:t>
      </w:r>
      <w:proofErr w:type="spellStart"/>
      <w:r>
        <w:t>vei</w:t>
      </w:r>
      <w:proofErr w:type="spellEnd"/>
      <w:r>
        <w:t>». Sends the offer to the pool at that moment.</w:t>
      </w:r>
    </w:p>
    <w:p w14:paraId="2D77F17F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courier → self: allowed until a courier has ACCEPTED the offer. After acceptance, only via </w:t>
      </w:r>
      <w:proofErr w:type="spellStart"/>
      <w:r>
        <w:t>Ærend</w:t>
      </w:r>
      <w:proofErr w:type="spellEnd"/>
      <w:r>
        <w:t xml:space="preserve"> support (422 «Et bud </w:t>
      </w:r>
      <w:proofErr w:type="spellStart"/>
      <w:r>
        <w:t>har</w:t>
      </w:r>
      <w:proofErr w:type="spellEnd"/>
      <w:r>
        <w:t xml:space="preserve"> </w:t>
      </w:r>
      <w:proofErr w:type="spellStart"/>
      <w:r>
        <w:t>allerede</w:t>
      </w:r>
      <w:proofErr w:type="spellEnd"/>
      <w:r>
        <w:t xml:space="preserve"> tatt </w:t>
      </w:r>
      <w:proofErr w:type="spellStart"/>
      <w:r>
        <w:t>ordren</w:t>
      </w:r>
      <w:proofErr w:type="spellEnd"/>
      <w:r>
        <w:t>»).</w:t>
      </w:r>
    </w:p>
    <w:p w14:paraId="6D786E4D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Every switch is logged (who, when, from → to).</w:t>
      </w:r>
    </w:p>
    <w:p w14:paraId="402C5FA8" w14:textId="77777777" w:rsidR="0050684F" w:rsidRDefault="00000000">
      <w:pPr>
        <w:pStyle w:val="Heading2"/>
      </w:pPr>
      <w:bookmarkStart w:id="11" w:name="_Toc241248246"/>
      <w:r>
        <w:t>4.3 Delivering — «</w:t>
      </w:r>
      <w:proofErr w:type="spellStart"/>
      <w:r>
        <w:t>Leveringsvisning</w:t>
      </w:r>
      <w:proofErr w:type="spellEnd"/>
      <w:r>
        <w:t>»</w:t>
      </w:r>
      <w:bookmarkEnd w:id="11"/>
    </w:p>
    <w:p w14:paraId="015E883A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A phone-friendly view for the store's own driver, reachable with the store login (optionally a short driver PIN so the counter tablet is not needed): the order, the customer's address and door info exactly as entered in checkout, «Ring </w:t>
      </w:r>
      <w:proofErr w:type="spellStart"/>
      <w:r>
        <w:t>kunden</w:t>
      </w:r>
      <w:proofErr w:type="spellEnd"/>
      <w:r>
        <w:t xml:space="preserve">» / «Melding </w:t>
      </w:r>
      <w:proofErr w:type="spellStart"/>
      <w:r>
        <w:t>til</w:t>
      </w:r>
      <w:proofErr w:type="spellEnd"/>
      <w:r>
        <w:t xml:space="preserve"> </w:t>
      </w:r>
      <w:proofErr w:type="spellStart"/>
      <w:r>
        <w:t>kunden</w:t>
      </w:r>
      <w:proofErr w:type="spellEnd"/>
      <w:r>
        <w:t>» if contact exists, and two actions: «</w:t>
      </w:r>
      <w:proofErr w:type="spellStart"/>
      <w:r>
        <w:t>På</w:t>
      </w:r>
      <w:proofErr w:type="spellEnd"/>
      <w:r>
        <w:t xml:space="preserve"> </w:t>
      </w:r>
      <w:proofErr w:type="spellStart"/>
      <w:r>
        <w:t>vei</w:t>
      </w:r>
      <w:proofErr w:type="spellEnd"/>
      <w:r>
        <w:t>» and «Levert».</w:t>
      </w:r>
    </w:p>
    <w:p w14:paraId="229CC488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«Levert» requires the customer's delivery code (PIN) — same mechanism as couriers use — or an explicit «Levert </w:t>
      </w:r>
      <w:proofErr w:type="spellStart"/>
      <w:r>
        <w:t>uten</w:t>
      </w:r>
      <w:proofErr w:type="spellEnd"/>
      <w:r>
        <w:t xml:space="preserve"> </w:t>
      </w:r>
      <w:proofErr w:type="spellStart"/>
      <w:r>
        <w:t>kode</w:t>
      </w:r>
      <w:proofErr w:type="spellEnd"/>
      <w:r>
        <w:t>» with reason, logged.</w:t>
      </w:r>
    </w:p>
    <w:p w14:paraId="732C565E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>No GPS in v1. The store gives an estimated delivery time when marking «</w:t>
      </w:r>
      <w:proofErr w:type="spellStart"/>
      <w:r>
        <w:t>På</w:t>
      </w:r>
      <w:proofErr w:type="spellEnd"/>
      <w:r>
        <w:t xml:space="preserve"> </w:t>
      </w:r>
      <w:proofErr w:type="spellStart"/>
      <w:r>
        <w:t>vei</w:t>
      </w:r>
      <w:proofErr w:type="spellEnd"/>
      <w:r>
        <w:t>» (default from config, e.g. 20 min), which drives the customer's ETA.</w:t>
      </w:r>
    </w:p>
    <w:p w14:paraId="06FA4C00" w14:textId="77777777" w:rsidR="0050684F" w:rsidRDefault="00000000">
      <w:pPr>
        <w:pStyle w:val="Heading2"/>
      </w:pPr>
      <w:bookmarkStart w:id="12" w:name="_Toc241248247"/>
      <w:r>
        <w:t xml:space="preserve">4.4 </w:t>
      </w:r>
      <w:proofErr w:type="spellStart"/>
      <w:r>
        <w:t>Oppgjør</w:t>
      </w:r>
      <w:bookmarkEnd w:id="12"/>
      <w:proofErr w:type="spellEnd"/>
    </w:p>
    <w:p w14:paraId="4B4250D3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Delivery income appears as its own line: «</w:t>
      </w:r>
      <w:proofErr w:type="spellStart"/>
      <w:r>
        <w:t>Leveringsinntekt</w:t>
      </w:r>
      <w:proofErr w:type="spellEnd"/>
      <w:r>
        <w:t xml:space="preserve"> · Du beholder 29 </w:t>
      </w:r>
      <w:proofErr w:type="spellStart"/>
      <w:r>
        <w:t>kr</w:t>
      </w:r>
      <w:proofErr w:type="spellEnd"/>
      <w:r>
        <w:t>» per self-delivered order, and as a total per settlement period.</w:t>
      </w:r>
    </w:p>
    <w:p w14:paraId="4A238AAA" w14:textId="77777777" w:rsidR="0050684F" w:rsidRDefault="0050684F">
      <w:pPr>
        <w:spacing w:after="80"/>
      </w:pPr>
    </w:p>
    <w:p w14:paraId="508B77B2" w14:textId="77777777" w:rsidR="0050684F" w:rsidRDefault="00000000">
      <w:pPr>
        <w:pStyle w:val="Heading1"/>
      </w:pPr>
      <w:bookmarkStart w:id="13" w:name="_Toc241248248"/>
      <w:r>
        <w:t>5. Customer App (</w:t>
      </w:r>
      <w:proofErr w:type="spellStart"/>
      <w:r>
        <w:t>aerend</w:t>
      </w:r>
      <w:proofErr w:type="spellEnd"/>
      <w:r>
        <w:t>-app / «</w:t>
      </w:r>
      <w:proofErr w:type="spellStart"/>
      <w:r>
        <w:t>Ærend</w:t>
      </w:r>
      <w:proofErr w:type="spellEnd"/>
      <w:r>
        <w:t xml:space="preserve"> Kunde Bergen») — required changes</w:t>
      </w:r>
      <w:bookmarkEnd w:id="13"/>
    </w:p>
    <w:tbl>
      <w:tblPr>
        <w:tblW w:w="9360" w:type="dxa"/>
        <w:tblBorders>
          <w:top w:val="single" w:sz="2" w:space="0" w:color="FDECEA"/>
          <w:left w:val="single" w:sz="24" w:space="0" w:color="C0392B"/>
          <w:bottom w:val="single" w:sz="2" w:space="0" w:color="FDECEA"/>
          <w:right w:val="single" w:sz="2" w:space="0" w:color="FDEC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84F" w14:paraId="5239D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7BBCA3" w14:textId="77777777" w:rsidR="0050684F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These are functional requirements, not design suggestions</w:t>
            </w:r>
          </w:p>
          <w:p w14:paraId="53006BF1" w14:textId="77777777" w:rsidR="0050684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The customer app currently assumes a courier. Each item below must exist for partner-delivered orders, or the customer will see a broken or misleading tracking experience.</w:t>
            </w:r>
          </w:p>
        </w:tc>
      </w:tr>
    </w:tbl>
    <w:p w14:paraId="0FB76DF1" w14:textId="77777777" w:rsidR="0050684F" w:rsidRDefault="0050684F">
      <w:pPr>
        <w:spacing w:after="60"/>
      </w:pP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0684F" w14:paraId="01E1F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018108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9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BFD883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Requirement for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delivery_actor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= partner</w:t>
            </w:r>
          </w:p>
        </w:tc>
      </w:tr>
      <w:tr w:rsidR="0050684F" w14:paraId="41EC9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2F3FC" w14:textId="77777777" w:rsidR="0050684F" w:rsidRDefault="00000000">
            <w:r>
              <w:rPr>
                <w:sz w:val="17"/>
                <w:szCs w:val="17"/>
              </w:rPr>
              <w:t>Label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6F5B3" w14:textId="77777777" w:rsidR="0050684F" w:rsidRDefault="00000000">
            <w:r>
              <w:rPr>
                <w:sz w:val="17"/>
                <w:szCs w:val="17"/>
              </w:rPr>
              <w:t>Tracking shows «</w:t>
            </w:r>
            <w:proofErr w:type="spellStart"/>
            <w:r>
              <w:rPr>
                <w:sz w:val="17"/>
                <w:szCs w:val="17"/>
              </w:rPr>
              <w:t>Leveres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av</w:t>
            </w:r>
            <w:proofErr w:type="spellEnd"/>
            <w:r>
              <w:rPr>
                <w:sz w:val="17"/>
                <w:szCs w:val="17"/>
              </w:rPr>
              <w:t xml:space="preserve"> [</w:t>
            </w:r>
            <w:proofErr w:type="spellStart"/>
            <w:r>
              <w:rPr>
                <w:sz w:val="17"/>
                <w:szCs w:val="17"/>
              </w:rPr>
              <w:t>butikknavn</w:t>
            </w:r>
            <w:proofErr w:type="spellEnd"/>
            <w:r>
              <w:rPr>
                <w:sz w:val="17"/>
                <w:szCs w:val="17"/>
              </w:rPr>
              <w:t>]» instead of courier identity. No courier name, no courier avatar.</w:t>
            </w:r>
          </w:p>
        </w:tc>
      </w:tr>
      <w:tr w:rsidR="0050684F" w14:paraId="6CBF1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3FAA5" w14:textId="77777777" w:rsidR="0050684F" w:rsidRDefault="00000000">
            <w:r>
              <w:rPr>
                <w:sz w:val="17"/>
                <w:szCs w:val="17"/>
              </w:rPr>
              <w:t>Stages 0–3</w:t>
            </w:r>
          </w:p>
        </w:tc>
        <w:tc>
          <w:tcPr>
            <w:tcW w:w="6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364CF" w14:textId="77777777" w:rsidR="0050684F" w:rsidRDefault="00000000">
            <w:r>
              <w:rPr>
                <w:sz w:val="17"/>
                <w:szCs w:val="17"/>
              </w:rPr>
              <w:t>Map to the store-emitted statuses: 0 = received/preparing, 1 = ready, 2 = «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vei</w:t>
            </w:r>
            <w:proofErr w:type="spellEnd"/>
            <w:r>
              <w:rPr>
                <w:sz w:val="17"/>
                <w:szCs w:val="17"/>
              </w:rPr>
              <w:t xml:space="preserve">» (store), 3 = delivered. Stages must not wait for </w:t>
            </w:r>
            <w:proofErr w:type="spellStart"/>
            <w:r>
              <w:rPr>
                <w:sz w:val="17"/>
                <w:szCs w:val="17"/>
              </w:rPr>
              <w:t>courier_to_store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courier_at_store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0684F" w14:paraId="1562E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8BE53" w14:textId="77777777" w:rsidR="0050684F" w:rsidRDefault="00000000">
            <w:r>
              <w:rPr>
                <w:sz w:val="17"/>
                <w:szCs w:val="17"/>
              </w:rPr>
              <w:t>ETA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A65E0" w14:textId="77777777" w:rsidR="0050684F" w:rsidRDefault="00000000">
            <w:r>
              <w:rPr>
                <w:sz w:val="17"/>
                <w:szCs w:val="17"/>
              </w:rPr>
              <w:t>From the store's estimate at «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vei</w:t>
            </w:r>
            <w:proofErr w:type="spellEnd"/>
            <w:r>
              <w:rPr>
                <w:sz w:val="17"/>
                <w:szCs w:val="17"/>
              </w:rPr>
              <w:t>», not from courier position. Shown as a time range per brand rules («18:12–18:22»).</w:t>
            </w:r>
          </w:p>
        </w:tc>
      </w:tr>
      <w:tr w:rsidR="0050684F" w14:paraId="4D133F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18941" w14:textId="77777777" w:rsidR="0050684F" w:rsidRDefault="00000000">
            <w:r>
              <w:rPr>
                <w:sz w:val="17"/>
                <w:szCs w:val="17"/>
              </w:rPr>
              <w:t>Live map</w:t>
            </w:r>
          </w:p>
        </w:tc>
        <w:tc>
          <w:tcPr>
            <w:tcW w:w="6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B37A9" w14:textId="77777777" w:rsidR="0050684F" w:rsidRDefault="00000000">
            <w:r>
              <w:rPr>
                <w:sz w:val="17"/>
                <w:szCs w:val="17"/>
              </w:rPr>
              <w:t>No live position in v1: show the route/destination without a moving marker, or hide the map until v2. Never show a fake position.</w:t>
            </w:r>
          </w:p>
        </w:tc>
      </w:tr>
      <w:tr w:rsidR="0050684F" w14:paraId="2E86C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0AFB5" w14:textId="77777777" w:rsidR="0050684F" w:rsidRDefault="00000000">
            <w:r>
              <w:rPr>
                <w:sz w:val="17"/>
                <w:szCs w:val="17"/>
              </w:rPr>
              <w:t>Contact (</w:t>
            </w:r>
            <w:proofErr w:type="spellStart"/>
            <w:r>
              <w:rPr>
                <w:sz w:val="17"/>
                <w:szCs w:val="17"/>
              </w:rPr>
              <w:t>hjelp</w:t>
            </w:r>
            <w:proofErr w:type="spellEnd"/>
            <w:r>
              <w:rPr>
                <w:sz w:val="17"/>
                <w:szCs w:val="17"/>
              </w:rPr>
              <w:t>-ark)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1B62D" w14:textId="77777777" w:rsidR="0050684F" w:rsidRDefault="00000000">
            <w:r>
              <w:rPr>
                <w:sz w:val="17"/>
                <w:szCs w:val="17"/>
              </w:rPr>
              <w:t xml:space="preserve">«Ring bud» / «Melding </w:t>
            </w:r>
            <w:proofErr w:type="spellStart"/>
            <w:r>
              <w:rPr>
                <w:sz w:val="17"/>
                <w:szCs w:val="17"/>
              </w:rPr>
              <w:t>til</w:t>
            </w:r>
            <w:proofErr w:type="spellEnd"/>
            <w:r>
              <w:rPr>
                <w:sz w:val="17"/>
                <w:szCs w:val="17"/>
              </w:rPr>
              <w:t xml:space="preserve"> bud» become «Ring </w:t>
            </w:r>
            <w:proofErr w:type="spellStart"/>
            <w:r>
              <w:rPr>
                <w:sz w:val="17"/>
                <w:szCs w:val="17"/>
              </w:rPr>
              <w:t>butikken</w:t>
            </w:r>
            <w:proofErr w:type="spellEnd"/>
            <w:r>
              <w:rPr>
                <w:sz w:val="17"/>
                <w:szCs w:val="17"/>
              </w:rPr>
              <w:t xml:space="preserve">» / «Melding </w:t>
            </w:r>
            <w:proofErr w:type="spellStart"/>
            <w:r>
              <w:rPr>
                <w:sz w:val="17"/>
                <w:szCs w:val="17"/>
              </w:rPr>
              <w:t>til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butikken</w:t>
            </w:r>
            <w:proofErr w:type="spellEnd"/>
            <w:r>
              <w:rPr>
                <w:sz w:val="17"/>
                <w:szCs w:val="17"/>
              </w:rPr>
              <w:t xml:space="preserve">»; «Finner </w:t>
            </w:r>
            <w:proofErr w:type="spellStart"/>
            <w:r>
              <w:rPr>
                <w:sz w:val="17"/>
                <w:szCs w:val="17"/>
              </w:rPr>
              <w:t>ikke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døra</w:t>
            </w:r>
            <w:proofErr w:type="spellEnd"/>
            <w:r>
              <w:rPr>
                <w:sz w:val="17"/>
                <w:szCs w:val="17"/>
              </w:rPr>
              <w:t>» and «Noe mangler» route to the store.</w:t>
            </w:r>
          </w:p>
        </w:tc>
      </w:tr>
      <w:tr w:rsidR="0050684F" w14:paraId="5E84C8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D7948" w14:textId="77777777" w:rsidR="0050684F" w:rsidRDefault="00000000">
            <w:r>
              <w:rPr>
                <w:sz w:val="17"/>
                <w:szCs w:val="17"/>
              </w:rPr>
              <w:t>Delivery code (PIN)</w:t>
            </w:r>
          </w:p>
        </w:tc>
        <w:tc>
          <w:tcPr>
            <w:tcW w:w="6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26EE2" w14:textId="77777777" w:rsidR="0050684F" w:rsidRDefault="00000000">
            <w:r>
              <w:rPr>
                <w:sz w:val="17"/>
                <w:szCs w:val="17"/>
              </w:rPr>
              <w:t>Shown to the customer as today; the store's driver enters it in the Partner app.</w:t>
            </w:r>
          </w:p>
        </w:tc>
      </w:tr>
      <w:tr w:rsidR="0050684F" w14:paraId="26E902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F798A" w14:textId="77777777" w:rsidR="0050684F" w:rsidRDefault="00000000">
            <w:r>
              <w:rPr>
                <w:sz w:val="17"/>
                <w:szCs w:val="17"/>
              </w:rPr>
              <w:t>Delivery fee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65E9F" w14:textId="77777777" w:rsidR="0050684F" w:rsidRDefault="00000000">
            <w:r>
              <w:rPr>
                <w:sz w:val="17"/>
                <w:szCs w:val="17"/>
              </w:rPr>
              <w:t>Unchanged for the customer. Same fee, same line in checkout. No mention of who keeps it.</w:t>
            </w:r>
          </w:p>
        </w:tc>
      </w:tr>
      <w:tr w:rsidR="0050684F" w14:paraId="1CDA36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1FBBC" w14:textId="77777777" w:rsidR="0050684F" w:rsidRDefault="00000000">
            <w:r>
              <w:rPr>
                <w:sz w:val="17"/>
                <w:szCs w:val="17"/>
              </w:rPr>
              <w:t>Pop-ups / notifications</w:t>
            </w:r>
          </w:p>
        </w:tc>
        <w:tc>
          <w:tcPr>
            <w:tcW w:w="6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33237" w14:textId="77777777" w:rsidR="0050684F" w:rsidRDefault="00000000">
            <w:r>
              <w:rPr>
                <w:sz w:val="17"/>
                <w:szCs w:val="17"/>
              </w:rPr>
              <w:t>No courier-related notifications («Finner bud», «</w:t>
            </w:r>
            <w:proofErr w:type="spellStart"/>
            <w:r>
              <w:rPr>
                <w:sz w:val="17"/>
                <w:szCs w:val="17"/>
              </w:rPr>
              <w:t>Budet</w:t>
            </w:r>
            <w:proofErr w:type="spellEnd"/>
            <w:r>
              <w:rPr>
                <w:sz w:val="17"/>
                <w:szCs w:val="17"/>
              </w:rPr>
              <w:t xml:space="preserve"> er 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vei</w:t>
            </w:r>
            <w:proofErr w:type="spellEnd"/>
            <w:r>
              <w:rPr>
                <w:sz w:val="17"/>
                <w:szCs w:val="17"/>
              </w:rPr>
              <w:t>»). Use store variants («</w:t>
            </w:r>
            <w:proofErr w:type="spellStart"/>
            <w:r>
              <w:rPr>
                <w:sz w:val="17"/>
                <w:szCs w:val="17"/>
              </w:rPr>
              <w:t>Butikken</w:t>
            </w:r>
            <w:proofErr w:type="spellEnd"/>
            <w:r>
              <w:rPr>
                <w:sz w:val="17"/>
                <w:szCs w:val="17"/>
              </w:rPr>
              <w:t xml:space="preserve"> er 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vei</w:t>
            </w:r>
            <w:proofErr w:type="spellEnd"/>
            <w:r>
              <w:rPr>
                <w:sz w:val="17"/>
                <w:szCs w:val="17"/>
              </w:rPr>
              <w:t>»).</w:t>
            </w:r>
          </w:p>
        </w:tc>
      </w:tr>
    </w:tbl>
    <w:p w14:paraId="7A66FA9D" w14:textId="77777777" w:rsidR="0050684F" w:rsidRDefault="0050684F">
      <w:pPr>
        <w:spacing w:after="80"/>
      </w:pPr>
    </w:p>
    <w:p w14:paraId="5BA96560" w14:textId="77777777" w:rsidR="0050684F" w:rsidRDefault="00000000">
      <w:pPr>
        <w:pStyle w:val="Heading1"/>
      </w:pPr>
      <w:bookmarkStart w:id="14" w:name="_Toc241248249"/>
      <w:r>
        <w:t>6. Courier App &amp; AI Agents</w:t>
      </w:r>
      <w:bookmarkEnd w:id="14"/>
    </w:p>
    <w:p w14:paraId="0CA2F5F6" w14:textId="77777777" w:rsidR="0050684F" w:rsidRDefault="00000000">
      <w:pPr>
        <w:pStyle w:val="Heading2"/>
      </w:pPr>
      <w:bookmarkStart w:id="15" w:name="_Toc241248250"/>
      <w:r>
        <w:t>6.1 Hare-Driver («</w:t>
      </w:r>
      <w:proofErr w:type="spellStart"/>
      <w:r>
        <w:t>Ærend</w:t>
      </w:r>
      <w:proofErr w:type="spellEnd"/>
      <w:r>
        <w:t xml:space="preserve"> Bud»)</w:t>
      </w:r>
      <w:bookmarkEnd w:id="15"/>
    </w:p>
    <w:p w14:paraId="62C288ED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Orders with </w:t>
      </w:r>
      <w:proofErr w:type="spellStart"/>
      <w:r>
        <w:t>delivery_actor</w:t>
      </w:r>
      <w:proofErr w:type="spellEnd"/>
      <w:r>
        <w:t xml:space="preserve"> = partner never enter the pool and never appear as offers. If the store switches to courier (§4.2), the order enters the pool as a normal offer at that moment.</w:t>
      </w:r>
    </w:p>
    <w:p w14:paraId="5C0BCC87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No other changes in v1. v2 («</w:t>
      </w:r>
      <w:proofErr w:type="spellStart"/>
      <w:r>
        <w:t>butikkmodus</w:t>
      </w:r>
      <w:proofErr w:type="spellEnd"/>
      <w:r>
        <w:t>») is described in §7.</w:t>
      </w:r>
    </w:p>
    <w:p w14:paraId="4BB24E7A" w14:textId="77777777" w:rsidR="0050684F" w:rsidRDefault="00000000">
      <w:pPr>
        <w:pStyle w:val="Heading2"/>
      </w:pPr>
      <w:bookmarkStart w:id="16" w:name="_Toc241248251"/>
      <w:r>
        <w:t>6.2 AI agents</w:t>
      </w:r>
      <w:bookmarkEnd w:id="16"/>
    </w:p>
    <w:p w14:paraId="12798CB1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Courier communication agent: must skip orders with </w:t>
      </w:r>
      <w:proofErr w:type="spellStart"/>
      <w:r>
        <w:t>delivery_actor</w:t>
      </w:r>
      <w:proofErr w:type="spellEnd"/>
      <w:r>
        <w:t xml:space="preserve"> = partner entirely. «Finner bud» is never shown for them.</w:t>
      </w:r>
    </w:p>
    <w:p w14:paraId="5C172B21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Payment sorting agent: for partner-delivered orders, the delivery fee is a settlement line to the PARTNER (100 %), and no courier earnings line is generated. Tips on partner-delivered orders: see open question #2.</w:t>
      </w:r>
    </w:p>
    <w:p w14:paraId="7FDE801A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Product onboarding agent and </w:t>
      </w:r>
      <w:proofErr w:type="spellStart"/>
      <w:r>
        <w:t>Snurre</w:t>
      </w:r>
      <w:proofErr w:type="spellEnd"/>
      <w:r>
        <w:t>: unaffected.</w:t>
      </w:r>
    </w:p>
    <w:p w14:paraId="15E573F6" w14:textId="77777777" w:rsidR="0050684F" w:rsidRDefault="0050684F">
      <w:pPr>
        <w:spacing w:after="80"/>
      </w:pPr>
    </w:p>
    <w:p w14:paraId="1E9E6A6D" w14:textId="77777777" w:rsidR="0050684F" w:rsidRDefault="00000000">
      <w:pPr>
        <w:pStyle w:val="Heading1"/>
      </w:pPr>
      <w:bookmarkStart w:id="17" w:name="_Toc241248252"/>
      <w:r>
        <w:lastRenderedPageBreak/>
        <w:t>7. Tracking Recommendation: v1 status, v2 «</w:t>
      </w:r>
      <w:proofErr w:type="spellStart"/>
      <w:r>
        <w:t>butikkmodus</w:t>
      </w:r>
      <w:proofErr w:type="spellEnd"/>
      <w:r>
        <w:t>»</w:t>
      </w:r>
      <w:bookmarkEnd w:id="17"/>
    </w:p>
    <w:p w14:paraId="3E65AB11" w14:textId="77777777" w:rsidR="0050684F" w:rsidRDefault="00000000">
      <w:pPr>
        <w:pStyle w:val="Heading2"/>
      </w:pPr>
      <w:bookmarkStart w:id="18" w:name="_Toc241248253"/>
      <w:r>
        <w:t>7.1 Why not GPS in v1</w:t>
      </w:r>
      <w:bookmarkEnd w:id="18"/>
    </w:p>
    <w:p w14:paraId="5D60925A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Live tracking needs an app on the driver's phone with location consent, and driver identities. The store's drivers are the store's staff, not </w:t>
      </w:r>
      <w:proofErr w:type="spellStart"/>
      <w:r>
        <w:t>Ærend</w:t>
      </w:r>
      <w:proofErr w:type="spellEnd"/>
      <w:r>
        <w:t xml:space="preserve"> couriers — whether they must pass </w:t>
      </w:r>
      <w:proofErr w:type="spellStart"/>
      <w:r>
        <w:t>Ærend's</w:t>
      </w:r>
      <w:proofErr w:type="spellEnd"/>
      <w:r>
        <w:t xml:space="preserve"> </w:t>
      </w:r>
      <w:proofErr w:type="spellStart"/>
      <w:r>
        <w:t>BankID</w:t>
      </w:r>
      <w:proofErr w:type="spellEnd"/>
      <w:r>
        <w:t xml:space="preserve"> (</w:t>
      </w:r>
      <w:proofErr w:type="spellStart"/>
      <w:r>
        <w:t>Idura</w:t>
      </w:r>
      <w:proofErr w:type="spellEnd"/>
      <w:r>
        <w:t>) identity gate is a policy decision, not a technical one.</w:t>
      </w:r>
    </w:p>
    <w:p w14:paraId="5CDB651B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Status-based tracking ships now, is honest with the customer, and reuses the delivery-code handover unchanged.</w:t>
      </w:r>
    </w:p>
    <w:p w14:paraId="67C2918D" w14:textId="77777777" w:rsidR="0050684F" w:rsidRDefault="00000000">
      <w:pPr>
        <w:pStyle w:val="Heading2"/>
      </w:pPr>
      <w:bookmarkStart w:id="19" w:name="_Toc241248254"/>
      <w:r>
        <w:t xml:space="preserve">7.2 v2 — store drivers in </w:t>
      </w:r>
      <w:proofErr w:type="spellStart"/>
      <w:r>
        <w:t>Ærend</w:t>
      </w:r>
      <w:proofErr w:type="spellEnd"/>
      <w:r>
        <w:t xml:space="preserve"> Bud («</w:t>
      </w:r>
      <w:proofErr w:type="spellStart"/>
      <w:r>
        <w:t>butikkmodus</w:t>
      </w:r>
      <w:proofErr w:type="spellEnd"/>
      <w:r>
        <w:t>»)</w:t>
      </w:r>
      <w:bookmarkEnd w:id="19"/>
    </w:p>
    <w:p w14:paraId="2E56B8C6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The store creates driver accounts in the Partner app (name, phone). Drivers log into </w:t>
      </w:r>
      <w:proofErr w:type="spellStart"/>
      <w:r>
        <w:t>Ærend</w:t>
      </w:r>
      <w:proofErr w:type="spellEnd"/>
      <w:r>
        <w:t xml:space="preserve"> Bud in store mode: they see only their store's partner-delivered orders, never the pool, and never </w:t>
      </w:r>
      <w:proofErr w:type="spellStart"/>
      <w:r>
        <w:t>Ærend</w:t>
      </w:r>
      <w:proofErr w:type="spellEnd"/>
      <w:r>
        <w:t xml:space="preserve"> earnings.</w:t>
      </w:r>
    </w:p>
    <w:p w14:paraId="4FFB42A5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Full parity with courier delivery: live position, arrival, PIN handover, exceptions — the same screens, driven by the same statuses.</w:t>
      </w:r>
    </w:p>
    <w:p w14:paraId="75388F0D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Prerequisites to decide before v2: identity verification for store drivers, location consent copy, and whether the store pays its drivers outside </w:t>
      </w:r>
      <w:proofErr w:type="spellStart"/>
      <w:r>
        <w:t>Ærend</w:t>
      </w:r>
      <w:proofErr w:type="spellEnd"/>
      <w:r>
        <w:t xml:space="preserve"> (yes — </w:t>
      </w:r>
      <w:proofErr w:type="spellStart"/>
      <w:r>
        <w:t>Ærend</w:t>
      </w:r>
      <w:proofErr w:type="spellEnd"/>
      <w:r>
        <w:t xml:space="preserve"> never pays store drivers).</w:t>
      </w:r>
    </w:p>
    <w:p w14:paraId="15D4E122" w14:textId="77777777" w:rsidR="0050684F" w:rsidRDefault="0050684F">
      <w:pPr>
        <w:spacing w:after="80"/>
      </w:pPr>
    </w:p>
    <w:p w14:paraId="22CD8F20" w14:textId="77777777" w:rsidR="0050684F" w:rsidRDefault="00000000">
      <w:pPr>
        <w:pStyle w:val="Heading1"/>
      </w:pPr>
      <w:bookmarkStart w:id="20" w:name="_Toc241248255"/>
      <w:r>
        <w:t>8. Money, Rules &amp; Edge Cases</w:t>
      </w:r>
      <w:bookmarkEnd w:id="20"/>
    </w:p>
    <w:p w14:paraId="42F873D3" w14:textId="77777777" w:rsidR="0050684F" w:rsidRDefault="00000000">
      <w:pPr>
        <w:pStyle w:val="Heading2"/>
      </w:pPr>
      <w:bookmarkStart w:id="21" w:name="_Toc241248256"/>
      <w:r>
        <w:t>8.1 Money</w:t>
      </w:r>
      <w:bookmarkEnd w:id="21"/>
    </w:p>
    <w:p w14:paraId="50803E24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The customer pays </w:t>
      </w:r>
      <w:proofErr w:type="spellStart"/>
      <w:r>
        <w:t>Ærend's</w:t>
      </w:r>
      <w:proofErr w:type="spellEnd"/>
      <w:r>
        <w:t xml:space="preserve"> standard delivery fee regardless of actor. For partner-delivered orders, 100 % of that fee is settled to the partner. </w:t>
      </w:r>
      <w:proofErr w:type="spellStart"/>
      <w:r>
        <w:t>Ærend's</w:t>
      </w:r>
      <w:proofErr w:type="spellEnd"/>
      <w:r>
        <w:t xml:space="preserve"> commission on goods is unchanged.</w:t>
      </w:r>
    </w:p>
    <w:p w14:paraId="62DCD8C5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The fee is collected by </w:t>
      </w:r>
      <w:proofErr w:type="spellStart"/>
      <w:r>
        <w:t>Ærend</w:t>
      </w:r>
      <w:proofErr w:type="spellEnd"/>
      <w:r>
        <w:t xml:space="preserve"> at checkout and settled with the goods amount through the same payout rails as today. Open item: those rails (Stripe Connect / bank file / manual) are still undecided in the agent spec — the delivery-fee line must simply ride on whatever is chosen.</w:t>
      </w:r>
    </w:p>
    <w:p w14:paraId="4D74FAC5" w14:textId="77777777" w:rsidR="0050684F" w:rsidRDefault="00000000">
      <w:pPr>
        <w:pStyle w:val="Heading2"/>
      </w:pPr>
      <w:bookmarkStart w:id="22" w:name="_Toc241248257"/>
      <w:r>
        <w:t>8.2 Edge cases &amp; 422 states</w:t>
      </w:r>
      <w:bookmarkEnd w:id="22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50684F" w14:paraId="212A9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5456A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59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04B1EB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50684F" w14:paraId="628ADA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018C4" w14:textId="77777777" w:rsidR="0050684F" w:rsidRDefault="00000000">
            <w:r>
              <w:rPr>
                <w:sz w:val="17"/>
                <w:szCs w:val="17"/>
              </w:rPr>
              <w:t>Both switches off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31C21" w14:textId="77777777" w:rsidR="0050684F" w:rsidRDefault="00000000">
            <w:r>
              <w:rPr>
                <w:sz w:val="17"/>
                <w:szCs w:val="17"/>
              </w:rPr>
              <w:t xml:space="preserve">422 on save: «Minst </w:t>
            </w:r>
            <w:proofErr w:type="spellStart"/>
            <w:r>
              <w:rPr>
                <w:sz w:val="17"/>
                <w:szCs w:val="17"/>
              </w:rPr>
              <w:t>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leveringsmåte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være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>».</w:t>
            </w:r>
          </w:p>
        </w:tc>
      </w:tr>
      <w:tr w:rsidR="0050684F" w14:paraId="7B62E3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B8463" w14:textId="77777777" w:rsidR="0050684F" w:rsidRDefault="00000000">
            <w:proofErr w:type="spellStart"/>
            <w:r>
              <w:rPr>
                <w:sz w:val="17"/>
                <w:szCs w:val="17"/>
              </w:rPr>
              <w:t>self_only</w:t>
            </w:r>
            <w:proofErr w:type="spellEnd"/>
            <w:r>
              <w:rPr>
                <w:sz w:val="17"/>
                <w:szCs w:val="17"/>
              </w:rPr>
              <w:t xml:space="preserve"> store, address outside </w:t>
            </w:r>
            <w:proofErr w:type="spellStart"/>
            <w:r>
              <w:rPr>
                <w:sz w:val="17"/>
                <w:szCs w:val="17"/>
              </w:rPr>
              <w:t>self_delivery_radius</w:t>
            </w:r>
            <w:proofErr w:type="spellEnd"/>
          </w:p>
        </w:tc>
        <w:tc>
          <w:tcPr>
            <w:tcW w:w="5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2812F" w14:textId="77777777" w:rsidR="0050684F" w:rsidRDefault="00000000">
            <w:r>
              <w:rPr>
                <w:sz w:val="17"/>
                <w:szCs w:val="17"/>
              </w:rPr>
              <w:t>At checkout the customer sees «</w:t>
            </w:r>
            <w:proofErr w:type="spellStart"/>
            <w:r>
              <w:rPr>
                <w:sz w:val="17"/>
                <w:szCs w:val="17"/>
              </w:rPr>
              <w:t>Butikken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leverer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ikke</w:t>
            </w:r>
            <w:proofErr w:type="spellEnd"/>
            <w:r>
              <w:rPr>
                <w:sz w:val="17"/>
                <w:szCs w:val="17"/>
              </w:rPr>
              <w:t xml:space="preserve"> hit» (or pickup only). If the store also allows courier, fall back to courier automatically and tell the store.</w:t>
            </w:r>
          </w:p>
        </w:tc>
      </w:tr>
      <w:tr w:rsidR="0050684F" w14:paraId="6E221F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52622" w14:textId="77777777" w:rsidR="0050684F" w:rsidRDefault="00000000">
            <w:r>
              <w:rPr>
                <w:sz w:val="17"/>
                <w:szCs w:val="17"/>
              </w:rPr>
              <w:t>Store marks «Levert» without PIN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4A106" w14:textId="77777777" w:rsidR="0050684F" w:rsidRDefault="00000000">
            <w:r>
              <w:rPr>
                <w:sz w:val="17"/>
                <w:szCs w:val="17"/>
              </w:rPr>
              <w:t xml:space="preserve">Allowed only via «Levert </w:t>
            </w:r>
            <w:proofErr w:type="spellStart"/>
            <w:r>
              <w:rPr>
                <w:sz w:val="17"/>
                <w:szCs w:val="17"/>
              </w:rPr>
              <w:t>uten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kode</w:t>
            </w:r>
            <w:proofErr w:type="spellEnd"/>
            <w:r>
              <w:rPr>
                <w:sz w:val="17"/>
                <w:szCs w:val="17"/>
              </w:rPr>
              <w:t>» + reason; flagged in the panel.</w:t>
            </w:r>
          </w:p>
        </w:tc>
      </w:tr>
      <w:tr w:rsidR="0050684F" w14:paraId="264DD4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68DD5" w14:textId="77777777" w:rsidR="0050684F" w:rsidRDefault="00000000">
            <w:r>
              <w:rPr>
                <w:sz w:val="17"/>
                <w:szCs w:val="17"/>
              </w:rPr>
              <w:t>Store forgets to mark «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vei</w:t>
            </w:r>
            <w:proofErr w:type="spellEnd"/>
            <w:r>
              <w:rPr>
                <w:sz w:val="17"/>
                <w:szCs w:val="17"/>
              </w:rPr>
              <w:t>»</w:t>
            </w:r>
          </w:p>
        </w:tc>
        <w:tc>
          <w:tcPr>
            <w:tcW w:w="5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BF048" w14:textId="77777777" w:rsidR="0050684F" w:rsidRDefault="00000000">
            <w:r>
              <w:rPr>
                <w:sz w:val="17"/>
                <w:szCs w:val="17"/>
              </w:rPr>
              <w:t>Reminder in Partner app after X min past ready (config); customer stage stays at 1 with honest copy («</w:t>
            </w:r>
            <w:proofErr w:type="spellStart"/>
            <w:r>
              <w:rPr>
                <w:sz w:val="17"/>
                <w:szCs w:val="17"/>
              </w:rPr>
              <w:t>Butikken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gjør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klar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leveringen</w:t>
            </w:r>
            <w:proofErr w:type="spellEnd"/>
            <w:r>
              <w:rPr>
                <w:sz w:val="17"/>
                <w:szCs w:val="17"/>
              </w:rPr>
              <w:t>»).</w:t>
            </w:r>
          </w:p>
        </w:tc>
      </w:tr>
      <w:tr w:rsidR="0050684F" w14:paraId="15CAE7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D8F2F" w14:textId="77777777" w:rsidR="0050684F" w:rsidRDefault="00000000">
            <w:r>
              <w:rPr>
                <w:sz w:val="17"/>
                <w:szCs w:val="17"/>
              </w:rPr>
              <w:t>courier → self after courier accepted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AACFA" w14:textId="77777777" w:rsidR="0050684F" w:rsidRDefault="00000000">
            <w:r>
              <w:rPr>
                <w:sz w:val="17"/>
                <w:szCs w:val="17"/>
              </w:rPr>
              <w:t xml:space="preserve">422 «Et bud </w:t>
            </w:r>
            <w:proofErr w:type="spellStart"/>
            <w:r>
              <w:rPr>
                <w:sz w:val="17"/>
                <w:szCs w:val="17"/>
              </w:rPr>
              <w:t>har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allerede</w:t>
            </w:r>
            <w:proofErr w:type="spellEnd"/>
            <w:r>
              <w:rPr>
                <w:sz w:val="17"/>
                <w:szCs w:val="17"/>
              </w:rPr>
              <w:t xml:space="preserve"> tatt </w:t>
            </w:r>
            <w:proofErr w:type="spellStart"/>
            <w:r>
              <w:rPr>
                <w:sz w:val="17"/>
                <w:szCs w:val="17"/>
              </w:rPr>
              <w:t>ordren</w:t>
            </w:r>
            <w:proofErr w:type="spellEnd"/>
            <w:r>
              <w:rPr>
                <w:sz w:val="17"/>
                <w:szCs w:val="17"/>
              </w:rPr>
              <w:t>»; support only.</w:t>
            </w:r>
          </w:p>
        </w:tc>
      </w:tr>
      <w:tr w:rsidR="0050684F" w14:paraId="668216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AD254" w14:textId="77777777" w:rsidR="0050684F" w:rsidRDefault="00000000">
            <w:r>
              <w:rPr>
                <w:sz w:val="17"/>
                <w:szCs w:val="17"/>
              </w:rPr>
              <w:t>Store cannot deliver after choosing self (driver unavailable)</w:t>
            </w:r>
          </w:p>
        </w:tc>
        <w:tc>
          <w:tcPr>
            <w:tcW w:w="5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39EDC" w14:textId="77777777" w:rsidR="0050684F" w:rsidRDefault="00000000">
            <w:r>
              <w:rPr>
                <w:sz w:val="17"/>
                <w:szCs w:val="17"/>
              </w:rPr>
              <w:t>Switch to courier while not yet «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vei</w:t>
            </w:r>
            <w:proofErr w:type="spellEnd"/>
            <w:r>
              <w:rPr>
                <w:sz w:val="17"/>
                <w:szCs w:val="17"/>
              </w:rPr>
              <w:t>» (§4.2). If courier is off in settings: contact support. See open question #3 for an emergency override.</w:t>
            </w:r>
          </w:p>
        </w:tc>
      </w:tr>
    </w:tbl>
    <w:p w14:paraId="279A3F74" w14:textId="77777777" w:rsidR="0050684F" w:rsidRDefault="0050684F">
      <w:pPr>
        <w:spacing w:after="80"/>
      </w:pPr>
    </w:p>
    <w:p w14:paraId="6380FCF6" w14:textId="77777777" w:rsidR="0050684F" w:rsidRDefault="00000000">
      <w:pPr>
        <w:pStyle w:val="Heading1"/>
      </w:pPr>
      <w:bookmarkStart w:id="23" w:name="_Toc241248258"/>
      <w:r>
        <w:t>9. Admin Panel</w:t>
      </w:r>
      <w:bookmarkEnd w:id="23"/>
    </w:p>
    <w:p w14:paraId="66754F91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Per-partner view and override of </w:t>
      </w:r>
      <w:proofErr w:type="spellStart"/>
      <w:r>
        <w:t>can_self_deliver</w:t>
      </w:r>
      <w:proofErr w:type="spellEnd"/>
      <w:r>
        <w:t xml:space="preserve">, the two switches, radius, and </w:t>
      </w:r>
      <w:proofErr w:type="spellStart"/>
      <w:r>
        <w:t>Ærend</w:t>
      </w:r>
      <w:proofErr w:type="spellEnd"/>
      <w:r>
        <w:t xml:space="preserve"> approval (if required).</w:t>
      </w:r>
    </w:p>
    <w:p w14:paraId="3D7A6496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Performance oversight for partner-delivered orders: late rate against the promised window, «Levert </w:t>
      </w:r>
      <w:proofErr w:type="spellStart"/>
      <w:r>
        <w:t>uten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» frequency, customer complaints. </w:t>
      </w:r>
      <w:proofErr w:type="spellStart"/>
      <w:r>
        <w:t>Ærend</w:t>
      </w:r>
      <w:proofErr w:type="spellEnd"/>
      <w:r>
        <w:t xml:space="preserve"> can revoke self-delivery for a partner — </w:t>
      </w:r>
      <w:proofErr w:type="spellStart"/>
      <w:r>
        <w:t>Ærend's</w:t>
      </w:r>
      <w:proofErr w:type="spellEnd"/>
      <w:r>
        <w:t xml:space="preserve"> punctuality promise («</w:t>
      </w:r>
      <w:proofErr w:type="spellStart"/>
      <w:r>
        <w:t>Innen</w:t>
      </w:r>
      <w:proofErr w:type="spellEnd"/>
      <w:r>
        <w:t xml:space="preserve"> 18:15. Ikke «</w:t>
      </w:r>
      <w:proofErr w:type="spellStart"/>
      <w:r>
        <w:t>snart</w:t>
      </w:r>
      <w:proofErr w:type="spellEnd"/>
      <w:r>
        <w:t>»») now depends on the store.</w:t>
      </w:r>
    </w:p>
    <w:p w14:paraId="1B71B273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>Settlement lines: delivery income to partner visible per order and per period; no courier line for these orders.</w:t>
      </w:r>
    </w:p>
    <w:p w14:paraId="73D7A517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Config: default store ETA at «</w:t>
      </w:r>
      <w:proofErr w:type="spellStart"/>
      <w:r>
        <w:t>På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», reminder threshold, whether </w:t>
      </w:r>
      <w:proofErr w:type="spellStart"/>
      <w:r>
        <w:t>Ærend</w:t>
      </w:r>
      <w:proofErr w:type="spellEnd"/>
      <w:r>
        <w:t xml:space="preserve"> approval is required.</w:t>
      </w:r>
    </w:p>
    <w:p w14:paraId="32E54FDA" w14:textId="77777777" w:rsidR="0050684F" w:rsidRDefault="0050684F">
      <w:pPr>
        <w:spacing w:after="80"/>
      </w:pPr>
    </w:p>
    <w:p w14:paraId="223538A3" w14:textId="77777777" w:rsidR="0050684F" w:rsidRDefault="00000000">
      <w:pPr>
        <w:pStyle w:val="Heading1"/>
      </w:pPr>
      <w:bookmarkStart w:id="24" w:name="_Toc241248259"/>
      <w:r>
        <w:t>10. Data Model (additive)</w:t>
      </w:r>
      <w:bookmarkEnd w:id="24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50684F" w14:paraId="4ACBD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CA81E7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Entity / field</w:t>
            </w:r>
          </w:p>
        </w:tc>
        <w:tc>
          <w:tcPr>
            <w:tcW w:w="49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E68010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0684F" w14:paraId="652C229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C47DF" w14:textId="77777777" w:rsidR="0050684F" w:rsidRDefault="00000000">
            <w:proofErr w:type="spellStart"/>
            <w:r>
              <w:rPr>
                <w:sz w:val="17"/>
                <w:szCs w:val="17"/>
              </w:rPr>
              <w:t>partner.can_self_deliver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suggest_self_delivery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suggest_courier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self_delivery_radius_km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self_delivery_approved_by_aerend</w:t>
            </w:r>
            <w:proofErr w:type="spellEnd"/>
          </w:p>
        </w:tc>
        <w:tc>
          <w:tcPr>
            <w:tcW w:w="4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DF27B" w14:textId="77777777" w:rsidR="0050684F" w:rsidRDefault="00000000">
            <w:r>
              <w:rPr>
                <w:sz w:val="17"/>
                <w:szCs w:val="17"/>
              </w:rPr>
              <w:t>Mode and capability (§2)</w:t>
            </w:r>
          </w:p>
        </w:tc>
      </w:tr>
      <w:tr w:rsidR="0050684F" w14:paraId="05762D0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6CBE5" w14:textId="77777777" w:rsidR="0050684F" w:rsidRDefault="00000000">
            <w:proofErr w:type="spellStart"/>
            <w:proofErr w:type="gramStart"/>
            <w:r>
              <w:rPr>
                <w:sz w:val="17"/>
                <w:szCs w:val="17"/>
              </w:rPr>
              <w:t>order.delivery</w:t>
            </w:r>
            <w:proofErr w:type="gramEnd"/>
            <w:r>
              <w:rPr>
                <w:sz w:val="17"/>
                <w:szCs w:val="17"/>
              </w:rPr>
              <w:t>_actor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aerend_courier</w:t>
            </w:r>
            <w:proofErr w:type="spellEnd"/>
            <w:r>
              <w:rPr>
                <w:sz w:val="17"/>
                <w:szCs w:val="17"/>
              </w:rPr>
              <w:t xml:space="preserve"> | partner)</w:t>
            </w:r>
          </w:p>
        </w:tc>
        <w:tc>
          <w:tcPr>
            <w:tcW w:w="4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90B5F" w14:textId="77777777" w:rsidR="0050684F" w:rsidRDefault="00000000">
            <w:r>
              <w:rPr>
                <w:sz w:val="17"/>
                <w:szCs w:val="17"/>
              </w:rPr>
              <w:t>Who delivers this order; set at accept, switchable per §4.2</w:t>
            </w:r>
          </w:p>
        </w:tc>
      </w:tr>
      <w:tr w:rsidR="0050684F" w14:paraId="03D1605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A4694" w14:textId="77777777" w:rsidR="0050684F" w:rsidRDefault="00000000">
            <w:proofErr w:type="spellStart"/>
            <w:proofErr w:type="gramStart"/>
            <w:r>
              <w:rPr>
                <w:sz w:val="17"/>
                <w:szCs w:val="17"/>
              </w:rPr>
              <w:t>order.store</w:t>
            </w:r>
            <w:proofErr w:type="gramEnd"/>
            <w:r>
              <w:rPr>
                <w:sz w:val="17"/>
                <w:szCs w:val="17"/>
              </w:rPr>
              <w:t>_eta_minutes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order.delivered</w:t>
            </w:r>
            <w:proofErr w:type="gramEnd"/>
            <w:r>
              <w:rPr>
                <w:sz w:val="17"/>
                <w:szCs w:val="17"/>
              </w:rPr>
              <w:t>_without_code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order.delivered</w:t>
            </w:r>
            <w:proofErr w:type="gramEnd"/>
            <w:r>
              <w:rPr>
                <w:sz w:val="17"/>
                <w:szCs w:val="17"/>
              </w:rPr>
              <w:t>_without_code_reason</w:t>
            </w:r>
            <w:proofErr w:type="spellEnd"/>
          </w:p>
        </w:tc>
        <w:tc>
          <w:tcPr>
            <w:tcW w:w="4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257DC" w14:textId="77777777" w:rsidR="0050684F" w:rsidRDefault="00000000">
            <w:r>
              <w:rPr>
                <w:sz w:val="17"/>
                <w:szCs w:val="17"/>
              </w:rPr>
              <w:t>Store-driven delivery fields</w:t>
            </w:r>
          </w:p>
        </w:tc>
      </w:tr>
      <w:tr w:rsidR="0050684F" w14:paraId="2B79B1C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91BFC" w14:textId="77777777" w:rsidR="0050684F" w:rsidRDefault="00000000">
            <w:proofErr w:type="spellStart"/>
            <w:r>
              <w:rPr>
                <w:sz w:val="17"/>
                <w:szCs w:val="17"/>
              </w:rPr>
              <w:t>delivery_actor_change_log</w:t>
            </w:r>
            <w:proofErr w:type="spellEnd"/>
          </w:p>
        </w:tc>
        <w:tc>
          <w:tcPr>
            <w:tcW w:w="4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33F21" w14:textId="77777777" w:rsidR="0050684F" w:rsidRDefault="00000000">
            <w:proofErr w:type="spellStart"/>
            <w:r>
              <w:rPr>
                <w:sz w:val="17"/>
                <w:szCs w:val="17"/>
              </w:rPr>
              <w:t>order_id</w:t>
            </w:r>
            <w:proofErr w:type="spellEnd"/>
            <w:r>
              <w:rPr>
                <w:sz w:val="17"/>
                <w:szCs w:val="17"/>
              </w:rPr>
              <w:t xml:space="preserve">, from, to, </w:t>
            </w:r>
            <w:proofErr w:type="spellStart"/>
            <w:r>
              <w:rPr>
                <w:sz w:val="17"/>
                <w:szCs w:val="17"/>
              </w:rPr>
              <w:t>changed_by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changed_at</w:t>
            </w:r>
            <w:proofErr w:type="spellEnd"/>
          </w:p>
        </w:tc>
      </w:tr>
      <w:tr w:rsidR="0050684F" w14:paraId="497F7DA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4E7A4" w14:textId="77777777" w:rsidR="0050684F" w:rsidRDefault="00000000">
            <w:proofErr w:type="spellStart"/>
            <w:r>
              <w:rPr>
                <w:sz w:val="17"/>
                <w:szCs w:val="17"/>
              </w:rPr>
              <w:t>settlement_</w:t>
            </w:r>
            <w:proofErr w:type="gramStart"/>
            <w:r>
              <w:rPr>
                <w:sz w:val="17"/>
                <w:szCs w:val="17"/>
              </w:rPr>
              <w:t>line.type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delivery_income</w:t>
            </w:r>
            <w:proofErr w:type="spellEnd"/>
          </w:p>
        </w:tc>
        <w:tc>
          <w:tcPr>
            <w:tcW w:w="4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77710" w14:textId="77777777" w:rsidR="0050684F" w:rsidRDefault="00000000">
            <w:r>
              <w:rPr>
                <w:sz w:val="17"/>
                <w:szCs w:val="17"/>
              </w:rPr>
              <w:t>Partner keeps the delivery fee</w:t>
            </w:r>
          </w:p>
        </w:tc>
      </w:tr>
      <w:tr w:rsidR="0050684F" w14:paraId="4D0EA0F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4252B" w14:textId="77777777" w:rsidR="0050684F" w:rsidRDefault="00000000">
            <w:r>
              <w:rPr>
                <w:sz w:val="17"/>
                <w:szCs w:val="17"/>
              </w:rPr>
              <w:t xml:space="preserve">(v2) </w:t>
            </w:r>
            <w:proofErr w:type="spellStart"/>
            <w:r>
              <w:rPr>
                <w:sz w:val="17"/>
                <w:szCs w:val="17"/>
              </w:rPr>
              <w:t>store_driver</w:t>
            </w:r>
            <w:proofErr w:type="spellEnd"/>
          </w:p>
        </w:tc>
        <w:tc>
          <w:tcPr>
            <w:tcW w:w="4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2B0A0" w14:textId="77777777" w:rsidR="0050684F" w:rsidRDefault="00000000">
            <w:proofErr w:type="spellStart"/>
            <w:r>
              <w:rPr>
                <w:sz w:val="17"/>
                <w:szCs w:val="17"/>
              </w:rPr>
              <w:t>partner_id</w:t>
            </w:r>
            <w:proofErr w:type="spellEnd"/>
            <w:r>
              <w:rPr>
                <w:sz w:val="17"/>
                <w:szCs w:val="17"/>
              </w:rPr>
              <w:t xml:space="preserve">, name, phone, status — for </w:t>
            </w:r>
            <w:proofErr w:type="spellStart"/>
            <w:r>
              <w:rPr>
                <w:sz w:val="17"/>
                <w:szCs w:val="17"/>
              </w:rPr>
              <w:t>butikkmodus</w:t>
            </w:r>
            <w:proofErr w:type="spellEnd"/>
          </w:p>
        </w:tc>
      </w:tr>
    </w:tbl>
    <w:p w14:paraId="454248CC" w14:textId="77777777" w:rsidR="0050684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Conventions: additive migrations, reuse existing services, English code / Norwegian </w:t>
      </w:r>
      <w:proofErr w:type="spellStart"/>
      <w:r>
        <w:t>bokmål</w:t>
      </w:r>
      <w:proofErr w:type="spellEnd"/>
      <w:r>
        <w:t xml:space="preserve"> UI via ARB (EN default, NO), Europe/Oslo time, 422 business codes with dedicated states.</w:t>
      </w:r>
    </w:p>
    <w:p w14:paraId="1AEF99DF" w14:textId="77777777" w:rsidR="0050684F" w:rsidRDefault="0050684F">
      <w:pPr>
        <w:spacing w:after="80"/>
      </w:pPr>
    </w:p>
    <w:p w14:paraId="74EEB8BB" w14:textId="77777777" w:rsidR="0050684F" w:rsidRDefault="00000000">
      <w:pPr>
        <w:pStyle w:val="Heading1"/>
      </w:pPr>
      <w:bookmarkStart w:id="25" w:name="_Toc241248260"/>
      <w:r>
        <w:t>11. Build Order</w:t>
      </w:r>
      <w:bookmarkEnd w:id="25"/>
    </w:p>
    <w:p w14:paraId="0531CB08" w14:textId="77777777" w:rsidR="0050684F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 xml:space="preserve">Backend: </w:t>
      </w:r>
      <w:proofErr w:type="spellStart"/>
      <w:r>
        <w:t>delivery_actor</w:t>
      </w:r>
      <w:proofErr w:type="spellEnd"/>
      <w:r>
        <w:t xml:space="preserve"> on orders, partner mode fields, dispatch skips partner orders, settlement line for delivery income, change log.</w:t>
      </w:r>
    </w:p>
    <w:p w14:paraId="6246B75D" w14:textId="77777777" w:rsidR="0050684F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 xml:space="preserve">Partner app: onboarding step, settings, per-order choice, </w:t>
      </w:r>
      <w:proofErr w:type="spellStart"/>
      <w:r>
        <w:t>Leveringsvisning</w:t>
      </w:r>
      <w:proofErr w:type="spellEnd"/>
      <w:r>
        <w:t xml:space="preserve"> with «</w:t>
      </w:r>
      <w:proofErr w:type="spellStart"/>
      <w:r>
        <w:t>På</w:t>
      </w:r>
      <w:proofErr w:type="spellEnd"/>
      <w:r>
        <w:t xml:space="preserve"> </w:t>
      </w:r>
      <w:proofErr w:type="spellStart"/>
      <w:r>
        <w:t>vei</w:t>
      </w:r>
      <w:proofErr w:type="spellEnd"/>
      <w:r>
        <w:t>» / «Levert» + PIN.</w:t>
      </w:r>
    </w:p>
    <w:p w14:paraId="4DF5533C" w14:textId="77777777" w:rsidR="0050684F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Customer app: label, stage mapping, ETA from store, contact routing, notification variants (§5).</w:t>
      </w:r>
    </w:p>
    <w:p w14:paraId="57870694" w14:textId="77777777" w:rsidR="0050684F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Agents: courier comms skip; payment sorting attribution.</w:t>
      </w:r>
    </w:p>
    <w:p w14:paraId="7214372D" w14:textId="77777777" w:rsidR="0050684F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Panel: overrides, oversight, revoke.</w:t>
      </w:r>
    </w:p>
    <w:p w14:paraId="0C95AA45" w14:textId="77777777" w:rsidR="0050684F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 xml:space="preserve">v2 (separate spec): store drivers in </w:t>
      </w:r>
      <w:proofErr w:type="spellStart"/>
      <w:r>
        <w:t>Ærend</w:t>
      </w:r>
      <w:proofErr w:type="spellEnd"/>
      <w:r>
        <w:t xml:space="preserve"> Bud </w:t>
      </w:r>
      <w:proofErr w:type="spellStart"/>
      <w:r>
        <w:t>butikkmodus</w:t>
      </w:r>
      <w:proofErr w:type="spellEnd"/>
      <w:r>
        <w:t>.</w:t>
      </w:r>
    </w:p>
    <w:p w14:paraId="64B1C25A" w14:textId="77777777" w:rsidR="0050684F" w:rsidRDefault="0050684F">
      <w:pPr>
        <w:spacing w:after="80"/>
      </w:pPr>
    </w:p>
    <w:p w14:paraId="1279D3C2" w14:textId="77777777" w:rsidR="0050684F" w:rsidRDefault="00000000">
      <w:pPr>
        <w:pStyle w:val="Heading1"/>
      </w:pPr>
      <w:bookmarkStart w:id="26" w:name="_Toc241248261"/>
      <w:r>
        <w:t>12. Open Questions</w:t>
      </w:r>
      <w:bookmarkEnd w:id="26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50684F" w14:paraId="3835C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BD83E1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8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7936BE" w14:textId="77777777" w:rsidR="0050684F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</w:tr>
      <w:tr w:rsidR="0050684F" w14:paraId="22D0FC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2DA6B" w14:textId="77777777" w:rsidR="0050684F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8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1DCD1" w14:textId="77777777" w:rsidR="0050684F" w:rsidRDefault="00000000">
            <w:r>
              <w:rPr>
                <w:sz w:val="17"/>
                <w:szCs w:val="17"/>
              </w:rPr>
              <w:t xml:space="preserve">Does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require approval (insurance / food-transport attestation) before a partner may self-deliver? Recommended: yes, a lightweight attestation in onboarding.</w:t>
            </w:r>
          </w:p>
        </w:tc>
      </w:tr>
      <w:tr w:rsidR="0050684F" w14:paraId="2969D4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AB257" w14:textId="77777777" w:rsidR="0050684F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88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89431" w14:textId="77777777" w:rsidR="0050684F" w:rsidRDefault="00000000">
            <w:r>
              <w:rPr>
                <w:sz w:val="17"/>
                <w:szCs w:val="17"/>
              </w:rPr>
              <w:t>Tips on partner-delivered orders: to the store, or disabled? (Recommended: to the store, shown as a separate settlement line.)</w:t>
            </w:r>
          </w:p>
        </w:tc>
      </w:tr>
      <w:tr w:rsidR="0050684F" w14:paraId="5E445D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7FF8A" w14:textId="77777777" w:rsidR="0050684F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8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34114" w14:textId="77777777" w:rsidR="0050684F" w:rsidRDefault="00000000">
            <w:r>
              <w:rPr>
                <w:sz w:val="17"/>
                <w:szCs w:val="17"/>
              </w:rPr>
              <w:t xml:space="preserve">Emergency override for </w:t>
            </w:r>
            <w:proofErr w:type="spellStart"/>
            <w:r>
              <w:rPr>
                <w:sz w:val="17"/>
                <w:szCs w:val="17"/>
              </w:rPr>
              <w:t>self_only</w:t>
            </w:r>
            <w:proofErr w:type="spellEnd"/>
            <w:r>
              <w:rPr>
                <w:sz w:val="17"/>
                <w:szCs w:val="17"/>
              </w:rPr>
              <w:t xml:space="preserve"> stores when they cannot deliver: allow a one-off «Send </w:t>
            </w:r>
            <w:proofErr w:type="spellStart"/>
            <w:r>
              <w:rPr>
                <w:sz w:val="17"/>
                <w:szCs w:val="17"/>
              </w:rPr>
              <w:t>til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>-bud» even if courier suggestions are off?</w:t>
            </w:r>
          </w:p>
        </w:tc>
      </w:tr>
      <w:tr w:rsidR="0050684F" w14:paraId="200CC0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6251F" w14:textId="77777777" w:rsidR="0050684F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88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B0647" w14:textId="77777777" w:rsidR="0050684F" w:rsidRDefault="00000000">
            <w:r>
              <w:rPr>
                <w:sz w:val="17"/>
                <w:szCs w:val="17"/>
              </w:rPr>
              <w:t>Default store ETA at «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vei</w:t>
            </w:r>
            <w:proofErr w:type="spellEnd"/>
            <w:r>
              <w:rPr>
                <w:sz w:val="17"/>
                <w:szCs w:val="17"/>
              </w:rPr>
              <w:t>» and the reminder threshold.</w:t>
            </w:r>
          </w:p>
        </w:tc>
      </w:tr>
      <w:tr w:rsidR="0050684F" w14:paraId="13B21F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192CC" w14:textId="77777777" w:rsidR="0050684F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8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96204" w14:textId="77777777" w:rsidR="0050684F" w:rsidRDefault="00000000">
            <w:r>
              <w:rPr>
                <w:sz w:val="17"/>
                <w:szCs w:val="17"/>
              </w:rPr>
              <w:t xml:space="preserve">v2 identity: must store drivers pass </w:t>
            </w:r>
            <w:proofErr w:type="spellStart"/>
            <w:r>
              <w:rPr>
                <w:sz w:val="17"/>
                <w:szCs w:val="17"/>
              </w:rPr>
              <w:t>BankID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Idura</w:t>
            </w:r>
            <w:proofErr w:type="spellEnd"/>
            <w:r>
              <w:rPr>
                <w:sz w:val="17"/>
                <w:szCs w:val="17"/>
              </w:rPr>
              <w:t>, or is the store's own vouching enough?</w:t>
            </w:r>
          </w:p>
        </w:tc>
      </w:tr>
      <w:tr w:rsidR="0050684F" w14:paraId="66B296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988C0" w14:textId="77777777" w:rsidR="0050684F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88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00B68" w14:textId="77777777" w:rsidR="0050684F" w:rsidRDefault="00000000">
            <w:r>
              <w:rPr>
                <w:sz w:val="17"/>
                <w:szCs w:val="17"/>
              </w:rPr>
              <w:t>Partner T&amp;C: the store's drivers are the store's responsibility (employment, insurance, food transport) — legal to confirm the wording.</w:t>
            </w:r>
          </w:p>
        </w:tc>
      </w:tr>
    </w:tbl>
    <w:p w14:paraId="6C5515EE" w14:textId="77777777" w:rsidR="0050684F" w:rsidRDefault="0050684F">
      <w:pPr>
        <w:spacing w:after="80"/>
      </w:pPr>
    </w:p>
    <w:tbl>
      <w:tblPr>
        <w:tblW w:w="9360" w:type="dxa"/>
        <w:tblBorders>
          <w:top w:val="single" w:sz="2" w:space="0" w:color="EEF1F6"/>
          <w:left w:val="single" w:sz="24" w:space="0" w:color="553E7C"/>
          <w:bottom w:val="single" w:sz="2" w:space="0" w:color="EEF1F6"/>
          <w:right w:val="single" w:sz="2" w:space="0" w:color="EEF1F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84F" w14:paraId="3F338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1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3733C4" w14:textId="77777777" w:rsidR="0050684F" w:rsidRDefault="00000000">
            <w:pPr>
              <w:spacing w:after="60"/>
            </w:pPr>
            <w:r>
              <w:rPr>
                <w:b/>
                <w:bCs/>
                <w:color w:val="553E7C"/>
                <w:sz w:val="20"/>
                <w:szCs w:val="20"/>
              </w:rPr>
              <w:t>The essence</w:t>
            </w:r>
          </w:p>
          <w:p w14:paraId="3BC993AF" w14:textId="77777777" w:rsidR="0050684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lastRenderedPageBreak/>
              <w:t xml:space="preserve">One field — </w:t>
            </w:r>
            <w:proofErr w:type="spellStart"/>
            <w:r>
              <w:rPr>
                <w:color w:val="333333"/>
                <w:sz w:val="20"/>
                <w:szCs w:val="20"/>
              </w:rPr>
              <w:t>delivery_actor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decides everything: partners choose their own experience in onboarding and settings (courier, self, or per order), keep the whole delivery fee when they deliver, and run the delivery from a simple phone view with «</w:t>
            </w:r>
            <w:proofErr w:type="spellStart"/>
            <w:r>
              <w:rPr>
                <w:color w:val="333333"/>
                <w:sz w:val="20"/>
                <w:szCs w:val="20"/>
              </w:rPr>
              <w:t>På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» and «Levert». The customer sees an honest, courier-free tracking; the pool and the courier agent never see these orders; settlements send the fee to the store. GPS parity comes in v2 when the store's drivers get their own mode in </w:t>
            </w:r>
            <w:proofErr w:type="spellStart"/>
            <w:r>
              <w:rPr>
                <w:color w:val="333333"/>
                <w:sz w:val="20"/>
                <w:szCs w:val="20"/>
              </w:rPr>
              <w:t>Ærend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Bud.</w:t>
            </w:r>
          </w:p>
        </w:tc>
      </w:tr>
    </w:tbl>
    <w:p w14:paraId="3664953D" w14:textId="77777777" w:rsidR="0050684F" w:rsidRDefault="0050684F">
      <w:pPr>
        <w:spacing w:after="80"/>
      </w:pPr>
    </w:p>
    <w:sectPr w:rsidR="0050684F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FA6F" w14:textId="77777777" w:rsidR="00953FDB" w:rsidRDefault="00953FDB">
      <w:r>
        <w:separator/>
      </w:r>
    </w:p>
  </w:endnote>
  <w:endnote w:type="continuationSeparator" w:id="0">
    <w:p w14:paraId="4B30ED3D" w14:textId="77777777" w:rsidR="00953FDB" w:rsidRDefault="00953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35EA" w14:textId="77777777" w:rsidR="0050684F" w:rsidRDefault="00000000">
    <w:pPr>
      <w:pBdr>
        <w:top w:val="single" w:sz="4" w:space="6" w:color="DDDDDD"/>
      </w:pBdr>
      <w:spacing w:before="60"/>
      <w:jc w:val="center"/>
    </w:pPr>
    <w:r>
      <w:rPr>
        <w:color w:val="6B7280"/>
        <w:sz w:val="16"/>
        <w:szCs w:val="16"/>
      </w:rPr>
      <w:t xml:space="preserve">Ai Logistics AS ·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C850A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C850A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DD525" w14:textId="77777777" w:rsidR="00953FDB" w:rsidRDefault="00953FDB">
      <w:r>
        <w:separator/>
      </w:r>
    </w:p>
  </w:footnote>
  <w:footnote w:type="continuationSeparator" w:id="0">
    <w:p w14:paraId="03C0060B" w14:textId="77777777" w:rsidR="00953FDB" w:rsidRDefault="00953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2FF1B" w14:textId="77777777" w:rsidR="0050684F" w:rsidRDefault="00000000">
    <w:pPr>
      <w:pBdr>
        <w:bottom w:val="single" w:sz="4" w:space="6" w:color="DDDDDD"/>
      </w:pBdr>
      <w:spacing w:after="60"/>
      <w:jc w:val="right"/>
    </w:pPr>
    <w:r>
      <w:rPr>
        <w:color w:val="6B7280"/>
        <w:sz w:val="16"/>
        <w:szCs w:val="16"/>
      </w:rPr>
      <w:t>ÆREND · Partner Self-Delivery Spec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27B21"/>
    <w:multiLevelType w:val="hybridMultilevel"/>
    <w:tmpl w:val="C4FCB25C"/>
    <w:lvl w:ilvl="0" w:tplc="E73CA48A">
      <w:start w:val="1"/>
      <w:numFmt w:val="decimal"/>
      <w:lvlText w:val="%1."/>
      <w:lvlJc w:val="left"/>
      <w:pPr>
        <w:ind w:left="460" w:hanging="300"/>
      </w:pPr>
      <w:rPr>
        <w:b/>
        <w:bCs/>
        <w:color w:val="1E2A4A"/>
      </w:rPr>
    </w:lvl>
    <w:lvl w:ilvl="1" w:tplc="F28CA01E">
      <w:numFmt w:val="decimal"/>
      <w:lvlText w:val=""/>
      <w:lvlJc w:val="left"/>
    </w:lvl>
    <w:lvl w:ilvl="2" w:tplc="0988FE68">
      <w:numFmt w:val="decimal"/>
      <w:lvlText w:val=""/>
      <w:lvlJc w:val="left"/>
    </w:lvl>
    <w:lvl w:ilvl="3" w:tplc="725E00F2">
      <w:numFmt w:val="decimal"/>
      <w:lvlText w:val=""/>
      <w:lvlJc w:val="left"/>
    </w:lvl>
    <w:lvl w:ilvl="4" w:tplc="AB28C7F0">
      <w:numFmt w:val="decimal"/>
      <w:lvlText w:val=""/>
      <w:lvlJc w:val="left"/>
    </w:lvl>
    <w:lvl w:ilvl="5" w:tplc="E0B062BA">
      <w:numFmt w:val="decimal"/>
      <w:lvlText w:val=""/>
      <w:lvlJc w:val="left"/>
    </w:lvl>
    <w:lvl w:ilvl="6" w:tplc="0B261786">
      <w:numFmt w:val="decimal"/>
      <w:lvlText w:val=""/>
      <w:lvlJc w:val="left"/>
    </w:lvl>
    <w:lvl w:ilvl="7" w:tplc="E6386EFA">
      <w:numFmt w:val="decimal"/>
      <w:lvlText w:val=""/>
      <w:lvlJc w:val="left"/>
    </w:lvl>
    <w:lvl w:ilvl="8" w:tplc="DDBE61E8">
      <w:numFmt w:val="decimal"/>
      <w:lvlText w:val=""/>
      <w:lvlJc w:val="left"/>
    </w:lvl>
  </w:abstractNum>
  <w:abstractNum w:abstractNumId="1" w15:restartNumberingAfterBreak="0">
    <w:nsid w:val="38EC6DED"/>
    <w:multiLevelType w:val="hybridMultilevel"/>
    <w:tmpl w:val="E7F667A2"/>
    <w:lvl w:ilvl="0" w:tplc="1BE6BBAE">
      <w:start w:val="1"/>
      <w:numFmt w:val="bullet"/>
      <w:lvlText w:val="•"/>
      <w:lvlJc w:val="left"/>
      <w:pPr>
        <w:ind w:left="460" w:hanging="260"/>
      </w:pPr>
      <w:rPr>
        <w:color w:val="553E7C"/>
      </w:rPr>
    </w:lvl>
    <w:lvl w:ilvl="1" w:tplc="AF62E852">
      <w:numFmt w:val="decimal"/>
      <w:lvlText w:val=""/>
      <w:lvlJc w:val="left"/>
    </w:lvl>
    <w:lvl w:ilvl="2" w:tplc="37B0C508">
      <w:numFmt w:val="decimal"/>
      <w:lvlText w:val=""/>
      <w:lvlJc w:val="left"/>
    </w:lvl>
    <w:lvl w:ilvl="3" w:tplc="69487A78">
      <w:numFmt w:val="decimal"/>
      <w:lvlText w:val=""/>
      <w:lvlJc w:val="left"/>
    </w:lvl>
    <w:lvl w:ilvl="4" w:tplc="F46EE780">
      <w:numFmt w:val="decimal"/>
      <w:lvlText w:val=""/>
      <w:lvlJc w:val="left"/>
    </w:lvl>
    <w:lvl w:ilvl="5" w:tplc="A44473FE">
      <w:numFmt w:val="decimal"/>
      <w:lvlText w:val=""/>
      <w:lvlJc w:val="left"/>
    </w:lvl>
    <w:lvl w:ilvl="6" w:tplc="48E26CE6">
      <w:numFmt w:val="decimal"/>
      <w:lvlText w:val=""/>
      <w:lvlJc w:val="left"/>
    </w:lvl>
    <w:lvl w:ilvl="7" w:tplc="487AFAE0">
      <w:numFmt w:val="decimal"/>
      <w:lvlText w:val=""/>
      <w:lvlJc w:val="left"/>
    </w:lvl>
    <w:lvl w:ilvl="8" w:tplc="1A94E526">
      <w:numFmt w:val="decimal"/>
      <w:lvlText w:val=""/>
      <w:lvlJc w:val="left"/>
    </w:lvl>
  </w:abstractNum>
  <w:abstractNum w:abstractNumId="2" w15:restartNumberingAfterBreak="0">
    <w:nsid w:val="45E933E3"/>
    <w:multiLevelType w:val="hybridMultilevel"/>
    <w:tmpl w:val="ED4C25DE"/>
    <w:lvl w:ilvl="0" w:tplc="3904AE92">
      <w:start w:val="1"/>
      <w:numFmt w:val="bullet"/>
      <w:lvlText w:val="●"/>
      <w:lvlJc w:val="left"/>
      <w:pPr>
        <w:ind w:left="720" w:hanging="360"/>
      </w:pPr>
    </w:lvl>
    <w:lvl w:ilvl="1" w:tplc="8C5AC1A8">
      <w:start w:val="1"/>
      <w:numFmt w:val="bullet"/>
      <w:lvlText w:val="○"/>
      <w:lvlJc w:val="left"/>
      <w:pPr>
        <w:ind w:left="1440" w:hanging="360"/>
      </w:pPr>
    </w:lvl>
    <w:lvl w:ilvl="2" w:tplc="EEA4B476">
      <w:start w:val="1"/>
      <w:numFmt w:val="bullet"/>
      <w:lvlText w:val="■"/>
      <w:lvlJc w:val="left"/>
      <w:pPr>
        <w:ind w:left="2160" w:hanging="360"/>
      </w:pPr>
    </w:lvl>
    <w:lvl w:ilvl="3" w:tplc="BE7E7754">
      <w:start w:val="1"/>
      <w:numFmt w:val="bullet"/>
      <w:lvlText w:val="●"/>
      <w:lvlJc w:val="left"/>
      <w:pPr>
        <w:ind w:left="2880" w:hanging="360"/>
      </w:pPr>
    </w:lvl>
    <w:lvl w:ilvl="4" w:tplc="50BA47F2">
      <w:start w:val="1"/>
      <w:numFmt w:val="bullet"/>
      <w:lvlText w:val="○"/>
      <w:lvlJc w:val="left"/>
      <w:pPr>
        <w:ind w:left="3600" w:hanging="360"/>
      </w:pPr>
    </w:lvl>
    <w:lvl w:ilvl="5" w:tplc="A3300C14">
      <w:start w:val="1"/>
      <w:numFmt w:val="bullet"/>
      <w:lvlText w:val="■"/>
      <w:lvlJc w:val="left"/>
      <w:pPr>
        <w:ind w:left="4320" w:hanging="360"/>
      </w:pPr>
    </w:lvl>
    <w:lvl w:ilvl="6" w:tplc="DE2A8D60">
      <w:start w:val="1"/>
      <w:numFmt w:val="bullet"/>
      <w:lvlText w:val="●"/>
      <w:lvlJc w:val="left"/>
      <w:pPr>
        <w:ind w:left="5040" w:hanging="360"/>
      </w:pPr>
    </w:lvl>
    <w:lvl w:ilvl="7" w:tplc="47A844AA">
      <w:start w:val="1"/>
      <w:numFmt w:val="bullet"/>
      <w:lvlText w:val="●"/>
      <w:lvlJc w:val="left"/>
      <w:pPr>
        <w:ind w:left="5760" w:hanging="360"/>
      </w:pPr>
    </w:lvl>
    <w:lvl w:ilvl="8" w:tplc="ABDA67B2">
      <w:start w:val="1"/>
      <w:numFmt w:val="bullet"/>
      <w:lvlText w:val="●"/>
      <w:lvlJc w:val="left"/>
      <w:pPr>
        <w:ind w:left="6480" w:hanging="360"/>
      </w:pPr>
    </w:lvl>
  </w:abstractNum>
  <w:num w:numId="1" w16cid:durableId="1298756693">
    <w:abstractNumId w:val="2"/>
    <w:lvlOverride w:ilvl="0">
      <w:startOverride w:val="1"/>
    </w:lvlOverride>
  </w:num>
  <w:num w:numId="2" w16cid:durableId="1832671684">
    <w:abstractNumId w:val="1"/>
    <w:lvlOverride w:ilvl="0">
      <w:startOverride w:val="1"/>
    </w:lvlOverride>
  </w:num>
  <w:num w:numId="3" w16cid:durableId="681707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4F"/>
    <w:rsid w:val="0050684F"/>
    <w:rsid w:val="00953FDB"/>
    <w:rsid w:val="00C850AA"/>
    <w:rsid w:val="00ED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B5A2"/>
  <w15:docId w15:val="{0F0C4C67-E027-4E80-B557-9EF19E8B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E2A4A"/>
      <w:sz w:val="29"/>
      <w:szCs w:val="29"/>
    </w:rPr>
  </w:style>
  <w:style w:type="paragraph" w:styleId="Heading2">
    <w:name w:val="heading 2"/>
    <w:uiPriority w:val="9"/>
    <w:unhideWhenUsed/>
    <w:qFormat/>
    <w:pPr>
      <w:spacing w:before="230" w:after="110"/>
      <w:outlineLvl w:val="1"/>
    </w:pPr>
    <w:rPr>
      <w:b/>
      <w:bCs/>
      <w:color w:val="553E7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850AA"/>
    <w:pPr>
      <w:spacing w:after="100"/>
    </w:pPr>
    <w:rPr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C850AA"/>
    <w:pPr>
      <w:spacing w:after="100"/>
      <w:ind w:left="210"/>
    </w:pPr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2439</Words>
  <Characters>13903</Characters>
  <Application>Microsoft Office Word</Application>
  <DocSecurity>0</DocSecurity>
  <Lines>115</Lines>
  <Paragraphs>32</Paragraphs>
  <ScaleCrop>false</ScaleCrop>
  <Company/>
  <LinksUpToDate>false</LinksUpToDate>
  <CharactersWithSpaces>16310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Ærend — Partner Self-Delivery Spec</dc:title>
  <dc:creator>Ai Logistics AS</dc:creator>
  <cp:lastModifiedBy>Mihir Chandratre</cp:lastModifiedBy>
  <cp:revision>2</cp:revision>
  <dcterms:created xsi:type="dcterms:W3CDTF">2026-09-25T11:33:00Z</dcterms:created>
  <dcterms:modified xsi:type="dcterms:W3CDTF">2026-09-25T11:33:00Z</dcterms:modified>
</cp:coreProperties>
</file>