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3AE" w14:textId="77777777" w:rsidR="00731EF0" w:rsidRDefault="00000000">
      <w:pPr>
        <w:spacing w:before="2200"/>
        <w:jc w:val="center"/>
      </w:pPr>
      <w:r>
        <w:rPr>
          <w:b/>
          <w:bCs/>
          <w:color w:val="553E7C"/>
          <w:sz w:val="56"/>
          <w:szCs w:val="56"/>
        </w:rPr>
        <w:t>ÆREND</w:t>
      </w:r>
    </w:p>
    <w:p w14:paraId="333FEA9C" w14:textId="77777777" w:rsidR="00731EF0" w:rsidRDefault="00000000">
      <w:pPr>
        <w:spacing w:after="80"/>
        <w:jc w:val="center"/>
      </w:pPr>
      <w:r>
        <w:rPr>
          <w:b/>
          <w:bCs/>
          <w:color w:val="1E2A4A"/>
          <w:sz w:val="44"/>
          <w:szCs w:val="44"/>
        </w:rPr>
        <w:t>Support System</w:t>
      </w:r>
    </w:p>
    <w:p w14:paraId="361838B1" w14:textId="77777777" w:rsidR="00731EF0" w:rsidRDefault="00000000">
      <w:pPr>
        <w:spacing w:after="40"/>
        <w:jc w:val="center"/>
      </w:pPr>
      <w:r>
        <w:rPr>
          <w:color w:val="6B7280"/>
          <w:sz w:val="22"/>
          <w:szCs w:val="22"/>
        </w:rPr>
        <w:t>AI-first conversations for customers, partners and couriers, with human escalation in the panel — Developer Specification</w:t>
      </w:r>
    </w:p>
    <w:p w14:paraId="5A43A5DB" w14:textId="77777777" w:rsidR="00731EF0" w:rsidRDefault="00000000">
      <w:pPr>
        <w:spacing w:after="600"/>
        <w:jc w:val="center"/>
      </w:pPr>
      <w:proofErr w:type="spellStart"/>
      <w:r>
        <w:rPr>
          <w:i/>
          <w:iCs/>
          <w:color w:val="6B7280"/>
          <w:sz w:val="19"/>
          <w:szCs w:val="19"/>
        </w:rPr>
        <w:t>aerend</w:t>
      </w:r>
      <w:proofErr w:type="spellEnd"/>
      <w:r>
        <w:rPr>
          <w:i/>
          <w:iCs/>
          <w:color w:val="6B7280"/>
          <w:sz w:val="19"/>
          <w:szCs w:val="19"/>
        </w:rPr>
        <w:t>-app · Hare-Store · Hare-Driver · Hare-</w:t>
      </w:r>
      <w:proofErr w:type="spellStart"/>
      <w:r>
        <w:rPr>
          <w:i/>
          <w:iCs/>
          <w:color w:val="6B7280"/>
          <w:sz w:val="19"/>
          <w:szCs w:val="19"/>
        </w:rPr>
        <w:t>AdminPanel</w:t>
      </w:r>
      <w:proofErr w:type="spellEnd"/>
      <w:r>
        <w:rPr>
          <w:i/>
          <w:iCs/>
          <w:color w:val="6B7280"/>
          <w:sz w:val="19"/>
          <w:szCs w:val="19"/>
        </w:rPr>
        <w:t xml:space="preserve"> (commercial part) · Agent F · Knowledge base</w:t>
      </w:r>
    </w:p>
    <w:p w14:paraId="703EAE4E" w14:textId="77777777" w:rsidR="00731EF0" w:rsidRDefault="00000000">
      <w:pPr>
        <w:spacing w:after="40"/>
        <w:jc w:val="center"/>
      </w:pPr>
      <w:r>
        <w:rPr>
          <w:sz w:val="20"/>
          <w:szCs w:val="20"/>
        </w:rPr>
        <w:t>Ai Logistics AS · Org.nr. 936 971 857</w:t>
      </w:r>
    </w:p>
    <w:p w14:paraId="2FB1C7D2" w14:textId="77777777" w:rsidR="00731EF0" w:rsidRDefault="00000000">
      <w:pPr>
        <w:jc w:val="center"/>
      </w:pPr>
      <w:r>
        <w:rPr>
          <w:i/>
          <w:iCs/>
          <w:color w:val="B8860B"/>
          <w:sz w:val="19"/>
          <w:szCs w:val="19"/>
        </w:rPr>
        <w:t>v1.0 — builds on the Support &amp; Exceptions spec (Agent F) and the AI Agents System Spec</w:t>
      </w:r>
    </w:p>
    <w:p w14:paraId="524B82E7" w14:textId="77777777" w:rsidR="00731EF0" w:rsidRDefault="00000000">
      <w:r>
        <w:br w:type="page"/>
      </w:r>
    </w:p>
    <w:p w14:paraId="35E9B9ED" w14:textId="77777777" w:rsidR="00731EF0" w:rsidRDefault="00000000">
      <w:pPr>
        <w:pStyle w:val="Heading1"/>
      </w:pPr>
      <w:bookmarkStart w:id="0" w:name="_Toc241835704"/>
      <w:r>
        <w:lastRenderedPageBreak/>
        <w:t>Contents</w:t>
      </w:r>
      <w:bookmarkEnd w:id="0"/>
    </w:p>
    <w:sdt>
      <w:sdtPr>
        <w:alias w:val="Contents"/>
        <w:id w:val="-1617977024"/>
      </w:sdtPr>
      <w:sdtEndPr>
        <w:rPr>
          <w:szCs w:val="21"/>
        </w:rPr>
      </w:sdtEndPr>
      <w:sdtContent>
        <w:p w14:paraId="628E830D" w14:textId="77777777" w:rsidR="0036658A" w:rsidRDefault="00000000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35704" w:history="1">
            <w:r w:rsidR="0036658A" w:rsidRPr="00834546">
              <w:rPr>
                <w:rStyle w:val="Hyperlink"/>
                <w:noProof/>
              </w:rPr>
              <w:t>Contents</w:t>
            </w:r>
            <w:r w:rsidR="0036658A">
              <w:rPr>
                <w:noProof/>
              </w:rPr>
              <w:tab/>
            </w:r>
            <w:r w:rsidR="0036658A">
              <w:rPr>
                <w:noProof/>
              </w:rPr>
              <w:fldChar w:fldCharType="begin"/>
            </w:r>
            <w:r w:rsidR="0036658A">
              <w:rPr>
                <w:noProof/>
              </w:rPr>
              <w:instrText xml:space="preserve"> PAGEREF _Toc241835704 \h </w:instrText>
            </w:r>
            <w:r w:rsidR="0036658A">
              <w:rPr>
                <w:noProof/>
              </w:rPr>
            </w:r>
            <w:r w:rsidR="0036658A">
              <w:rPr>
                <w:noProof/>
              </w:rPr>
              <w:fldChar w:fldCharType="separate"/>
            </w:r>
            <w:r w:rsidR="0036658A">
              <w:rPr>
                <w:noProof/>
              </w:rPr>
              <w:t>1</w:t>
            </w:r>
            <w:r w:rsidR="0036658A">
              <w:rPr>
                <w:noProof/>
              </w:rPr>
              <w:fldChar w:fldCharType="end"/>
            </w:r>
          </w:hyperlink>
        </w:p>
        <w:p w14:paraId="10466E48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05" w:history="1">
            <w:r w:rsidRPr="00834546">
              <w:rPr>
                <w:rStyle w:val="Hyperlink"/>
                <w:noProof/>
              </w:rPr>
              <w:t>1. Purpose &amp;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16A7D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06" w:history="1">
            <w:r w:rsidRPr="00834546">
              <w:rPr>
                <w:rStyle w:val="Hyperlink"/>
                <w:noProof/>
              </w:rPr>
              <w:t>2.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F2F4D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07" w:history="1">
            <w:r w:rsidRPr="00834546">
              <w:rPr>
                <w:rStyle w:val="Hyperlink"/>
                <w:noProof/>
              </w:rPr>
              <w:t>2.1 Three layers, one conversation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67A68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08" w:history="1">
            <w:r w:rsidRPr="00834546">
              <w:rPr>
                <w:rStyle w:val="Hyperlink"/>
                <w:noProof/>
              </w:rPr>
              <w:t>2.2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B2D507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09" w:history="1">
            <w:r w:rsidRPr="00834546">
              <w:rPr>
                <w:rStyle w:val="Hyperlink"/>
                <w:noProof/>
              </w:rPr>
              <w:t>3. Knowledge Base (the assistant's only source of policy)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340F0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10" w:history="1">
            <w:r w:rsidRPr="00834546">
              <w:rPr>
                <w:rStyle w:val="Hyperlink"/>
                <w:noProof/>
              </w:rPr>
              <w:t>4. The Ærend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FF1766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11" w:history="1">
            <w:r w:rsidRPr="00834546">
              <w:rPr>
                <w:rStyle w:val="Hyperlink"/>
                <w:noProof/>
              </w:rPr>
              <w:t>4.1 What it can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16039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12" w:history="1">
            <w:r w:rsidRPr="00834546">
              <w:rPr>
                <w:rStyle w:val="Hyperlink"/>
                <w:noProof/>
              </w:rPr>
              <w:t>4.2 What it never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453F14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13" w:history="1">
            <w:r w:rsidRPr="00834546">
              <w:rPr>
                <w:rStyle w:val="Hyperlink"/>
                <w:noProof/>
              </w:rPr>
              <w:t>4.3 Response contract (enforced in code, not only in the prompt)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91A9F8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14" w:history="1">
            <w:r w:rsidRPr="00834546">
              <w:rPr>
                <w:rStyle w:val="Hyperlink"/>
                <w:noProof/>
              </w:rPr>
              <w:t>5. Escalation to Humans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288C7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15" w:history="1">
            <w:r w:rsidRPr="00834546">
              <w:rPr>
                <w:rStyle w:val="Hyperlink"/>
                <w:noProof/>
              </w:rPr>
              <w:t>5.1 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61389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16" w:history="1">
            <w:r w:rsidRPr="00834546">
              <w:rPr>
                <w:rStyle w:val="Hyperlink"/>
                <w:noProof/>
              </w:rPr>
              <w:t>5.2 Human workflow in the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182F0F" w14:textId="77777777" w:rsidR="0036658A" w:rsidRDefault="0036658A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835717" w:history="1">
            <w:r w:rsidRPr="00834546">
              <w:rPr>
                <w:rStyle w:val="Hyperlink"/>
                <w:noProof/>
              </w:rPr>
              <w:t>5.3 Urgent lane (never 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D22671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18" w:history="1">
            <w:r w:rsidRPr="00834546">
              <w:rPr>
                <w:rStyle w:val="Hyperlink"/>
                <w:noProof/>
              </w:rPr>
              <w:t>6. Surfaces per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19AEA4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19" w:history="1">
            <w:r w:rsidRPr="00834546">
              <w:rPr>
                <w:rStyle w:val="Hyperlink"/>
                <w:noProof/>
              </w:rPr>
              <w:t>7. Panel — Support Module (commercial part)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4DB182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20" w:history="1">
            <w:r w:rsidRPr="00834546">
              <w:rPr>
                <w:rStyle w:val="Hyperlink"/>
                <w:noProof/>
              </w:rPr>
              <w:t>8. Privacy, Transparency &amp; Legal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9F794D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21" w:history="1">
            <w:r w:rsidRPr="00834546">
              <w:rPr>
                <w:rStyle w:val="Hyperlink"/>
                <w:noProof/>
              </w:rPr>
              <w:t>9. Data Model (additive)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D7E34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22" w:history="1">
            <w:r w:rsidRPr="00834546">
              <w:rPr>
                <w:rStyle w:val="Hyperlink"/>
                <w:noProof/>
              </w:rPr>
              <w:t>10. Build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F54DA" w14:textId="77777777" w:rsidR="0036658A" w:rsidRDefault="0036658A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835723" w:history="1">
            <w:r w:rsidRPr="00834546">
              <w:rPr>
                <w:rStyle w:val="Hyperlink"/>
                <w:noProof/>
              </w:rPr>
              <w:t>11.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6FF5E" w14:textId="77777777" w:rsidR="00731EF0" w:rsidRDefault="00000000">
          <w:r>
            <w:fldChar w:fldCharType="end"/>
          </w:r>
        </w:p>
      </w:sdtContent>
    </w:sdt>
    <w:p w14:paraId="7E3FA09F" w14:textId="77777777" w:rsidR="00731EF0" w:rsidRDefault="00000000">
      <w:r>
        <w:br w:type="page"/>
      </w:r>
    </w:p>
    <w:p w14:paraId="6A01EE0B" w14:textId="77777777" w:rsidR="00731EF0" w:rsidRDefault="00000000">
      <w:pPr>
        <w:pStyle w:val="Heading1"/>
      </w:pPr>
      <w:bookmarkStart w:id="1" w:name="_Toc241835705"/>
      <w:r>
        <w:lastRenderedPageBreak/>
        <w:t>1. Purpose &amp; Principles</w:t>
      </w:r>
      <w:bookmarkEnd w:id="1"/>
    </w:p>
    <w:p w14:paraId="6716069E" w14:textId="77777777" w:rsidR="00731EF0" w:rsidRDefault="00000000">
      <w:pPr>
        <w:spacing w:after="120" w:line="276" w:lineRule="auto"/>
      </w:pPr>
      <w:r>
        <w:t xml:space="preserve">One support system for all three sides of the platform. Every conversation starts with the </w:t>
      </w:r>
      <w:proofErr w:type="spellStart"/>
      <w:r>
        <w:t>Ærend</w:t>
      </w:r>
      <w:proofErr w:type="spellEnd"/>
      <w:r>
        <w:t xml:space="preserve"> assistant, which answers from the knowledge base and the live state of the order, case, settlement or account — and creates or advances an Agent F case when something needs resolving. A human in the panel is always one tap away, takes over the same conversation, and hands it back when done. The team never rebuilds context: the case, the evidence and the transcript are one thing.</w:t>
      </w:r>
    </w:p>
    <w:tbl>
      <w:tblPr>
        <w:tblW w:w="9360" w:type="dxa"/>
        <w:tblBorders>
          <w:top w:val="single" w:sz="2" w:space="0" w:color="FDECEA"/>
          <w:left w:val="single" w:sz="24" w:space="0" w:color="C0392B"/>
          <w:bottom w:val="single" w:sz="2" w:space="0" w:color="FDECEA"/>
          <w:right w:val="single" w:sz="2" w:space="0" w:color="FDEC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1EF0" w14:paraId="34283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08C772" w14:textId="77777777" w:rsidR="00731EF0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Three hard rules for a customer-facing assistant</w:t>
            </w:r>
          </w:p>
          <w:p w14:paraId="12D83769" w14:textId="77777777" w:rsidR="00731EF0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1. Grounded only. </w:t>
            </w:r>
            <w:r>
              <w:rPr>
                <w:color w:val="333333"/>
                <w:sz w:val="20"/>
                <w:szCs w:val="20"/>
              </w:rPr>
              <w:t>The assistant answers from the knowledge base and server state. If neither has the answer, it says so and escalates. It never guesses a policy.</w:t>
            </w:r>
          </w:p>
          <w:p w14:paraId="0BD26634" w14:textId="77777777" w:rsidR="00731EF0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2. Never promise an outcome that has not happened. </w:t>
            </w:r>
            <w:r>
              <w:rPr>
                <w:color w:val="333333"/>
                <w:sz w:val="20"/>
                <w:szCs w:val="20"/>
              </w:rPr>
              <w:t xml:space="preserve">«Du </w:t>
            </w:r>
            <w:proofErr w:type="spellStart"/>
            <w:r>
              <w:rPr>
                <w:color w:val="333333"/>
                <w:sz w:val="20"/>
                <w:szCs w:val="20"/>
              </w:rPr>
              <w:t>får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refusjon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» is only said when a refund is executed in the ledger. Before that: «Jeg </w:t>
            </w:r>
            <w:proofErr w:type="spellStart"/>
            <w:r>
              <w:rPr>
                <w:color w:val="333333"/>
                <w:sz w:val="20"/>
                <w:szCs w:val="20"/>
              </w:rPr>
              <w:t>har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sendt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vurdering</w:t>
            </w:r>
            <w:proofErr w:type="spellEnd"/>
            <w:r>
              <w:rPr>
                <w:color w:val="333333"/>
                <w:sz w:val="20"/>
                <w:szCs w:val="20"/>
              </w:rPr>
              <w:t>». This is enforced by the response contract in §4.3, not by prompting alone.</w:t>
            </w:r>
          </w:p>
          <w:p w14:paraId="21A78F11" w14:textId="77777777" w:rsidR="00731EF0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3. A human is always one tap away. </w:t>
            </w:r>
            <w:r>
              <w:rPr>
                <w:color w:val="333333"/>
                <w:sz w:val="20"/>
                <w:szCs w:val="20"/>
              </w:rPr>
              <w:t>«</w:t>
            </w:r>
            <w:proofErr w:type="spellStart"/>
            <w:r>
              <w:rPr>
                <w:color w:val="333333"/>
                <w:sz w:val="20"/>
                <w:szCs w:val="20"/>
              </w:rPr>
              <w:t>Snakk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med et </w:t>
            </w:r>
            <w:proofErr w:type="spellStart"/>
            <w:r>
              <w:rPr>
                <w:color w:val="333333"/>
                <w:sz w:val="20"/>
                <w:szCs w:val="20"/>
              </w:rPr>
              <w:t>menneske</w:t>
            </w:r>
            <w:proofErr w:type="spellEnd"/>
            <w:r>
              <w:rPr>
                <w:color w:val="333333"/>
                <w:sz w:val="20"/>
                <w:szCs w:val="20"/>
              </w:rPr>
              <w:t>» is visible in every AI conversation, never buried, never argued with. The assistant is labelled as AI; humans are labelled by first name.</w:t>
            </w:r>
          </w:p>
        </w:tc>
      </w:tr>
    </w:tbl>
    <w:p w14:paraId="070C0CBF" w14:textId="77777777" w:rsidR="00731EF0" w:rsidRDefault="00731EF0">
      <w:pPr>
        <w:spacing w:after="80"/>
      </w:pPr>
    </w:p>
    <w:p w14:paraId="7451B0BC" w14:textId="77777777" w:rsidR="00731EF0" w:rsidRDefault="00000000">
      <w:pPr>
        <w:pStyle w:val="Heading1"/>
      </w:pPr>
      <w:bookmarkStart w:id="2" w:name="_Toc241835706"/>
      <w:r>
        <w:t>2. Architecture</w:t>
      </w:r>
      <w:bookmarkEnd w:id="2"/>
    </w:p>
    <w:p w14:paraId="7CF602B8" w14:textId="77777777" w:rsidR="00731EF0" w:rsidRDefault="00000000">
      <w:pPr>
        <w:pStyle w:val="Heading2"/>
      </w:pPr>
      <w:bookmarkStart w:id="3" w:name="_Toc241835707"/>
      <w:r>
        <w:t>2.1 Three layers, one conversation</w:t>
      </w:r>
      <w:bookmarkEnd w:id="3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3860"/>
        <w:gridCol w:w="1400"/>
      </w:tblGrid>
      <w:tr w:rsidR="00731EF0" w14:paraId="69A59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358BD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6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0002EF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Who answers</w:t>
            </w:r>
          </w:p>
        </w:tc>
        <w:tc>
          <w:tcPr>
            <w:tcW w:w="38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7D4E1D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Handles</w:t>
            </w:r>
          </w:p>
        </w:tc>
        <w:tc>
          <w:tcPr>
            <w:tcW w:w="1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A665C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Latency</w:t>
            </w:r>
          </w:p>
        </w:tc>
      </w:tr>
      <w:tr w:rsidR="00731EF0" w14:paraId="35DB93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8B5E4" w14:textId="77777777" w:rsidR="00731EF0" w:rsidRDefault="00000000">
            <w:r>
              <w:rPr>
                <w:sz w:val="17"/>
                <w:szCs w:val="17"/>
              </w:rPr>
              <w:t>Instant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6A96C" w14:textId="77777777" w:rsidR="00731EF0" w:rsidRDefault="00000000">
            <w:r>
              <w:rPr>
                <w:sz w:val="17"/>
                <w:szCs w:val="17"/>
              </w:rPr>
              <w:t>Deterministic (no LLM)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E538D" w14:textId="77777777" w:rsidR="00731EF0" w:rsidRDefault="00000000">
            <w:r>
              <w:rPr>
                <w:sz w:val="17"/>
                <w:szCs w:val="17"/>
              </w:rPr>
              <w:t>Order status, ETA, receipt, settlement status, «</w:t>
            </w:r>
            <w:proofErr w:type="spellStart"/>
            <w:r>
              <w:rPr>
                <w:sz w:val="17"/>
                <w:szCs w:val="17"/>
              </w:rPr>
              <w:t>hvor</w:t>
            </w:r>
            <w:proofErr w:type="spellEnd"/>
            <w:r>
              <w:rPr>
                <w:sz w:val="17"/>
                <w:szCs w:val="17"/>
              </w:rPr>
              <w:t xml:space="preserve"> er </w:t>
            </w:r>
            <w:proofErr w:type="spellStart"/>
            <w:r>
              <w:rPr>
                <w:sz w:val="17"/>
                <w:szCs w:val="17"/>
              </w:rPr>
              <w:t>budet</w:t>
            </w:r>
            <w:proofErr w:type="spellEnd"/>
            <w:r>
              <w:rPr>
                <w:sz w:val="17"/>
                <w:szCs w:val="17"/>
              </w:rPr>
              <w:t>», document status — rendered as cards from live data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80E5C" w14:textId="77777777" w:rsidR="00731EF0" w:rsidRDefault="00000000">
            <w:r>
              <w:rPr>
                <w:sz w:val="17"/>
                <w:szCs w:val="17"/>
              </w:rPr>
              <w:t>&lt; 1 s</w:t>
            </w:r>
          </w:p>
        </w:tc>
      </w:tr>
      <w:tr w:rsidR="00731EF0" w14:paraId="7B09F3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65231" w14:textId="77777777" w:rsidR="00731EF0" w:rsidRDefault="00000000">
            <w:r>
              <w:rPr>
                <w:sz w:val="17"/>
                <w:szCs w:val="17"/>
              </w:rPr>
              <w:t>Assistant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C0096" w14:textId="77777777" w:rsidR="00731EF0" w:rsidRDefault="00000000"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assistant (LLM on Agent F + knowledge base)</w:t>
            </w:r>
          </w:p>
        </w:tc>
        <w:tc>
          <w:tcPr>
            <w:tcW w:w="38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F4BB6" w14:textId="77777777" w:rsidR="00731EF0" w:rsidRDefault="00000000">
            <w:r>
              <w:rPr>
                <w:sz w:val="17"/>
                <w:szCs w:val="17"/>
              </w:rPr>
              <w:t>Questions, problems, how-to, case creation and follow-up, proactive updates</w:t>
            </w:r>
          </w:p>
        </w:tc>
        <w:tc>
          <w:tcPr>
            <w:tcW w:w="1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8816D" w14:textId="77777777" w:rsidR="00731EF0" w:rsidRDefault="00000000">
            <w:r>
              <w:rPr>
                <w:sz w:val="17"/>
                <w:szCs w:val="17"/>
              </w:rPr>
              <w:t>seconds</w:t>
            </w:r>
          </w:p>
        </w:tc>
      </w:tr>
      <w:tr w:rsidR="00731EF0" w14:paraId="3F99F5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341F1" w14:textId="77777777" w:rsidR="00731EF0" w:rsidRDefault="00000000">
            <w:r>
              <w:rPr>
                <w:sz w:val="17"/>
                <w:szCs w:val="17"/>
              </w:rPr>
              <w:t>Human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59BBC" w14:textId="77777777" w:rsidR="00731EF0" w:rsidRDefault="00000000"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team in the panel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44554" w14:textId="77777777" w:rsidR="00731EF0" w:rsidRDefault="00000000">
            <w:r>
              <w:rPr>
                <w:sz w:val="17"/>
                <w:szCs w:val="17"/>
              </w:rPr>
              <w:t>Escalations, disputes, safety, anything above caps or outside the knowledge base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46CAD" w14:textId="77777777" w:rsidR="00731EF0" w:rsidRDefault="00000000">
            <w:r>
              <w:rPr>
                <w:sz w:val="17"/>
                <w:szCs w:val="17"/>
              </w:rPr>
              <w:t>SLA by queue</w:t>
            </w:r>
          </w:p>
        </w:tc>
      </w:tr>
    </w:tbl>
    <w:p w14:paraId="10692281" w14:textId="77777777" w:rsidR="00731EF0" w:rsidRDefault="00731EF0">
      <w:pPr>
        <w:spacing w:after="60"/>
      </w:pPr>
    </w:p>
    <w:p w14:paraId="2C5D626A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A conversation belongs to one party (customer, partner or courier) and optionally to an order and a </w:t>
      </w:r>
      <w:proofErr w:type="spellStart"/>
      <w:r>
        <w:t>support_case</w:t>
      </w:r>
      <w:proofErr w:type="spellEnd"/>
      <w:r>
        <w:t>. It moves between layers without changing thread: the user sees one chat.</w:t>
      </w:r>
    </w:p>
    <w:p w14:paraId="15955527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The assistant is the conversational front of Agent F. Case logic, evidence gathering, the resolution catalogue and the auto-execution caps are unchanged from the Support &amp; Exceptions spec; this document adds the conversation, the knowledge base and the human workflow.</w:t>
      </w:r>
    </w:p>
    <w:p w14:paraId="1CF06813" w14:textId="77777777" w:rsidR="00731EF0" w:rsidRDefault="00000000">
      <w:pPr>
        <w:pStyle w:val="Heading2"/>
      </w:pPr>
      <w:bookmarkStart w:id="4" w:name="_Toc241835708"/>
      <w:r>
        <w:t>2.2 Channels</w:t>
      </w:r>
      <w:bookmarkEnd w:id="4"/>
    </w:p>
    <w:p w14:paraId="4DD56F80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In-app chat (primary, all three apps). </w:t>
      </w:r>
      <w:r>
        <w:t>Push notification on reply; conversation persists in the app.</w:t>
      </w:r>
    </w:p>
    <w:p w14:paraId="10237019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Phone (urgent lane). </w:t>
      </w:r>
      <w:r>
        <w:t>For courier safety incidents and partner outages during service; routed to an on-call human. The assistant never handles the urgent lane (§5.3).</w:t>
      </w:r>
    </w:p>
    <w:p w14:paraId="3A902674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Email transcript on request. WhatsApp support for couriers is v2 (Agent B already uses WhatsApp for offers; mixing support into it needs its own consent scope).</w:t>
      </w:r>
    </w:p>
    <w:p w14:paraId="472012E5" w14:textId="77777777" w:rsidR="00731EF0" w:rsidRDefault="00731EF0">
      <w:pPr>
        <w:spacing w:after="80"/>
      </w:pPr>
    </w:p>
    <w:p w14:paraId="3481C477" w14:textId="77777777" w:rsidR="00731EF0" w:rsidRDefault="00000000">
      <w:pPr>
        <w:pStyle w:val="Heading1"/>
      </w:pPr>
      <w:bookmarkStart w:id="5" w:name="_Toc241835709"/>
      <w:r>
        <w:t>3. Knowledge Base (the assistant's only source of policy)</w:t>
      </w:r>
      <w:bookmarkEnd w:id="5"/>
    </w:p>
    <w:p w14:paraId="715AEAEF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Panel-managed articles in Norwegian </w:t>
      </w:r>
      <w:proofErr w:type="spellStart"/>
      <w:r>
        <w:t>bokmål</w:t>
      </w:r>
      <w:proofErr w:type="spellEnd"/>
      <w:r>
        <w:t xml:space="preserve"> (with EN for couriers): policy (refunds, fees, cancellation, self-delivery, payouts), how-to per app, FAQ per party, operational notices (zone paused, holiday hours).</w:t>
      </w:r>
    </w:p>
    <w:p w14:paraId="47F3CDA2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Each article is versioned, has an owner, an audience (customer / partner / courier / internal), and an effective date. The assistant cites the article id it used in every answer (visible to humans, not to users).</w:t>
      </w:r>
    </w:p>
    <w:p w14:paraId="6F248E99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Gap loop: </w:t>
      </w:r>
      <w:r>
        <w:t>every question the assistant could not answer from the KB becomes a «KB gap» item; the assistant proposes a draft article (propose-for-approval); the team publishes or rejects. This is how the KB grows from real questions instead of guesses.</w:t>
      </w:r>
    </w:p>
    <w:p w14:paraId="687F801C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Internal-only articles (escalation rules, on-call numbers) are never surfaced to users.</w:t>
      </w:r>
    </w:p>
    <w:p w14:paraId="7E62AE2D" w14:textId="77777777" w:rsidR="00731EF0" w:rsidRDefault="00731EF0">
      <w:pPr>
        <w:spacing w:after="80"/>
      </w:pPr>
    </w:p>
    <w:p w14:paraId="2AC0E5CA" w14:textId="77777777" w:rsidR="00731EF0" w:rsidRDefault="00000000">
      <w:pPr>
        <w:pStyle w:val="Heading1"/>
      </w:pPr>
      <w:bookmarkStart w:id="6" w:name="_Toc241835710"/>
      <w:r>
        <w:t xml:space="preserve">4. The </w:t>
      </w:r>
      <w:proofErr w:type="spellStart"/>
      <w:r>
        <w:t>Ærend</w:t>
      </w:r>
      <w:proofErr w:type="spellEnd"/>
      <w:r>
        <w:t xml:space="preserve"> Assistant</w:t>
      </w:r>
      <w:bookmarkEnd w:id="6"/>
    </w:p>
    <w:p w14:paraId="453C5086" w14:textId="77777777" w:rsidR="00731EF0" w:rsidRDefault="00000000">
      <w:pPr>
        <w:pStyle w:val="Heading2"/>
      </w:pPr>
      <w:bookmarkStart w:id="7" w:name="_Toc241835711"/>
      <w:r>
        <w:t>4.1 What it can do</w:t>
      </w:r>
      <w:bookmarkEnd w:id="7"/>
    </w:p>
    <w:p w14:paraId="35E9EBDD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Answer from KB + live state; show order/case/settlement cards inline; explain a status in plain language.</w:t>
      </w:r>
    </w:p>
    <w:p w14:paraId="6A0A4630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Create a </w:t>
      </w:r>
      <w:proofErr w:type="spellStart"/>
      <w:r>
        <w:t>support_case</w:t>
      </w:r>
      <w:proofErr w:type="spellEnd"/>
      <w:r>
        <w:t xml:space="preserve"> (Agent F) from the conversation, with the user's description as reporter text; follow up when the case changes state; deliver the approved resolution and reply.</w:t>
      </w:r>
    </w:p>
    <w:p w14:paraId="27339587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Collect missing facts with short questions (which item, photo, door code issue) — quick-reply chips first, free text second.</w:t>
      </w:r>
    </w:p>
    <w:p w14:paraId="00FC19B7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Proactively open a conversation when Agent F detects a problem the user has not reported yet («</w:t>
      </w:r>
      <w:proofErr w:type="spellStart"/>
      <w:r>
        <w:t>Budet</w:t>
      </w:r>
      <w:proofErr w:type="spellEnd"/>
      <w:r>
        <w:t xml:space="preserve"> er </w:t>
      </w:r>
      <w:proofErr w:type="spellStart"/>
      <w:r>
        <w:t>forsinket</w:t>
      </w:r>
      <w:proofErr w:type="spellEnd"/>
      <w:r>
        <w:t xml:space="preserve">. Vil du vente,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skal</w:t>
      </w:r>
      <w:proofErr w:type="spellEnd"/>
      <w:r>
        <w:t xml:space="preserve"> vi </w:t>
      </w:r>
      <w:proofErr w:type="spellStart"/>
      <w:r>
        <w:t>hjelpe</w:t>
      </w:r>
      <w:proofErr w:type="spellEnd"/>
      <w:r>
        <w:t xml:space="preserve"> </w:t>
      </w:r>
      <w:proofErr w:type="spellStart"/>
      <w:proofErr w:type="gramStart"/>
      <w:r>
        <w:t>deg</w:t>
      </w:r>
      <w:proofErr w:type="spellEnd"/>
      <w:r>
        <w:t>?»</w:t>
      </w:r>
      <w:proofErr w:type="gramEnd"/>
      <w:r>
        <w:t>).</w:t>
      </w:r>
    </w:p>
    <w:p w14:paraId="62732166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Translate: courier conversations in the courier's language (NB/EN and configured others); humans see original and translation; replies are translated back and labelled.</w:t>
      </w:r>
    </w:p>
    <w:p w14:paraId="75D52E6E" w14:textId="77777777" w:rsidR="00731EF0" w:rsidRDefault="00000000">
      <w:pPr>
        <w:pStyle w:val="Heading2"/>
      </w:pPr>
      <w:bookmarkStart w:id="8" w:name="_Toc241835712"/>
      <w:r>
        <w:t>4.2 What it never does</w:t>
      </w:r>
      <w:bookmarkEnd w:id="8"/>
    </w:p>
    <w:p w14:paraId="0E63183E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Promise or state refunds, credits, payouts or account changes that are not executed in server state.</w:t>
      </w:r>
    </w:p>
    <w:p w14:paraId="0AA5B3C1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Invent policy, prices, times or availability. Discuss other users. Handle safety incidents. Deactivate or warn accounts. Argue against a request for a human.</w:t>
      </w:r>
    </w:p>
    <w:p w14:paraId="11EDB38E" w14:textId="77777777" w:rsidR="00731EF0" w:rsidRDefault="00000000">
      <w:pPr>
        <w:pStyle w:val="Heading2"/>
      </w:pPr>
      <w:bookmarkStart w:id="9" w:name="_Toc241835713"/>
      <w:r>
        <w:t>4.3 Response contract (enforced in code, not only in the prompt)</w:t>
      </w:r>
      <w:bookmarkEnd w:id="9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31EF0" w14:paraId="76FEA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0E0A27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71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A86385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731EF0" w14:paraId="10DBD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9BD0" w14:textId="77777777" w:rsidR="00731EF0" w:rsidRDefault="00000000">
            <w:r>
              <w:rPr>
                <w:sz w:val="17"/>
                <w:szCs w:val="17"/>
              </w:rPr>
              <w:t>Outcome claims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3499C" w14:textId="77777777" w:rsidR="00731EF0" w:rsidRDefault="00000000">
            <w:r>
              <w:rPr>
                <w:sz w:val="17"/>
                <w:szCs w:val="17"/>
              </w:rPr>
              <w:t xml:space="preserve">Any sentence asserting a refund/credit/payout/status is validated against server state before sending; mismatches are rewritten to the «under </w:t>
            </w:r>
            <w:proofErr w:type="spellStart"/>
            <w:r>
              <w:rPr>
                <w:sz w:val="17"/>
                <w:szCs w:val="17"/>
              </w:rPr>
              <w:t>vurdering</w:t>
            </w:r>
            <w:proofErr w:type="spellEnd"/>
            <w:r>
              <w:rPr>
                <w:sz w:val="17"/>
                <w:szCs w:val="17"/>
              </w:rPr>
              <w:t>» form or blocked</w:t>
            </w:r>
          </w:p>
        </w:tc>
      </w:tr>
      <w:tr w:rsidR="00731EF0" w14:paraId="5AE55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F4CA3" w14:textId="77777777" w:rsidR="00731EF0" w:rsidRDefault="00000000">
            <w:r>
              <w:rPr>
                <w:sz w:val="17"/>
                <w:szCs w:val="17"/>
              </w:rPr>
              <w:t>Grounding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BFC27" w14:textId="77777777" w:rsidR="00731EF0" w:rsidRDefault="00000000">
            <w:r>
              <w:rPr>
                <w:sz w:val="17"/>
                <w:szCs w:val="17"/>
              </w:rPr>
              <w:t xml:space="preserve">Every policy statement must reference a KB article id or a live field; </w:t>
            </w:r>
            <w:proofErr w:type="gramStart"/>
            <w:r>
              <w:rPr>
                <w:sz w:val="17"/>
                <w:szCs w:val="17"/>
              </w:rPr>
              <w:t>otherwise</w:t>
            </w:r>
            <w:proofErr w:type="gramEnd"/>
            <w:r>
              <w:rPr>
                <w:sz w:val="17"/>
                <w:szCs w:val="17"/>
              </w:rPr>
              <w:t xml:space="preserve"> the assistant must escalate or ask</w:t>
            </w:r>
          </w:p>
        </w:tc>
      </w:tr>
      <w:tr w:rsidR="00731EF0" w14:paraId="1BED2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1BA3D" w14:textId="77777777" w:rsidR="00731EF0" w:rsidRDefault="00000000">
            <w:r>
              <w:rPr>
                <w:sz w:val="17"/>
                <w:szCs w:val="17"/>
              </w:rPr>
              <w:t>Amounts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28ECD" w14:textId="77777777" w:rsidR="00731EF0" w:rsidRDefault="00000000">
            <w:r>
              <w:rPr>
                <w:sz w:val="17"/>
                <w:szCs w:val="17"/>
              </w:rPr>
              <w:t>Only amounts from the case/resolution objects may appear; no free-text numbers</w:t>
            </w:r>
          </w:p>
        </w:tc>
      </w:tr>
      <w:tr w:rsidR="00731EF0" w14:paraId="5A0E6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0FE9F" w14:textId="77777777" w:rsidR="00731EF0" w:rsidRDefault="00000000">
            <w:r>
              <w:rPr>
                <w:sz w:val="17"/>
                <w:szCs w:val="17"/>
              </w:rPr>
              <w:t>Tone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5085B" w14:textId="77777777" w:rsidR="00731EF0" w:rsidRDefault="00000000">
            <w:r>
              <w:rPr>
                <w:sz w:val="17"/>
                <w:szCs w:val="17"/>
              </w:rPr>
              <w:t>Du-form, sentence case, short; brand voice rules; no apologies loops; no promises («</w:t>
            </w:r>
            <w:proofErr w:type="spellStart"/>
            <w:r>
              <w:rPr>
                <w:sz w:val="17"/>
                <w:szCs w:val="17"/>
              </w:rPr>
              <w:t>snart</w:t>
            </w:r>
            <w:proofErr w:type="spellEnd"/>
            <w:r>
              <w:rPr>
                <w:sz w:val="17"/>
                <w:szCs w:val="17"/>
              </w:rPr>
              <w:t>»)</w:t>
            </w:r>
          </w:p>
        </w:tc>
      </w:tr>
      <w:tr w:rsidR="00731EF0" w14:paraId="745B2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71680" w14:textId="77777777" w:rsidR="00731EF0" w:rsidRDefault="00000000">
            <w:r>
              <w:rPr>
                <w:sz w:val="17"/>
                <w:szCs w:val="17"/>
              </w:rPr>
              <w:t>Transparency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715C6" w14:textId="77777777" w:rsidR="00731EF0" w:rsidRDefault="00000000">
            <w:r>
              <w:rPr>
                <w:sz w:val="17"/>
                <w:szCs w:val="17"/>
              </w:rPr>
              <w:t>First message in every AI conversation states it is an assistant; every human takeover is announced with the human's first name</w:t>
            </w:r>
          </w:p>
        </w:tc>
      </w:tr>
      <w:tr w:rsidR="00731EF0" w14:paraId="60371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BD787" w14:textId="77777777" w:rsidR="00731EF0" w:rsidRDefault="00000000">
            <w:r>
              <w:rPr>
                <w:sz w:val="17"/>
                <w:szCs w:val="17"/>
              </w:rPr>
              <w:t>Loop guard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846F5" w14:textId="77777777" w:rsidR="00731EF0" w:rsidRDefault="00000000">
            <w:r>
              <w:rPr>
                <w:sz w:val="17"/>
                <w:szCs w:val="17"/>
              </w:rPr>
              <w:t>Two consecutive turns without progress → offer human; three → escalate automatically</w:t>
            </w:r>
          </w:p>
        </w:tc>
      </w:tr>
    </w:tbl>
    <w:p w14:paraId="3D1165CB" w14:textId="77777777" w:rsidR="00731EF0" w:rsidRDefault="00731EF0">
      <w:pPr>
        <w:spacing w:after="80"/>
      </w:pPr>
    </w:p>
    <w:p w14:paraId="5F7AF935" w14:textId="77777777" w:rsidR="00731EF0" w:rsidRDefault="00000000">
      <w:pPr>
        <w:pStyle w:val="Heading1"/>
      </w:pPr>
      <w:bookmarkStart w:id="10" w:name="_Toc241835714"/>
      <w:r>
        <w:t>5. Escalation to Humans</w:t>
      </w:r>
      <w:bookmarkEnd w:id="10"/>
    </w:p>
    <w:p w14:paraId="0BB745A4" w14:textId="77777777" w:rsidR="00731EF0" w:rsidRDefault="00000000">
      <w:pPr>
        <w:pStyle w:val="Heading2"/>
      </w:pPr>
      <w:bookmarkStart w:id="11" w:name="_Toc241835715"/>
      <w:r>
        <w:t>5.1 Triggers</w:t>
      </w:r>
      <w:bookmarkEnd w:id="11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731EF0" w14:paraId="22AB6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F760D3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59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A33A0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731EF0" w14:paraId="11D029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78BC0" w14:textId="77777777" w:rsidR="00731EF0" w:rsidRDefault="00000000">
            <w:r>
              <w:rPr>
                <w:sz w:val="17"/>
                <w:szCs w:val="17"/>
              </w:rPr>
              <w:t>User asks (any wording, or the button)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9020A" w14:textId="77777777" w:rsidR="00731EF0" w:rsidRDefault="00000000">
            <w:r>
              <w:rPr>
                <w:sz w:val="17"/>
                <w:szCs w:val="17"/>
              </w:rPr>
              <w:t>Immediate handoff; queue position and expected wait shown honestly</w:t>
            </w:r>
          </w:p>
        </w:tc>
      </w:tr>
      <w:tr w:rsidR="00731EF0" w14:paraId="4E0481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07416" w14:textId="77777777" w:rsidR="00731EF0" w:rsidRDefault="00000000">
            <w:r>
              <w:rPr>
                <w:sz w:val="17"/>
                <w:szCs w:val="17"/>
              </w:rPr>
              <w:t>Amount above auto-execution cap</w:t>
            </w:r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26F4C" w14:textId="77777777" w:rsidR="00731EF0" w:rsidRDefault="00000000">
            <w:r>
              <w:rPr>
                <w:sz w:val="17"/>
                <w:szCs w:val="17"/>
              </w:rPr>
              <w:t>Case goes to the support queue (Agent F); conversation stays with the assistant until a human picks it up, with status shown</w:t>
            </w:r>
          </w:p>
        </w:tc>
      </w:tr>
      <w:tr w:rsidR="00731EF0" w14:paraId="4C483D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7751" w14:textId="77777777" w:rsidR="00731EF0" w:rsidRDefault="00000000">
            <w:r>
              <w:rPr>
                <w:sz w:val="17"/>
                <w:szCs w:val="17"/>
              </w:rPr>
              <w:lastRenderedPageBreak/>
              <w:t>Safety, injury, threat, harassment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92409" w14:textId="77777777" w:rsidR="00731EF0" w:rsidRDefault="00000000">
            <w:r>
              <w:rPr>
                <w:sz w:val="17"/>
                <w:szCs w:val="17"/>
              </w:rPr>
              <w:t>Urgent lane: on-call human + phone number shown; assistant stops</w:t>
            </w:r>
          </w:p>
        </w:tc>
      </w:tr>
      <w:tr w:rsidR="00731EF0" w14:paraId="072B74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43FCA" w14:textId="77777777" w:rsidR="00731EF0" w:rsidRDefault="00000000">
            <w:r>
              <w:rPr>
                <w:sz w:val="17"/>
                <w:szCs w:val="17"/>
              </w:rPr>
              <w:t>Legal, data-privacy or media mentions</w:t>
            </w:r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FDE2E" w14:textId="77777777" w:rsidR="00731EF0" w:rsidRDefault="00000000">
            <w:r>
              <w:rPr>
                <w:sz w:val="17"/>
                <w:szCs w:val="17"/>
              </w:rPr>
              <w:t>Human</w:t>
            </w:r>
          </w:p>
        </w:tc>
      </w:tr>
      <w:tr w:rsidR="00731EF0" w14:paraId="1E9665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46B38" w14:textId="77777777" w:rsidR="00731EF0" w:rsidRDefault="00000000">
            <w:r>
              <w:rPr>
                <w:sz w:val="17"/>
                <w:szCs w:val="17"/>
              </w:rPr>
              <w:t>Repeated claims / fraud signals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21D2E" w14:textId="77777777" w:rsidR="00731EF0" w:rsidRDefault="00000000">
            <w:r>
              <w:rPr>
                <w:sz w:val="17"/>
                <w:szCs w:val="17"/>
              </w:rPr>
              <w:t>Human (never automatic outcomes)</w:t>
            </w:r>
          </w:p>
        </w:tc>
      </w:tr>
      <w:tr w:rsidR="00731EF0" w14:paraId="79E8DE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A29EE" w14:textId="77777777" w:rsidR="00731EF0" w:rsidRDefault="00000000">
            <w:r>
              <w:rPr>
                <w:sz w:val="17"/>
                <w:szCs w:val="17"/>
              </w:rPr>
              <w:t>Low confidence or KB gap</w:t>
            </w:r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74543" w14:textId="77777777" w:rsidR="00731EF0" w:rsidRDefault="00000000">
            <w:r>
              <w:rPr>
                <w:sz w:val="17"/>
                <w:szCs w:val="17"/>
              </w:rPr>
              <w:t>Human, with the gap logged</w:t>
            </w:r>
          </w:p>
        </w:tc>
      </w:tr>
      <w:tr w:rsidR="00731EF0" w14:paraId="1D5A99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A1DEB" w14:textId="77777777" w:rsidR="00731EF0" w:rsidRDefault="00000000">
            <w:r>
              <w:rPr>
                <w:sz w:val="17"/>
                <w:szCs w:val="17"/>
              </w:rPr>
              <w:t>Loop guard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AC094" w14:textId="77777777" w:rsidR="00731EF0" w:rsidRDefault="00000000">
            <w:r>
              <w:rPr>
                <w:sz w:val="17"/>
                <w:szCs w:val="17"/>
              </w:rPr>
              <w:t>Human after three turns without progress</w:t>
            </w:r>
          </w:p>
        </w:tc>
      </w:tr>
      <w:tr w:rsidR="00731EF0" w14:paraId="22FAE3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2272A" w14:textId="77777777" w:rsidR="00731EF0" w:rsidRDefault="00000000">
            <w:r>
              <w:rPr>
                <w:sz w:val="17"/>
                <w:szCs w:val="17"/>
              </w:rPr>
              <w:t>Partner dispute of an adjustment; courier earnings dispute</w:t>
            </w:r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54EBF" w14:textId="77777777" w:rsidR="00731EF0" w:rsidRDefault="00000000">
            <w:r>
              <w:rPr>
                <w:sz w:val="17"/>
                <w:szCs w:val="17"/>
              </w:rPr>
              <w:t>Human, with Agent C data attached</w:t>
            </w:r>
          </w:p>
        </w:tc>
      </w:tr>
    </w:tbl>
    <w:p w14:paraId="0DE67379" w14:textId="77777777" w:rsidR="00731EF0" w:rsidRDefault="00000000">
      <w:pPr>
        <w:pStyle w:val="Heading2"/>
      </w:pPr>
      <w:bookmarkStart w:id="12" w:name="_Toc241835716"/>
      <w:r>
        <w:t>5.2 Human workflow in the panel</w:t>
      </w:r>
      <w:bookmarkEnd w:id="12"/>
    </w:p>
    <w:p w14:paraId="5CE8B070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Unified inbox with queues: Kunde, Partner, Bud, </w:t>
      </w:r>
      <w:proofErr w:type="spellStart"/>
      <w:r>
        <w:t>Haster</w:t>
      </w:r>
      <w:proofErr w:type="spellEnd"/>
      <w:r>
        <w:t>. Assignment (claim / assign), SLA timers per queue, operating hours per queue.</w:t>
      </w:r>
    </w:p>
    <w:p w14:paraId="65C59D77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Takeover: </w:t>
      </w:r>
      <w:r>
        <w:t xml:space="preserve">a human takes the same thread; the assistant becomes copilot — summarises the conversation and case, drafts </w:t>
      </w:r>
      <w:proofErr w:type="gramStart"/>
      <w:r>
        <w:t>replies</w:t>
      </w:r>
      <w:proofErr w:type="gramEnd"/>
      <w:r>
        <w:t>, suggests KB articles and catalogue resolutions. The human decides and sends.</w:t>
      </w:r>
    </w:p>
    <w:p w14:paraId="6936C3D5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proofErr w:type="spellStart"/>
      <w:r>
        <w:rPr>
          <w:b/>
          <w:bCs/>
        </w:rPr>
        <w:t>Handback</w:t>
      </w:r>
      <w:proofErr w:type="spellEnd"/>
      <w:r>
        <w:rPr>
          <w:b/>
          <w:bCs/>
        </w:rPr>
        <w:t xml:space="preserve">: </w:t>
      </w:r>
      <w:r>
        <w:t>the human returns the thread to the assistant for follow-up (e.g. «</w:t>
      </w:r>
      <w:proofErr w:type="spellStart"/>
      <w:r>
        <w:t>Refusjonen</w:t>
      </w:r>
      <w:proofErr w:type="spellEnd"/>
      <w:r>
        <w:t xml:space="preserve"> er </w:t>
      </w:r>
      <w:proofErr w:type="spellStart"/>
      <w:r>
        <w:t>sendt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når</w:t>
      </w:r>
      <w:proofErr w:type="spellEnd"/>
      <w:r>
        <w:t xml:space="preserve"> den er </w:t>
      </w:r>
      <w:proofErr w:type="spellStart"/>
      <w:r>
        <w:t>inne</w:t>
      </w:r>
      <w:proofErr w:type="spellEnd"/>
      <w:r>
        <w:t>»).</w:t>
      </w:r>
    </w:p>
    <w:p w14:paraId="7503A7E7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Internal notes (never shown to users), canned responses (KB-linked), merge duplicate conversations, link to order/case/settlement, party profile with history.</w:t>
      </w:r>
    </w:p>
    <w:p w14:paraId="284D4DD8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Outside operating hours: the assistant continues, states the hours honestly, and offers «Vi </w:t>
      </w:r>
      <w:proofErr w:type="spellStart"/>
      <w:r>
        <w:t>svarer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08:00» with a callback/notification; urgent lane is 24/7 on-call.</w:t>
      </w:r>
    </w:p>
    <w:p w14:paraId="38B013F0" w14:textId="77777777" w:rsidR="00731EF0" w:rsidRDefault="00000000">
      <w:pPr>
        <w:pStyle w:val="Heading2"/>
      </w:pPr>
      <w:bookmarkStart w:id="13" w:name="_Toc241835717"/>
      <w:r>
        <w:t xml:space="preserve">5.3 </w:t>
      </w:r>
      <w:proofErr w:type="gramStart"/>
      <w:r>
        <w:t>Urgent lane</w:t>
      </w:r>
      <w:proofErr w:type="gramEnd"/>
      <w:r>
        <w:t xml:space="preserve"> (never AI)</w:t>
      </w:r>
      <w:bookmarkEnd w:id="13"/>
    </w:p>
    <w:p w14:paraId="55F9A811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Courier: accident, injury, threat, unsafe delivery location → «Ring </w:t>
      </w:r>
      <w:proofErr w:type="spellStart"/>
      <w:r>
        <w:t>Ærend</w:t>
      </w:r>
      <w:proofErr w:type="spellEnd"/>
      <w:r>
        <w:t>» with the on-call number, and an incident thread opened for a human. Big button on the on-shift screen.</w:t>
      </w:r>
    </w:p>
    <w:p w14:paraId="65B171C2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Partner: system outage during service, payment failure blocking orders → phone + </w:t>
      </w:r>
      <w:proofErr w:type="spellStart"/>
      <w:r>
        <w:t>Haster</w:t>
      </w:r>
      <w:proofErr w:type="spellEnd"/>
      <w:r>
        <w:t xml:space="preserve"> queue.</w:t>
      </w:r>
    </w:p>
    <w:p w14:paraId="63661AA8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Customer: safety at handover, allergy incident → </w:t>
      </w:r>
      <w:proofErr w:type="spellStart"/>
      <w:r>
        <w:t>Haster</w:t>
      </w:r>
      <w:proofErr w:type="spellEnd"/>
      <w:r>
        <w:t xml:space="preserve"> queue with phone.</w:t>
      </w:r>
    </w:p>
    <w:p w14:paraId="5F19908C" w14:textId="77777777" w:rsidR="00731EF0" w:rsidRDefault="00731EF0">
      <w:pPr>
        <w:spacing w:after="80"/>
      </w:pPr>
    </w:p>
    <w:p w14:paraId="72CB2BD0" w14:textId="77777777" w:rsidR="00731EF0" w:rsidRDefault="00000000">
      <w:pPr>
        <w:pStyle w:val="Heading1"/>
      </w:pPr>
      <w:bookmarkStart w:id="14" w:name="_Toc241835718"/>
      <w:r>
        <w:t>6. Surfaces per App</w:t>
      </w:r>
      <w:bookmarkEnd w:id="14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560"/>
      </w:tblGrid>
      <w:tr w:rsidR="00731EF0" w14:paraId="2FCA7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CCC69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</w:p>
        </w:tc>
        <w:tc>
          <w:tcPr>
            <w:tcW w:w="35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1AD01B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Entry points</w:t>
            </w:r>
          </w:p>
        </w:tc>
        <w:tc>
          <w:tcPr>
            <w:tcW w:w="35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E6E4E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Conversation UI essentials</w:t>
            </w:r>
          </w:p>
        </w:tc>
      </w:tr>
      <w:tr w:rsidR="00731EF0" w14:paraId="43F32A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FF0EE" w14:textId="77777777" w:rsidR="00731EF0" w:rsidRDefault="00000000">
            <w:proofErr w:type="spellStart"/>
            <w:r>
              <w:rPr>
                <w:sz w:val="17"/>
                <w:szCs w:val="17"/>
              </w:rPr>
              <w:t>aerend</w:t>
            </w:r>
            <w:proofErr w:type="spellEnd"/>
            <w:r>
              <w:rPr>
                <w:sz w:val="17"/>
                <w:szCs w:val="17"/>
              </w:rPr>
              <w:t>-app («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Kunde Bergen»)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A83F8" w14:textId="77777777" w:rsidR="00731EF0" w:rsidRDefault="00000000">
            <w:r>
              <w:rPr>
                <w:sz w:val="17"/>
                <w:szCs w:val="17"/>
              </w:rPr>
              <w:t>Order → «</w:t>
            </w:r>
            <w:proofErr w:type="spellStart"/>
            <w:r>
              <w:rPr>
                <w:sz w:val="17"/>
                <w:szCs w:val="17"/>
              </w:rPr>
              <w:t>Hjelp</w:t>
            </w:r>
            <w:proofErr w:type="spellEnd"/>
            <w:r>
              <w:rPr>
                <w:sz w:val="17"/>
                <w:szCs w:val="17"/>
              </w:rPr>
              <w:t xml:space="preserve">» (existing </w:t>
            </w:r>
            <w:proofErr w:type="spellStart"/>
            <w:r>
              <w:rPr>
                <w:sz w:val="17"/>
                <w:szCs w:val="17"/>
              </w:rPr>
              <w:t>hjelp</w:t>
            </w:r>
            <w:proofErr w:type="spellEnd"/>
            <w:r>
              <w:rPr>
                <w:sz w:val="17"/>
                <w:szCs w:val="17"/>
              </w:rPr>
              <w:t>-ark items open the chat with context); Profile → «Support»; proactive threads from cases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5B310" w14:textId="77777777" w:rsidR="00731EF0" w:rsidRDefault="00000000">
            <w:r>
              <w:rPr>
                <w:sz w:val="17"/>
                <w:szCs w:val="17"/>
              </w:rPr>
              <w:t>Order card at top; case status card; quick replies; «</w:t>
            </w:r>
            <w:proofErr w:type="spellStart"/>
            <w:r>
              <w:rPr>
                <w:sz w:val="17"/>
                <w:szCs w:val="17"/>
              </w:rPr>
              <w:t>Snakk</w:t>
            </w:r>
            <w:proofErr w:type="spellEnd"/>
            <w:r>
              <w:rPr>
                <w:sz w:val="17"/>
                <w:szCs w:val="17"/>
              </w:rPr>
              <w:t xml:space="preserve"> med et </w:t>
            </w:r>
            <w:proofErr w:type="spellStart"/>
            <w:r>
              <w:rPr>
                <w:sz w:val="17"/>
                <w:szCs w:val="17"/>
              </w:rPr>
              <w:t>menneske</w:t>
            </w:r>
            <w:proofErr w:type="spellEnd"/>
            <w:r>
              <w:rPr>
                <w:sz w:val="17"/>
                <w:szCs w:val="17"/>
              </w:rPr>
              <w:t>» persistent; AI label on first message; refund confirmation card when executed</w:t>
            </w:r>
          </w:p>
        </w:tc>
      </w:tr>
      <w:tr w:rsidR="00731EF0" w14:paraId="30A610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FD651" w14:textId="77777777" w:rsidR="00731EF0" w:rsidRDefault="00000000">
            <w:r>
              <w:rPr>
                <w:sz w:val="17"/>
                <w:szCs w:val="17"/>
              </w:rPr>
              <w:t>Hare-Store («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Partner»)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DDB8E" w14:textId="77777777" w:rsidR="00731EF0" w:rsidRDefault="00000000">
            <w:r>
              <w:rPr>
                <w:sz w:val="17"/>
                <w:szCs w:val="17"/>
              </w:rPr>
              <w:t>Order → «</w:t>
            </w:r>
            <w:proofErr w:type="spellStart"/>
            <w:r>
              <w:rPr>
                <w:sz w:val="17"/>
                <w:szCs w:val="17"/>
              </w:rPr>
              <w:t>Hjelp</w:t>
            </w:r>
            <w:proofErr w:type="spellEnd"/>
            <w:r>
              <w:rPr>
                <w:sz w:val="17"/>
                <w:szCs w:val="17"/>
              </w:rPr>
              <w:t xml:space="preserve">»; </w:t>
            </w:r>
            <w:proofErr w:type="spellStart"/>
            <w:r>
              <w:rPr>
                <w:sz w:val="17"/>
                <w:szCs w:val="17"/>
              </w:rPr>
              <w:t>Oppgjør</w:t>
            </w:r>
            <w:proofErr w:type="spellEnd"/>
            <w:r>
              <w:rPr>
                <w:sz w:val="17"/>
                <w:szCs w:val="17"/>
              </w:rPr>
              <w:t xml:space="preserve"> → «</w:t>
            </w:r>
            <w:proofErr w:type="spellStart"/>
            <w:r>
              <w:rPr>
                <w:sz w:val="17"/>
                <w:szCs w:val="17"/>
              </w:rPr>
              <w:t>Spørsmål</w:t>
            </w:r>
            <w:proofErr w:type="spellEnd"/>
            <w:r>
              <w:rPr>
                <w:sz w:val="17"/>
                <w:szCs w:val="17"/>
              </w:rPr>
              <w:t xml:space="preserve"> om </w:t>
            </w:r>
            <w:proofErr w:type="spellStart"/>
            <w:r>
              <w:rPr>
                <w:sz w:val="17"/>
                <w:szCs w:val="17"/>
              </w:rPr>
              <w:t>oppgjør</w:t>
            </w:r>
            <w:proofErr w:type="spellEnd"/>
            <w:r>
              <w:rPr>
                <w:sz w:val="17"/>
                <w:szCs w:val="17"/>
              </w:rPr>
              <w:t>»; Products/Feed → «</w:t>
            </w:r>
            <w:proofErr w:type="spellStart"/>
            <w:r>
              <w:rPr>
                <w:sz w:val="17"/>
                <w:szCs w:val="17"/>
              </w:rPr>
              <w:t>Hjelp</w:t>
            </w:r>
            <w:proofErr w:type="spellEnd"/>
            <w:r>
              <w:rPr>
                <w:sz w:val="17"/>
                <w:szCs w:val="17"/>
              </w:rPr>
              <w:t>»; Settings → «Support»; urgent phone</w:t>
            </w:r>
          </w:p>
        </w:tc>
        <w:tc>
          <w:tcPr>
            <w:tcW w:w="35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CD9A4" w14:textId="77777777" w:rsidR="00731EF0" w:rsidRDefault="00000000">
            <w:r>
              <w:rPr>
                <w:sz w:val="17"/>
                <w:szCs w:val="17"/>
              </w:rPr>
              <w:t xml:space="preserve">Settlement/adjustment cards; dispute flow links; </w:t>
            </w:r>
            <w:proofErr w:type="spellStart"/>
            <w:r>
              <w:rPr>
                <w:sz w:val="17"/>
                <w:szCs w:val="17"/>
              </w:rPr>
              <w:t>hours notice</w:t>
            </w:r>
            <w:proofErr w:type="spellEnd"/>
            <w:r>
              <w:rPr>
                <w:sz w:val="17"/>
                <w:szCs w:val="17"/>
              </w:rPr>
              <w:t>; human name on takeover</w:t>
            </w:r>
          </w:p>
        </w:tc>
      </w:tr>
      <w:tr w:rsidR="00731EF0" w14:paraId="0DF2B9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8EB31" w14:textId="77777777" w:rsidR="00731EF0" w:rsidRDefault="00000000">
            <w:r>
              <w:rPr>
                <w:sz w:val="17"/>
                <w:szCs w:val="17"/>
              </w:rPr>
              <w:t>Hare-Driver («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Bud»)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39AA4" w14:textId="77777777" w:rsidR="00731EF0" w:rsidRDefault="00000000">
            <w:r>
              <w:rPr>
                <w:sz w:val="17"/>
                <w:szCs w:val="17"/>
              </w:rPr>
              <w:t>On-shift «</w:t>
            </w:r>
            <w:proofErr w:type="spellStart"/>
            <w:r>
              <w:rPr>
                <w:sz w:val="17"/>
                <w:szCs w:val="17"/>
              </w:rPr>
              <w:t>Hjelp</w:t>
            </w:r>
            <w:proofErr w:type="spellEnd"/>
            <w:r>
              <w:rPr>
                <w:sz w:val="17"/>
                <w:szCs w:val="17"/>
              </w:rPr>
              <w:t xml:space="preserve">» (order context); «Ring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» safety button; </w:t>
            </w:r>
            <w:proofErr w:type="spellStart"/>
            <w:r>
              <w:rPr>
                <w:sz w:val="17"/>
                <w:szCs w:val="17"/>
              </w:rPr>
              <w:t>Inntekt</w:t>
            </w:r>
            <w:proofErr w:type="spellEnd"/>
            <w:r>
              <w:rPr>
                <w:sz w:val="17"/>
                <w:szCs w:val="17"/>
              </w:rPr>
              <w:t xml:space="preserve"> → «</w:t>
            </w:r>
            <w:proofErr w:type="spellStart"/>
            <w:r>
              <w:rPr>
                <w:sz w:val="17"/>
                <w:szCs w:val="17"/>
              </w:rPr>
              <w:t>Spørsmål</w:t>
            </w:r>
            <w:proofErr w:type="spellEnd"/>
            <w:r>
              <w:rPr>
                <w:sz w:val="17"/>
                <w:szCs w:val="17"/>
              </w:rPr>
              <w:t xml:space="preserve"> om </w:t>
            </w:r>
            <w:proofErr w:type="spellStart"/>
            <w:r>
              <w:rPr>
                <w:sz w:val="17"/>
                <w:szCs w:val="17"/>
              </w:rPr>
              <w:t>utbetaling</w:t>
            </w:r>
            <w:proofErr w:type="spellEnd"/>
            <w:r>
              <w:rPr>
                <w:sz w:val="17"/>
                <w:szCs w:val="17"/>
              </w:rPr>
              <w:t>»; Profile → «Support»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07419" w14:textId="77777777" w:rsidR="00731EF0" w:rsidRDefault="00000000">
            <w:r>
              <w:rPr>
                <w:sz w:val="17"/>
                <w:szCs w:val="17"/>
              </w:rPr>
              <w:t>Language selector; earnings card from Agent C data; incident thread; never any mention of deductions or account action</w:t>
            </w:r>
          </w:p>
        </w:tc>
      </w:tr>
    </w:tbl>
    <w:p w14:paraId="33D0A0B6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Guest customers (checkout unresolved in production): support requires order number + a one-time code to the phone/email used at checkout before any order detail is shown.</w:t>
      </w:r>
    </w:p>
    <w:p w14:paraId="65B228A7" w14:textId="77777777" w:rsidR="00731EF0" w:rsidRDefault="00731EF0">
      <w:pPr>
        <w:spacing w:after="80"/>
      </w:pPr>
    </w:p>
    <w:p w14:paraId="7ECE73E5" w14:textId="77777777" w:rsidR="00731EF0" w:rsidRDefault="00000000">
      <w:pPr>
        <w:pStyle w:val="Heading1"/>
      </w:pPr>
      <w:bookmarkStart w:id="15" w:name="_Toc241835719"/>
      <w:r>
        <w:t>7. Panel — Support Module (commercial part)</w:t>
      </w:r>
      <w:bookmarkEnd w:id="15"/>
    </w:p>
    <w:p w14:paraId="5141013D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Inbox (queues, filters, SLA), conversation view (transcript with AI/human/system markers, case panel, order timeline, party profile), takeover/</w:t>
      </w:r>
      <w:proofErr w:type="spellStart"/>
      <w:r>
        <w:t>handback</w:t>
      </w:r>
      <w:proofErr w:type="spellEnd"/>
      <w:r>
        <w:t>, notes, canned responses, assignment, hours and on-call configuration.</w:t>
      </w:r>
    </w:p>
    <w:p w14:paraId="45D9747A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Knowledge base editor with versions, audiences, effective dates, and the KB-gap queue with the assistant's draft articles (Approve / Edit / Reject).</w:t>
      </w:r>
    </w:p>
    <w:p w14:paraId="425634B4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Quality: CSAT after each conversation; deflection rate (resolved without human); escalation rate by trigger; time to human; resolution time; reopen rate; transcript sampling with grounding audit (claims not backed by KB/state are counted); assistant kill switch and per-queue AI on/off.</w:t>
      </w:r>
    </w:p>
    <w:p w14:paraId="0030A2B4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Copilot in every human conversation: summary, suggested reply, suggested resolution, relevant KB — always editable, never auto-sent.</w:t>
      </w:r>
    </w:p>
    <w:p w14:paraId="64DE878A" w14:textId="77777777" w:rsidR="00731EF0" w:rsidRDefault="00731EF0">
      <w:pPr>
        <w:spacing w:after="80"/>
      </w:pPr>
    </w:p>
    <w:p w14:paraId="4802A328" w14:textId="77777777" w:rsidR="00731EF0" w:rsidRDefault="00000000">
      <w:pPr>
        <w:pStyle w:val="Heading1"/>
      </w:pPr>
      <w:bookmarkStart w:id="16" w:name="_Toc241835720"/>
      <w:r>
        <w:t>8. Privacy, Transparency &amp; Legal</w:t>
      </w:r>
      <w:bookmarkEnd w:id="16"/>
    </w:p>
    <w:p w14:paraId="283A1E95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Users are told they are talking to an assistant at the start of every AI conversation, and when a human takes over. Do this regardless of where the AI transparency rules land in the EEA; it is also what keeps trust.</w:t>
      </w:r>
    </w:p>
    <w:p w14:paraId="58B406EE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Transcripts are personal data: retention per policy (suggested 12 months for conversations, longer for cases with money movement per accounting rules); user can request export/deletion; PII minimised in the model context (order-level data, not full profiles); on-premise inference as for the other agents.</w:t>
      </w:r>
    </w:p>
    <w:p w14:paraId="0D7AB946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The assistant never gives medical, legal or safety advice; those routes go to humans.</w:t>
      </w:r>
    </w:p>
    <w:p w14:paraId="3822599E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Couriers: nothing in support may function as performance management — no warnings, no scores, no «pattern» language. Case history is visible to the team as flags only (Support &amp; Exceptions spec).</w:t>
      </w:r>
    </w:p>
    <w:p w14:paraId="18D4DC2A" w14:textId="77777777" w:rsidR="00731EF0" w:rsidRDefault="00731EF0">
      <w:pPr>
        <w:spacing w:after="80"/>
      </w:pPr>
    </w:p>
    <w:p w14:paraId="390F01F6" w14:textId="77777777" w:rsidR="00731EF0" w:rsidRDefault="00000000">
      <w:pPr>
        <w:pStyle w:val="Heading1"/>
      </w:pPr>
      <w:bookmarkStart w:id="17" w:name="_Toc241835721"/>
      <w:r>
        <w:t>9. Data Model (additive)</w:t>
      </w:r>
      <w:bookmarkEnd w:id="17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31EF0" w14:paraId="6237D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CB17E2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66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FE096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31EF0" w14:paraId="085A38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862B9" w14:textId="77777777" w:rsidR="00731EF0" w:rsidRDefault="00000000">
            <w:r>
              <w:rPr>
                <w:sz w:val="17"/>
                <w:szCs w:val="17"/>
              </w:rPr>
              <w:t>conversation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019CB" w14:textId="77777777" w:rsidR="00731EF0" w:rsidRDefault="00000000">
            <w:proofErr w:type="spellStart"/>
            <w:r>
              <w:rPr>
                <w:sz w:val="17"/>
                <w:szCs w:val="17"/>
              </w:rPr>
              <w:t>party_type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party_id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order_</w:t>
            </w:r>
            <w:proofErr w:type="gramStart"/>
            <w:r>
              <w:rPr>
                <w:sz w:val="17"/>
                <w:szCs w:val="17"/>
              </w:rPr>
              <w:t>id</w:t>
            </w:r>
            <w:proofErr w:type="spellEnd"/>
            <w:r>
              <w:rPr>
                <w:sz w:val="17"/>
                <w:szCs w:val="17"/>
              </w:rPr>
              <w:t>?,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case_</w:t>
            </w:r>
            <w:proofErr w:type="gramStart"/>
            <w:r>
              <w:rPr>
                <w:sz w:val="17"/>
                <w:szCs w:val="17"/>
              </w:rPr>
              <w:t>id</w:t>
            </w:r>
            <w:proofErr w:type="spellEnd"/>
            <w:r>
              <w:rPr>
                <w:sz w:val="17"/>
                <w:szCs w:val="17"/>
              </w:rPr>
              <w:t>?,</w:t>
            </w:r>
            <w:proofErr w:type="gramEnd"/>
            <w:r>
              <w:rPr>
                <w:sz w:val="17"/>
                <w:szCs w:val="17"/>
              </w:rPr>
              <w:t xml:space="preserve"> state (ai | human | closed), queue, assignee, language, </w:t>
            </w:r>
            <w:proofErr w:type="spellStart"/>
            <w:r>
              <w:rPr>
                <w:sz w:val="17"/>
                <w:szCs w:val="17"/>
              </w:rPr>
              <w:t>opened_by</w:t>
            </w:r>
            <w:proofErr w:type="spellEnd"/>
            <w:r>
              <w:rPr>
                <w:sz w:val="17"/>
                <w:szCs w:val="17"/>
              </w:rPr>
              <w:t xml:space="preserve"> (user | proactive), </w:t>
            </w:r>
            <w:proofErr w:type="spellStart"/>
            <w:r>
              <w:rPr>
                <w:sz w:val="17"/>
                <w:szCs w:val="17"/>
              </w:rPr>
              <w:t>sla_due_at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csat</w:t>
            </w:r>
            <w:proofErr w:type="spellEnd"/>
          </w:p>
        </w:tc>
      </w:tr>
      <w:tr w:rsidR="00731EF0" w14:paraId="61D0B3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D7966" w14:textId="77777777" w:rsidR="00731EF0" w:rsidRDefault="00000000">
            <w:r>
              <w:rPr>
                <w:sz w:val="17"/>
                <w:szCs w:val="17"/>
              </w:rPr>
              <w:t>message</w:t>
            </w:r>
          </w:p>
        </w:tc>
        <w:tc>
          <w:tcPr>
            <w:tcW w:w="66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6F8B9" w14:textId="77777777" w:rsidR="00731EF0" w:rsidRDefault="00000000">
            <w:proofErr w:type="spellStart"/>
            <w:r>
              <w:rPr>
                <w:sz w:val="17"/>
                <w:szCs w:val="17"/>
              </w:rPr>
              <w:t>conversation_id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sender_type</w:t>
            </w:r>
            <w:proofErr w:type="spellEnd"/>
            <w:r>
              <w:rPr>
                <w:sz w:val="17"/>
                <w:szCs w:val="17"/>
              </w:rPr>
              <w:t xml:space="preserve"> (customer | partner | courier | assistant | human | system), text, </w:t>
            </w:r>
            <w:proofErr w:type="spellStart"/>
            <w:r>
              <w:rPr>
                <w:sz w:val="17"/>
                <w:szCs w:val="17"/>
              </w:rPr>
              <w:t>cards_json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translated_</w:t>
            </w:r>
            <w:proofErr w:type="gramStart"/>
            <w:r>
              <w:rPr>
                <w:sz w:val="17"/>
                <w:szCs w:val="17"/>
              </w:rPr>
              <w:t>text</w:t>
            </w:r>
            <w:proofErr w:type="spellEnd"/>
            <w:r>
              <w:rPr>
                <w:sz w:val="17"/>
                <w:szCs w:val="17"/>
              </w:rPr>
              <w:t>?,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kb_refs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sent_at</w:t>
            </w:r>
            <w:proofErr w:type="spellEnd"/>
          </w:p>
        </w:tc>
      </w:tr>
      <w:tr w:rsidR="00731EF0" w14:paraId="4B0DFA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94E29" w14:textId="77777777" w:rsidR="00731EF0" w:rsidRDefault="00000000">
            <w:r>
              <w:rPr>
                <w:sz w:val="17"/>
                <w:szCs w:val="17"/>
              </w:rPr>
              <w:t>escalation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846BA" w14:textId="77777777" w:rsidR="00731EF0" w:rsidRDefault="00000000">
            <w:proofErr w:type="spellStart"/>
            <w:r>
              <w:rPr>
                <w:sz w:val="17"/>
                <w:szCs w:val="17"/>
              </w:rPr>
              <w:t>conversation_id</w:t>
            </w:r>
            <w:proofErr w:type="spellEnd"/>
            <w:r>
              <w:rPr>
                <w:sz w:val="17"/>
                <w:szCs w:val="17"/>
              </w:rPr>
              <w:t xml:space="preserve">, trigger, </w:t>
            </w:r>
            <w:proofErr w:type="spellStart"/>
            <w:r>
              <w:rPr>
                <w:sz w:val="17"/>
                <w:szCs w:val="17"/>
              </w:rPr>
              <w:t>from_state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to_queue</w:t>
            </w:r>
            <w:proofErr w:type="spellEnd"/>
            <w:r>
              <w:rPr>
                <w:sz w:val="17"/>
                <w:szCs w:val="17"/>
              </w:rPr>
              <w:t xml:space="preserve">, at, </w:t>
            </w:r>
            <w:proofErr w:type="spellStart"/>
            <w:r>
              <w:rPr>
                <w:sz w:val="17"/>
                <w:szCs w:val="17"/>
              </w:rPr>
              <w:t>resolved_at</w:t>
            </w:r>
            <w:proofErr w:type="spellEnd"/>
          </w:p>
        </w:tc>
      </w:tr>
      <w:tr w:rsidR="00731EF0" w14:paraId="7BBBCE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286ED" w14:textId="77777777" w:rsidR="00731EF0" w:rsidRDefault="00000000">
            <w:proofErr w:type="spellStart"/>
            <w:r>
              <w:rPr>
                <w:sz w:val="17"/>
                <w:szCs w:val="17"/>
              </w:rPr>
              <w:t>kb_article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kb_version</w:t>
            </w:r>
            <w:proofErr w:type="spellEnd"/>
          </w:p>
        </w:tc>
        <w:tc>
          <w:tcPr>
            <w:tcW w:w="66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F2D5A" w14:textId="77777777" w:rsidR="00731EF0" w:rsidRDefault="00000000">
            <w:r>
              <w:rPr>
                <w:sz w:val="17"/>
                <w:szCs w:val="17"/>
              </w:rPr>
              <w:t xml:space="preserve">audience, title, body, </w:t>
            </w:r>
            <w:proofErr w:type="spellStart"/>
            <w:r>
              <w:rPr>
                <w:sz w:val="17"/>
                <w:szCs w:val="17"/>
              </w:rPr>
              <w:t>effective_from</w:t>
            </w:r>
            <w:proofErr w:type="spellEnd"/>
            <w:r>
              <w:rPr>
                <w:sz w:val="17"/>
                <w:szCs w:val="17"/>
              </w:rPr>
              <w:t>, owner, status</w:t>
            </w:r>
          </w:p>
        </w:tc>
      </w:tr>
      <w:tr w:rsidR="00731EF0" w14:paraId="32676E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4777D" w14:textId="77777777" w:rsidR="00731EF0" w:rsidRDefault="00000000">
            <w:proofErr w:type="spellStart"/>
            <w:r>
              <w:rPr>
                <w:sz w:val="17"/>
                <w:szCs w:val="17"/>
              </w:rPr>
              <w:t>kb_gap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8FB8F" w14:textId="77777777" w:rsidR="00731EF0" w:rsidRDefault="00000000">
            <w:r>
              <w:rPr>
                <w:sz w:val="17"/>
                <w:szCs w:val="17"/>
              </w:rPr>
              <w:t xml:space="preserve">question, </w:t>
            </w:r>
            <w:proofErr w:type="spellStart"/>
            <w:r>
              <w:rPr>
                <w:sz w:val="17"/>
                <w:szCs w:val="17"/>
              </w:rPr>
              <w:t>conversation_id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draft_article_</w:t>
            </w:r>
            <w:proofErr w:type="gramStart"/>
            <w:r>
              <w:rPr>
                <w:sz w:val="17"/>
                <w:szCs w:val="17"/>
              </w:rPr>
              <w:t>id</w:t>
            </w:r>
            <w:proofErr w:type="spellEnd"/>
            <w:r>
              <w:rPr>
                <w:sz w:val="17"/>
                <w:szCs w:val="17"/>
              </w:rPr>
              <w:t>?,</w:t>
            </w:r>
            <w:proofErr w:type="gramEnd"/>
            <w:r>
              <w:rPr>
                <w:sz w:val="17"/>
                <w:szCs w:val="17"/>
              </w:rPr>
              <w:t xml:space="preserve"> status</w:t>
            </w:r>
          </w:p>
        </w:tc>
      </w:tr>
      <w:tr w:rsidR="00731EF0" w14:paraId="0F82A6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D43CC" w14:textId="77777777" w:rsidR="00731EF0" w:rsidRDefault="00000000">
            <w:proofErr w:type="spellStart"/>
            <w:r>
              <w:rPr>
                <w:sz w:val="17"/>
                <w:szCs w:val="17"/>
              </w:rPr>
              <w:t>canned_response</w:t>
            </w:r>
            <w:proofErr w:type="spellEnd"/>
          </w:p>
        </w:tc>
        <w:tc>
          <w:tcPr>
            <w:tcW w:w="66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ECBF1" w14:textId="77777777" w:rsidR="00731EF0" w:rsidRDefault="00000000">
            <w:r>
              <w:rPr>
                <w:sz w:val="17"/>
                <w:szCs w:val="17"/>
              </w:rPr>
              <w:t xml:space="preserve">queue, title, body, </w:t>
            </w:r>
            <w:proofErr w:type="spellStart"/>
            <w:r>
              <w:rPr>
                <w:sz w:val="17"/>
                <w:szCs w:val="17"/>
              </w:rPr>
              <w:t>kb_ref</w:t>
            </w:r>
            <w:proofErr w:type="spellEnd"/>
          </w:p>
        </w:tc>
      </w:tr>
      <w:tr w:rsidR="00731EF0" w14:paraId="082630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7A78C" w14:textId="77777777" w:rsidR="00731EF0" w:rsidRDefault="00000000">
            <w:proofErr w:type="spellStart"/>
            <w:r>
              <w:rPr>
                <w:sz w:val="17"/>
                <w:szCs w:val="17"/>
              </w:rPr>
              <w:t>support_hours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on_call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37AAE" w14:textId="77777777" w:rsidR="00731EF0" w:rsidRDefault="00000000">
            <w:r>
              <w:rPr>
                <w:sz w:val="17"/>
                <w:szCs w:val="17"/>
              </w:rPr>
              <w:t>per queue hours; on-call number and rotation</w:t>
            </w:r>
          </w:p>
        </w:tc>
      </w:tr>
      <w:tr w:rsidR="00731EF0" w14:paraId="6D7837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A40BE" w14:textId="77777777" w:rsidR="00731EF0" w:rsidRDefault="00000000">
            <w:proofErr w:type="spellStart"/>
            <w:r>
              <w:rPr>
                <w:sz w:val="17"/>
                <w:szCs w:val="17"/>
              </w:rPr>
              <w:t>transcript_audit</w:t>
            </w:r>
            <w:proofErr w:type="spellEnd"/>
          </w:p>
        </w:tc>
        <w:tc>
          <w:tcPr>
            <w:tcW w:w="66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29483" w14:textId="77777777" w:rsidR="00731EF0" w:rsidRDefault="00000000">
            <w:proofErr w:type="spellStart"/>
            <w:r>
              <w:rPr>
                <w:sz w:val="17"/>
                <w:szCs w:val="17"/>
              </w:rPr>
              <w:t>conversation_id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sampled_at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grounding_issues</w:t>
            </w:r>
            <w:proofErr w:type="spellEnd"/>
            <w:r>
              <w:rPr>
                <w:sz w:val="17"/>
                <w:szCs w:val="17"/>
              </w:rPr>
              <w:t>, reviewer, notes</w:t>
            </w:r>
          </w:p>
        </w:tc>
      </w:tr>
    </w:tbl>
    <w:p w14:paraId="37E71EFD" w14:textId="77777777" w:rsidR="00731EF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Conventions: additive migrations, reuse notification and case services, English code / Norwegian </w:t>
      </w:r>
      <w:proofErr w:type="spellStart"/>
      <w:r>
        <w:t>bokmål</w:t>
      </w:r>
      <w:proofErr w:type="spellEnd"/>
      <w:r>
        <w:t xml:space="preserve"> UI via ARB (EN default, NO; </w:t>
      </w:r>
      <w:proofErr w:type="gramStart"/>
      <w:r>
        <w:t>plus</w:t>
      </w:r>
      <w:proofErr w:type="gramEnd"/>
      <w:r>
        <w:t xml:space="preserve"> courier languages), Europe/Oslo, 422 business codes with dedicated states.</w:t>
      </w:r>
    </w:p>
    <w:p w14:paraId="389CA674" w14:textId="77777777" w:rsidR="00731EF0" w:rsidRDefault="00731EF0">
      <w:pPr>
        <w:spacing w:after="80"/>
      </w:pPr>
    </w:p>
    <w:p w14:paraId="6CAA821C" w14:textId="77777777" w:rsidR="00731EF0" w:rsidRDefault="00000000">
      <w:pPr>
        <w:pStyle w:val="Heading1"/>
      </w:pPr>
      <w:bookmarkStart w:id="18" w:name="_Toc241835722"/>
      <w:r>
        <w:t>10. Build Order</w:t>
      </w:r>
      <w:bookmarkEnd w:id="18"/>
    </w:p>
    <w:p w14:paraId="644E616F" w14:textId="77777777" w:rsidR="00731EF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Conversation + message model, in-app chat UI in the three apps with human-only replies from the panel inbox (no AI yet). This alone replaces email/phone chaos.</w:t>
      </w:r>
    </w:p>
    <w:p w14:paraId="2DFCC381" w14:textId="77777777" w:rsidR="00731EF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Knowledge base editor and articles; instant layer (status cards from live data).</w:t>
      </w:r>
    </w:p>
    <w:p w14:paraId="54E50015" w14:textId="77777777" w:rsidR="00731EF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lastRenderedPageBreak/>
        <w:t>Assistant with the response contract, grounded answers, case creation via Agent F, escalation triggers, transparency labels.</w:t>
      </w:r>
    </w:p>
    <w:p w14:paraId="704105C2" w14:textId="77777777" w:rsidR="00731EF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Copilot for humans, takeover/</w:t>
      </w:r>
      <w:proofErr w:type="spellStart"/>
      <w:r>
        <w:t>handback</w:t>
      </w:r>
      <w:proofErr w:type="spellEnd"/>
      <w:r>
        <w:t>, canned responses, hours, urgent lane with on-call.</w:t>
      </w:r>
    </w:p>
    <w:p w14:paraId="0986E568" w14:textId="77777777" w:rsidR="00731EF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Translation for courier conversations; proactive threads; CSAT and quality dashboard; transcript sampling.</w:t>
      </w:r>
    </w:p>
    <w:p w14:paraId="171B7910" w14:textId="77777777" w:rsidR="00731EF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v2: WhatsApp support channel for couriers (separate consent), voice.</w:t>
      </w:r>
    </w:p>
    <w:p w14:paraId="140009B8" w14:textId="77777777" w:rsidR="00731EF0" w:rsidRDefault="00731EF0">
      <w:pPr>
        <w:spacing w:after="80"/>
      </w:pPr>
    </w:p>
    <w:p w14:paraId="6081A671" w14:textId="77777777" w:rsidR="00731EF0" w:rsidRDefault="00000000">
      <w:pPr>
        <w:pStyle w:val="Heading1"/>
      </w:pPr>
      <w:bookmarkStart w:id="19" w:name="_Toc241835723"/>
      <w:r>
        <w:t>11. Open Questions</w:t>
      </w:r>
      <w:bookmarkEnd w:id="19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731EF0" w14:paraId="440C6D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DB2BA5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8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2636AD" w14:textId="77777777" w:rsidR="00731EF0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</w:tr>
      <w:tr w:rsidR="00731EF0" w14:paraId="1E9DFB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59639" w14:textId="77777777" w:rsidR="00731EF0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8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0C40D" w14:textId="77777777" w:rsidR="00731EF0" w:rsidRDefault="00000000">
            <w:r>
              <w:rPr>
                <w:sz w:val="17"/>
                <w:szCs w:val="17"/>
              </w:rPr>
              <w:t>Operating hours per queue, and who is on-call for the urgent lane (24/7 requires a rota and a number).</w:t>
            </w:r>
          </w:p>
        </w:tc>
      </w:tr>
      <w:tr w:rsidR="00731EF0" w14:paraId="28ED2F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96F4C" w14:textId="77777777" w:rsidR="00731EF0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88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F85CF" w14:textId="77777777" w:rsidR="00731EF0" w:rsidRDefault="00000000">
            <w:r>
              <w:rPr>
                <w:sz w:val="17"/>
                <w:szCs w:val="17"/>
              </w:rPr>
              <w:t>Courier languages beyond NB/EN in v1 (e.g. UK, PL, AR) — decide from the actual courier base.</w:t>
            </w:r>
          </w:p>
        </w:tc>
      </w:tr>
      <w:tr w:rsidR="00731EF0" w14:paraId="76B00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021B2" w14:textId="77777777" w:rsidR="00731EF0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8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9690D" w14:textId="77777777" w:rsidR="00731EF0" w:rsidRDefault="00000000">
            <w:r>
              <w:rPr>
                <w:sz w:val="17"/>
                <w:szCs w:val="17"/>
              </w:rPr>
              <w:t>CSAT format (thumbs vs 1–5) and whether it is shown after AI-only conversations.</w:t>
            </w:r>
          </w:p>
        </w:tc>
      </w:tr>
      <w:tr w:rsidR="00731EF0" w14:paraId="5DF898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A06C1" w14:textId="77777777" w:rsidR="00731EF0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88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1FD8B" w14:textId="77777777" w:rsidR="00731EF0" w:rsidRDefault="00000000">
            <w:r>
              <w:rPr>
                <w:sz w:val="17"/>
                <w:szCs w:val="17"/>
              </w:rPr>
              <w:t>Transcript retention periods (conversations vs cases with money movement).</w:t>
            </w:r>
          </w:p>
        </w:tc>
      </w:tr>
      <w:tr w:rsidR="00731EF0" w14:paraId="64CF54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92D75" w14:textId="77777777" w:rsidR="00731EF0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8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1B951" w14:textId="77777777" w:rsidR="00731EF0" w:rsidRDefault="00000000">
            <w:r>
              <w:rPr>
                <w:sz w:val="17"/>
                <w:szCs w:val="17"/>
              </w:rPr>
              <w:t>Guest verification method at checkout (phone or email) — depends on the unresolved guest-vs-authenticated decision.</w:t>
            </w:r>
          </w:p>
        </w:tc>
      </w:tr>
      <w:tr w:rsidR="00731EF0" w14:paraId="0C8E5C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B7200" w14:textId="77777777" w:rsidR="00731EF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88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10EB6" w14:textId="77777777" w:rsidR="00731EF0" w:rsidRDefault="00000000">
            <w:r>
              <w:rPr>
                <w:sz w:val="17"/>
                <w:szCs w:val="17"/>
              </w:rPr>
              <w:t>Whether the assistant may proactively message customers about delays by default, or only opt-in.</w:t>
            </w:r>
          </w:p>
        </w:tc>
      </w:tr>
    </w:tbl>
    <w:p w14:paraId="4C7E52D1" w14:textId="77777777" w:rsidR="00731EF0" w:rsidRDefault="00731EF0">
      <w:pPr>
        <w:spacing w:after="80"/>
      </w:pPr>
    </w:p>
    <w:tbl>
      <w:tblPr>
        <w:tblW w:w="9360" w:type="dxa"/>
        <w:tblBorders>
          <w:top w:val="single" w:sz="2" w:space="0" w:color="EEF1F6"/>
          <w:left w:val="single" w:sz="24" w:space="0" w:color="553E7C"/>
          <w:bottom w:val="single" w:sz="2" w:space="0" w:color="EEF1F6"/>
          <w:right w:val="single" w:sz="2" w:space="0" w:color="EEF1F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1EF0" w14:paraId="1768E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3BF2FF" w14:textId="77777777" w:rsidR="00731EF0" w:rsidRDefault="00000000">
            <w:pPr>
              <w:spacing w:after="60"/>
            </w:pPr>
            <w:r>
              <w:rPr>
                <w:b/>
                <w:bCs/>
                <w:color w:val="553E7C"/>
                <w:sz w:val="20"/>
                <w:szCs w:val="20"/>
              </w:rPr>
              <w:t>The essence</w:t>
            </w:r>
          </w:p>
          <w:p w14:paraId="07E5D6AA" w14:textId="77777777" w:rsidR="00731EF0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One thread per problem, three layers behind it: instant cards from live data, an assistant that only speaks from the knowledge base and the real case state, and a human who takes over the same thread with the whole context and a copilot at hand. Nothing is promised before it happens, nobody is kept from a person, safety never touches AI, and every unanswered question grows the knowledge base instead of the backlog.</w:t>
            </w:r>
          </w:p>
        </w:tc>
      </w:tr>
    </w:tbl>
    <w:p w14:paraId="2EDE90ED" w14:textId="77777777" w:rsidR="00731EF0" w:rsidRDefault="00731EF0">
      <w:pPr>
        <w:spacing w:after="80"/>
      </w:pPr>
    </w:p>
    <w:sectPr w:rsidR="00731EF0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66BB" w14:textId="77777777" w:rsidR="00C05DE9" w:rsidRDefault="00C05DE9">
      <w:r>
        <w:separator/>
      </w:r>
    </w:p>
  </w:endnote>
  <w:endnote w:type="continuationSeparator" w:id="0">
    <w:p w14:paraId="7279DC16" w14:textId="77777777" w:rsidR="00C05DE9" w:rsidRDefault="00C05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4ACD" w14:textId="77777777" w:rsidR="00731EF0" w:rsidRDefault="00000000">
    <w:pPr>
      <w:pBdr>
        <w:top w:val="single" w:sz="4" w:space="6" w:color="DDDDDD"/>
      </w:pBdr>
      <w:spacing w:before="60"/>
      <w:jc w:val="center"/>
    </w:pPr>
    <w:r>
      <w:rPr>
        <w:color w:val="6B7280"/>
        <w:sz w:val="16"/>
        <w:szCs w:val="16"/>
      </w:rPr>
      <w:t xml:space="preserve">Ai Logistics AS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36658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36658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C681" w14:textId="77777777" w:rsidR="00C05DE9" w:rsidRDefault="00C05DE9">
      <w:r>
        <w:separator/>
      </w:r>
    </w:p>
  </w:footnote>
  <w:footnote w:type="continuationSeparator" w:id="0">
    <w:p w14:paraId="5B6DCAC8" w14:textId="77777777" w:rsidR="00C05DE9" w:rsidRDefault="00C05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BDFF" w14:textId="77777777" w:rsidR="00731EF0" w:rsidRDefault="00000000">
    <w:pPr>
      <w:pBdr>
        <w:bottom w:val="single" w:sz="4" w:space="6" w:color="DDDDDD"/>
      </w:pBdr>
      <w:spacing w:after="60"/>
      <w:jc w:val="right"/>
    </w:pPr>
    <w:r>
      <w:rPr>
        <w:color w:val="6B7280"/>
        <w:sz w:val="16"/>
        <w:szCs w:val="16"/>
      </w:rPr>
      <w:t>ÆREND · Support System Spec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6C0"/>
    <w:multiLevelType w:val="hybridMultilevel"/>
    <w:tmpl w:val="71D09FA6"/>
    <w:lvl w:ilvl="0" w:tplc="177C4AA4">
      <w:start w:val="1"/>
      <w:numFmt w:val="bullet"/>
      <w:lvlText w:val="•"/>
      <w:lvlJc w:val="left"/>
      <w:pPr>
        <w:ind w:left="460" w:hanging="260"/>
      </w:pPr>
      <w:rPr>
        <w:color w:val="553E7C"/>
      </w:rPr>
    </w:lvl>
    <w:lvl w:ilvl="1" w:tplc="F15639C4">
      <w:numFmt w:val="decimal"/>
      <w:lvlText w:val=""/>
      <w:lvlJc w:val="left"/>
    </w:lvl>
    <w:lvl w:ilvl="2" w:tplc="92F8C602">
      <w:numFmt w:val="decimal"/>
      <w:lvlText w:val=""/>
      <w:lvlJc w:val="left"/>
    </w:lvl>
    <w:lvl w:ilvl="3" w:tplc="D5B4F5E0">
      <w:numFmt w:val="decimal"/>
      <w:lvlText w:val=""/>
      <w:lvlJc w:val="left"/>
    </w:lvl>
    <w:lvl w:ilvl="4" w:tplc="2AB84756">
      <w:numFmt w:val="decimal"/>
      <w:lvlText w:val=""/>
      <w:lvlJc w:val="left"/>
    </w:lvl>
    <w:lvl w:ilvl="5" w:tplc="003C3718">
      <w:numFmt w:val="decimal"/>
      <w:lvlText w:val=""/>
      <w:lvlJc w:val="left"/>
    </w:lvl>
    <w:lvl w:ilvl="6" w:tplc="E5A2386E">
      <w:numFmt w:val="decimal"/>
      <w:lvlText w:val=""/>
      <w:lvlJc w:val="left"/>
    </w:lvl>
    <w:lvl w:ilvl="7" w:tplc="27A64F42">
      <w:numFmt w:val="decimal"/>
      <w:lvlText w:val=""/>
      <w:lvlJc w:val="left"/>
    </w:lvl>
    <w:lvl w:ilvl="8" w:tplc="167E344E">
      <w:numFmt w:val="decimal"/>
      <w:lvlText w:val=""/>
      <w:lvlJc w:val="left"/>
    </w:lvl>
  </w:abstractNum>
  <w:abstractNum w:abstractNumId="1" w15:restartNumberingAfterBreak="0">
    <w:nsid w:val="32BE5FF1"/>
    <w:multiLevelType w:val="hybridMultilevel"/>
    <w:tmpl w:val="A7AC1DFA"/>
    <w:lvl w:ilvl="0" w:tplc="71F68C30">
      <w:start w:val="1"/>
      <w:numFmt w:val="bullet"/>
      <w:lvlText w:val="●"/>
      <w:lvlJc w:val="left"/>
      <w:pPr>
        <w:ind w:left="720" w:hanging="360"/>
      </w:pPr>
    </w:lvl>
    <w:lvl w:ilvl="1" w:tplc="89C8246A">
      <w:start w:val="1"/>
      <w:numFmt w:val="bullet"/>
      <w:lvlText w:val="○"/>
      <w:lvlJc w:val="left"/>
      <w:pPr>
        <w:ind w:left="1440" w:hanging="360"/>
      </w:pPr>
    </w:lvl>
    <w:lvl w:ilvl="2" w:tplc="6D62CDDC">
      <w:start w:val="1"/>
      <w:numFmt w:val="bullet"/>
      <w:lvlText w:val="■"/>
      <w:lvlJc w:val="left"/>
      <w:pPr>
        <w:ind w:left="2160" w:hanging="360"/>
      </w:pPr>
    </w:lvl>
    <w:lvl w:ilvl="3" w:tplc="FBCAFAC2">
      <w:start w:val="1"/>
      <w:numFmt w:val="bullet"/>
      <w:lvlText w:val="●"/>
      <w:lvlJc w:val="left"/>
      <w:pPr>
        <w:ind w:left="2880" w:hanging="360"/>
      </w:pPr>
    </w:lvl>
    <w:lvl w:ilvl="4" w:tplc="67E423E8">
      <w:start w:val="1"/>
      <w:numFmt w:val="bullet"/>
      <w:lvlText w:val="○"/>
      <w:lvlJc w:val="left"/>
      <w:pPr>
        <w:ind w:left="3600" w:hanging="360"/>
      </w:pPr>
    </w:lvl>
    <w:lvl w:ilvl="5" w:tplc="BF86163A">
      <w:start w:val="1"/>
      <w:numFmt w:val="bullet"/>
      <w:lvlText w:val="■"/>
      <w:lvlJc w:val="left"/>
      <w:pPr>
        <w:ind w:left="4320" w:hanging="360"/>
      </w:pPr>
    </w:lvl>
    <w:lvl w:ilvl="6" w:tplc="FF00485E">
      <w:start w:val="1"/>
      <w:numFmt w:val="bullet"/>
      <w:lvlText w:val="●"/>
      <w:lvlJc w:val="left"/>
      <w:pPr>
        <w:ind w:left="5040" w:hanging="360"/>
      </w:pPr>
    </w:lvl>
    <w:lvl w:ilvl="7" w:tplc="B50405FE">
      <w:start w:val="1"/>
      <w:numFmt w:val="bullet"/>
      <w:lvlText w:val="●"/>
      <w:lvlJc w:val="left"/>
      <w:pPr>
        <w:ind w:left="5760" w:hanging="360"/>
      </w:pPr>
    </w:lvl>
    <w:lvl w:ilvl="8" w:tplc="61C664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934829"/>
    <w:multiLevelType w:val="hybridMultilevel"/>
    <w:tmpl w:val="26CCAC32"/>
    <w:lvl w:ilvl="0" w:tplc="91CCAC4A">
      <w:start w:val="1"/>
      <w:numFmt w:val="decimal"/>
      <w:lvlText w:val="%1."/>
      <w:lvlJc w:val="left"/>
      <w:pPr>
        <w:ind w:left="460" w:hanging="300"/>
      </w:pPr>
      <w:rPr>
        <w:b/>
        <w:bCs/>
        <w:color w:val="1E2A4A"/>
      </w:rPr>
    </w:lvl>
    <w:lvl w:ilvl="1" w:tplc="0FD00E66">
      <w:numFmt w:val="decimal"/>
      <w:lvlText w:val=""/>
      <w:lvlJc w:val="left"/>
    </w:lvl>
    <w:lvl w:ilvl="2" w:tplc="9A2E649A">
      <w:numFmt w:val="decimal"/>
      <w:lvlText w:val=""/>
      <w:lvlJc w:val="left"/>
    </w:lvl>
    <w:lvl w:ilvl="3" w:tplc="F9F23E80">
      <w:numFmt w:val="decimal"/>
      <w:lvlText w:val=""/>
      <w:lvlJc w:val="left"/>
    </w:lvl>
    <w:lvl w:ilvl="4" w:tplc="3C7250B8">
      <w:numFmt w:val="decimal"/>
      <w:lvlText w:val=""/>
      <w:lvlJc w:val="left"/>
    </w:lvl>
    <w:lvl w:ilvl="5" w:tplc="031216D8">
      <w:numFmt w:val="decimal"/>
      <w:lvlText w:val=""/>
      <w:lvlJc w:val="left"/>
    </w:lvl>
    <w:lvl w:ilvl="6" w:tplc="E1204618">
      <w:numFmt w:val="decimal"/>
      <w:lvlText w:val=""/>
      <w:lvlJc w:val="left"/>
    </w:lvl>
    <w:lvl w:ilvl="7" w:tplc="87FAF470">
      <w:numFmt w:val="decimal"/>
      <w:lvlText w:val=""/>
      <w:lvlJc w:val="left"/>
    </w:lvl>
    <w:lvl w:ilvl="8" w:tplc="236898BA">
      <w:numFmt w:val="decimal"/>
      <w:lvlText w:val=""/>
      <w:lvlJc w:val="left"/>
    </w:lvl>
  </w:abstractNum>
  <w:num w:numId="1" w16cid:durableId="1997302591">
    <w:abstractNumId w:val="1"/>
    <w:lvlOverride w:ilvl="0">
      <w:startOverride w:val="1"/>
    </w:lvlOverride>
  </w:num>
  <w:num w:numId="2" w16cid:durableId="1198734927">
    <w:abstractNumId w:val="0"/>
    <w:lvlOverride w:ilvl="0">
      <w:startOverride w:val="1"/>
    </w:lvlOverride>
  </w:num>
  <w:num w:numId="3" w16cid:durableId="16581468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EF0"/>
    <w:rsid w:val="0036658A"/>
    <w:rsid w:val="00731EF0"/>
    <w:rsid w:val="00970622"/>
    <w:rsid w:val="00C0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AFD2"/>
  <w15:docId w15:val="{A6AD88A0-355F-49D9-9A28-2CAA38B9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2A4A"/>
      <w:sz w:val="29"/>
      <w:szCs w:val="29"/>
    </w:rPr>
  </w:style>
  <w:style w:type="paragraph" w:styleId="Heading2">
    <w:name w:val="heading 2"/>
    <w:uiPriority w:val="9"/>
    <w:unhideWhenUsed/>
    <w:qFormat/>
    <w:pPr>
      <w:spacing w:before="230" w:after="110"/>
      <w:outlineLvl w:val="1"/>
    </w:pPr>
    <w:rPr>
      <w:b/>
      <w:bCs/>
      <w:color w:val="553E7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658A"/>
    <w:pPr>
      <w:spacing w:after="100"/>
    </w:pPr>
    <w:rPr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6658A"/>
    <w:pPr>
      <w:spacing w:after="100"/>
      <w:ind w:left="210"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2216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Ærend — Support System Spec</dc:title>
  <dc:creator>Ai Logistics AS</dc:creator>
  <cp:lastModifiedBy>Mihir Chandratre</cp:lastModifiedBy>
  <cp:revision>2</cp:revision>
  <dcterms:created xsi:type="dcterms:W3CDTF">2026-10-02T06:44:00Z</dcterms:created>
  <dcterms:modified xsi:type="dcterms:W3CDTF">2026-10-02T06:44:00Z</dcterms:modified>
</cp:coreProperties>
</file>