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</w:t>
      </w:r>
      <w:r>
        <w:rPr>
          <w:rFonts w:ascii="Arial" w:hAnsi="Arial" w:cs="Arial" w:eastAsia="Arial"/>
          <w:color w:val="252525"/>
          <w:sz w:val="61"/>
        </w:rPr>
        <w:t>C old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Self bc bsnl 485     oc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January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Saloon                 100      cash      1 dad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Laptop emi       4770       cash    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Lic old dad          687       oc        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Dad rc bsnl          439       oc        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Petrol cbz            110       oc         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Crio emi             9610       cash    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Petrol cbz            110        oc       13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Engine oil cbz      330       oc       14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Petrol cbz           1301.21 oc       14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APPSI                    606       OC      14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Petrol passion   1200       cash    15 dad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Bike repair cbz     100       cash    16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Petrol cbz             200       cash    17 maya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Petrol cbz            130         OC     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Petrol cbz            220        cash   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Petrol cbz            377        cash    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Fried rice                90         cash    18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Fried rice            120       cred boi   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Fried rice               60      cred boi     19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Fried rice             120        cred boi     19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Cone ice cream    60        cred boi     19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Fried rice                90       cred boi    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House rent        2500       gpay boi    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OC bill      100+1602.6  🪙 +cred boi  22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Current bill          397      cred oc        22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Navy ✈️  tu 142    70       oc             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🐟 🐠 acqa          100      cash         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Petrol janardan  407.82   oc             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Rc 485 bsnl bro    485      cred oc    26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Petrol passion      572      oc          27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Shopping groceries  1857.06  oc   31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February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Jagadee rc   119   cred cash oc    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Prasanna rc  209   cred cash oc   4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2023-05-08T09:46:54Z</dcterms:created>
  <dc:creator>Apache POI</dc:creator>
</cp:coreProperties>
</file>