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L</w:t>
      </w:r>
      <w:r>
        <w:rPr>
          <w:rFonts w:ascii="Arial" w:hAnsi="Arial" w:cs="Arial" w:eastAsia="Arial"/>
          <w:color w:val="252525"/>
          <w:sz w:val="61"/>
        </w:rPr>
        <w:t>ogin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Loans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Request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Registration 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Pay overdue emi charges 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452684613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2023-05-08T09:46:43Z</dcterms:created>
  <dc:creator>Apache POI</dc:creator>
</cp:coreProperties>
</file>