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T087 — Nandu Final Review Preparation Report</w:t>
      </w:r>
    </w:p>
    <w:p>
      <w:pPr>
        <w:jc w:val="center"/>
      </w:pPr>
      <w:r>
        <w:rPr>
          <w:b/>
        </w:rPr>
        <w:t>Problem P087: Azure Chaos Studio Resilience Experiment</w:t>
        <w:br/>
      </w:r>
      <w:r>
        <w:t>Morning Round • 60 Marks • Infrastructure &amp; Technical Implementation</w:t>
      </w:r>
    </w:p>
    <w:p>
      <w:pPr>
        <w:pStyle w:val="Heading1"/>
      </w:pPr>
      <w:r>
        <w:t>1. Purpose of This Report</w:t>
      </w:r>
    </w:p>
    <w:p>
      <w:r>
        <w:t>This document prepares Namathoti Nandu for questions related to the infrastructure, VMSS, availability zones, Load Balancer, networking, Nginx and implementation. He should understand the complete project at a high level, but his strongest area should be the actual Azure infrastructure.</w:t>
      </w:r>
    </w:p>
    <w:p>
      <w:pPr>
        <w:pStyle w:val="Heading1"/>
      </w:pPr>
      <w:r>
        <w:t>2. Team Details</w:t>
      </w:r>
    </w:p>
    <w:tbl>
      <w:tblPr>
        <w:tblStyle w:val="TableGrid"/>
        <w:tblW w:type="auto" w:w="0"/>
        <w:tblLook w:firstColumn="1" w:firstRow="1" w:lastColumn="0" w:lastRow="0" w:noHBand="0" w:noVBand="1" w:val="04A0"/>
      </w:tblPr>
      <w:tblGrid>
        <w:gridCol w:w="3408"/>
        <w:gridCol w:w="3408"/>
        <w:gridCol w:w="3408"/>
      </w:tblGrid>
      <w:tr>
        <w:tc>
          <w:tcPr>
            <w:tcW w:type="dxa" w:w="3408"/>
          </w:tcPr>
          <w:p>
            <w:r>
              <w:t>Member</w:t>
            </w:r>
          </w:p>
        </w:tc>
        <w:tc>
          <w:tcPr>
            <w:tcW w:type="dxa" w:w="3408"/>
          </w:tcPr>
          <w:p>
            <w:r>
              <w:t>Student ID</w:t>
            </w:r>
          </w:p>
        </w:tc>
        <w:tc>
          <w:tcPr>
            <w:tcW w:type="dxa" w:w="3408"/>
          </w:tcPr>
          <w:p>
            <w:r>
              <w:t>Primary responsibility</w:t>
            </w:r>
          </w:p>
        </w:tc>
      </w:tr>
      <w:tr>
        <w:tc>
          <w:tcPr>
            <w:tcW w:type="dxa" w:w="3408"/>
          </w:tcPr>
          <w:p>
            <w:r>
              <w:t>Namathoti Nandu</w:t>
            </w:r>
          </w:p>
        </w:tc>
        <w:tc>
          <w:tcPr>
            <w:tcW w:type="dxa" w:w="3408"/>
          </w:tcPr>
          <w:p>
            <w:r>
              <w:t>2400090190</w:t>
            </w:r>
          </w:p>
        </w:tc>
        <w:tc>
          <w:tcPr>
            <w:tcW w:type="dxa" w:w="3408"/>
          </w:tcPr>
          <w:p>
            <w:r>
              <w:t>Infrastructure, VMSS, zones, Nginx, Load Balancer</w:t>
            </w:r>
          </w:p>
        </w:tc>
      </w:tr>
    </w:tbl>
    <w:p>
      <w:pPr>
        <w:pStyle w:val="Heading1"/>
      </w:pPr>
      <w:r>
        <w:t>3. Project Understanding</w:t>
      </w:r>
    </w:p>
    <w:p>
      <w:r>
        <w:t>The project validates resilience of a multi-zone compute architecture. The infrastructure contains three VMSS instances distributed across Zones 1, 2 and 3, with a Standard Load Balancer providing the public endpoint. Nginx provides the simple HTTP workload.</w:t>
      </w:r>
    </w:p>
    <w:p>
      <w:r>
        <w:t>Architecture:</w:t>
      </w:r>
    </w:p>
    <w:p>
      <w:r>
        <w:t>Internet → Public IP 20.239.17.139 → Standard Load Balancer → VMSS → Zones 1, 2, 3</w:t>
      </w:r>
    </w:p>
    <w:p>
      <w:pPr>
        <w:pStyle w:val="Heading1"/>
      </w:pPr>
      <w:r>
        <w:t>4. Infrastructure Configuration</w:t>
      </w:r>
    </w:p>
    <w:p>
      <w:pPr>
        <w:pStyle w:val="ListBullet"/>
      </w:pPr>
      <w:r>
        <w:t>Resource group: rg-t087-chaos-resilience</w:t>
      </w:r>
    </w:p>
    <w:p>
      <w:pPr>
        <w:pStyle w:val="ListBullet"/>
      </w:pPr>
      <w:r>
        <w:t>Region: East Asia</w:t>
      </w:r>
    </w:p>
    <w:p>
      <w:pPr>
        <w:pStyle w:val="ListBullet"/>
      </w:pPr>
      <w:r>
        <w:t>VMSS: vmss-t087-chaos-resilience</w:t>
      </w:r>
    </w:p>
    <w:p>
      <w:pPr>
        <w:pStyle w:val="ListBullet"/>
      </w:pPr>
      <w:r>
        <w:t>VMSS orchestration: Uniform</w:t>
      </w:r>
    </w:p>
    <w:p>
      <w:pPr>
        <w:pStyle w:val="ListBullet"/>
      </w:pPr>
      <w:r>
        <w:t>OS: Ubuntu Server 24.04 LTS Gen2</w:t>
      </w:r>
    </w:p>
    <w:p>
      <w:pPr>
        <w:pStyle w:val="ListBullet"/>
      </w:pPr>
      <w:r>
        <w:t>VM size: Standard_B2ats_v2</w:t>
      </w:r>
    </w:p>
    <w:p>
      <w:pPr>
        <w:pStyle w:val="ListBullet"/>
      </w:pPr>
      <w:r>
        <w:t>Instance count: 3</w:t>
      </w:r>
    </w:p>
    <w:p>
      <w:pPr>
        <w:pStyle w:val="ListBullet"/>
      </w:pPr>
      <w:r>
        <w:t>Availability Zones: 1, 2 and 3</w:t>
      </w:r>
    </w:p>
    <w:p>
      <w:pPr>
        <w:pStyle w:val="ListBullet"/>
      </w:pPr>
      <w:r>
        <w:t>Load Balancer: lb-t087-chaos-resilience</w:t>
      </w:r>
    </w:p>
    <w:p>
      <w:pPr>
        <w:pStyle w:val="ListBullet"/>
      </w:pPr>
      <w:r>
        <w:t>Public IP: 20.239.17.139</w:t>
      </w:r>
    </w:p>
    <w:p>
      <w:pPr>
        <w:pStyle w:val="ListBullet"/>
      </w:pPr>
      <w:r>
        <w:t>Backend pool: bepool</w:t>
      </w:r>
    </w:p>
    <w:p>
      <w:pPr>
        <w:pStyle w:val="ListBullet"/>
      </w:pPr>
      <w:r>
        <w:t>VNet: vnet-eastasia</w:t>
      </w:r>
    </w:p>
    <w:p>
      <w:pPr>
        <w:pStyle w:val="ListBullet"/>
      </w:pPr>
      <w:r>
        <w:t>Subnet: snet-eastasia-1 (172.16.0.0/24)</w:t>
      </w:r>
    </w:p>
    <w:p>
      <w:pPr>
        <w:pStyle w:val="ListBullet"/>
      </w:pPr>
      <w:r>
        <w:t>HTTP health probe: port 80, path /</w:t>
      </w:r>
    </w:p>
    <w:p>
      <w:pPr>
        <w:pStyle w:val="ListBullet"/>
      </w:pPr>
      <w:r>
        <w:t>Nginx: installed and enabled on all three instances</w:t>
      </w:r>
    </w:p>
    <w:p>
      <w:pPr>
        <w:pStyle w:val="Heading1"/>
      </w:pPr>
      <w:r>
        <w:t>5. Rubric Preparation</w:t>
      </w:r>
    </w:p>
    <w:tbl>
      <w:tblPr>
        <w:tblStyle w:val="TableGrid"/>
        <w:tblW w:type="auto" w:w="0"/>
        <w:tblLook w:firstColumn="1" w:firstRow="1" w:lastColumn="0" w:lastRow="0" w:noHBand="0" w:noVBand="1" w:val="04A0"/>
      </w:tblPr>
      <w:tblGrid>
        <w:gridCol w:w="3408"/>
        <w:gridCol w:w="3408"/>
        <w:gridCol w:w="3408"/>
      </w:tblGrid>
      <w:tr>
        <w:tc>
          <w:tcPr>
            <w:tcW w:type="dxa" w:w="3408"/>
          </w:tcPr>
          <w:p>
            <w:r>
              <w:t>Rubric</w:t>
            </w:r>
          </w:p>
        </w:tc>
        <w:tc>
          <w:tcPr>
            <w:tcW w:type="dxa" w:w="3408"/>
          </w:tcPr>
          <w:p>
            <w:r>
              <w:t>Marks</w:t>
            </w:r>
          </w:p>
        </w:tc>
        <w:tc>
          <w:tcPr>
            <w:tcW w:type="dxa" w:w="3408"/>
          </w:tcPr>
          <w:p>
            <w:r>
              <w:t>Nandu focus</w:t>
            </w:r>
          </w:p>
        </w:tc>
      </w:tr>
      <w:tr>
        <w:tc>
          <w:tcPr>
            <w:tcW w:type="dxa" w:w="3408"/>
          </w:tcPr>
          <w:p>
            <w:r>
              <w:t>Problem understanding and relevance</w:t>
            </w:r>
          </w:p>
        </w:tc>
        <w:tc>
          <w:tcPr>
            <w:tcW w:type="dxa" w:w="3408"/>
          </w:tcPr>
          <w:p>
            <w:r>
              <w:t>15</w:t>
            </w:r>
          </w:p>
        </w:tc>
        <w:tc>
          <w:tcPr>
            <w:tcW w:type="dxa" w:w="3408"/>
          </w:tcPr>
          <w:p>
            <w:r>
              <w:t>Know why multi-zone resilience and controlled failure testing matter.</w:t>
            </w:r>
          </w:p>
        </w:tc>
      </w:tr>
      <w:tr>
        <w:tc>
          <w:tcPr>
            <w:tcW w:type="dxa" w:w="3408"/>
          </w:tcPr>
          <w:p>
            <w:r>
              <w:t>Design and approach</w:t>
            </w:r>
          </w:p>
        </w:tc>
        <w:tc>
          <w:tcPr>
            <w:tcW w:type="dxa" w:w="3408"/>
          </w:tcPr>
          <w:p>
            <w:r>
              <w:t>15</w:t>
            </w:r>
          </w:p>
        </w:tc>
        <w:tc>
          <w:tcPr>
            <w:tcW w:type="dxa" w:w="3408"/>
          </w:tcPr>
          <w:p>
            <w:r>
              <w:t>Explain VMSS + zones + Load Balancer + health probe.</w:t>
            </w:r>
          </w:p>
        </w:tc>
      </w:tr>
      <w:tr>
        <w:tc>
          <w:tcPr>
            <w:tcW w:type="dxa" w:w="3408"/>
          </w:tcPr>
          <w:p>
            <w:r>
              <w:t>Implementation and functionality</w:t>
            </w:r>
          </w:p>
        </w:tc>
        <w:tc>
          <w:tcPr>
            <w:tcW w:type="dxa" w:w="3408"/>
          </w:tcPr>
          <w:p>
            <w:r>
              <w:t>10</w:t>
            </w:r>
          </w:p>
        </w:tc>
        <w:tc>
          <w:tcPr>
            <w:tcW w:type="dxa" w:w="3408"/>
          </w:tcPr>
          <w:p>
            <w:r>
              <w:t>Strongest section: Azure resources and configuration.</w:t>
            </w:r>
          </w:p>
        </w:tc>
      </w:tr>
      <w:tr>
        <w:tc>
          <w:tcPr>
            <w:tcW w:type="dxa" w:w="3408"/>
          </w:tcPr>
          <w:p>
            <w:r>
              <w:t>Demonstration and results</w:t>
            </w:r>
          </w:p>
        </w:tc>
        <w:tc>
          <w:tcPr>
            <w:tcW w:type="dxa" w:w="3408"/>
          </w:tcPr>
          <w:p>
            <w:r>
              <w:t>10</w:t>
            </w:r>
          </w:p>
        </w:tc>
        <w:tc>
          <w:tcPr>
            <w:tcW w:type="dxa" w:w="3408"/>
          </w:tcPr>
          <w:p>
            <w:r>
              <w:t>Explain what happens to traffic when Zone 1 instance is unavailable.</w:t>
            </w:r>
          </w:p>
        </w:tc>
      </w:tr>
      <w:tr>
        <w:tc>
          <w:tcPr>
            <w:tcW w:type="dxa" w:w="3408"/>
          </w:tcPr>
          <w:p>
            <w:r>
              <w:t>Individual contribution</w:t>
            </w:r>
          </w:p>
        </w:tc>
        <w:tc>
          <w:tcPr>
            <w:tcW w:type="dxa" w:w="3408"/>
          </w:tcPr>
          <w:p>
            <w:r>
              <w:t>10</w:t>
            </w:r>
          </w:p>
        </w:tc>
        <w:tc>
          <w:tcPr>
            <w:tcW w:type="dxa" w:w="3408"/>
          </w:tcPr>
          <w:p>
            <w:r>
              <w:t>Explain infrastructure work accurately; do not claim work he did not perform.</w:t>
            </w:r>
          </w:p>
        </w:tc>
      </w:tr>
    </w:tbl>
    <w:p>
      <w:pPr>
        <w:pStyle w:val="Heading1"/>
      </w:pPr>
      <w:r>
        <w:t>6. Infrastructure Questions &amp; Answers</w:t>
      </w:r>
    </w:p>
    <w:p>
      <w:r>
        <w:rPr>
          <w:b/>
        </w:rPr>
        <w:t>Q: Why did you use a VM Scale Set?</w:t>
      </w:r>
    </w:p>
    <w:p>
      <w:r>
        <w:t>A: A VM Scale Set provides a managed group of VM instances and allows the workload to be distributed across multiple instances. In our design, the instances are placed across three availability zones.</w:t>
      </w:r>
    </w:p>
    <w:p>
      <w:r>
        <w:rPr>
          <w:b/>
        </w:rPr>
        <w:t>Q: Why three instances?</w:t>
      </w:r>
    </w:p>
    <w:p>
      <w:r>
        <w:t>A: We need one workload instance in each of Zones 1, 2 and 3 so that we can validate behavior when one zonal instance is unavailable.</w:t>
      </w:r>
    </w:p>
    <w:p>
      <w:r>
        <w:rPr>
          <w:b/>
        </w:rPr>
        <w:t>Q: Why three availability zones?</w:t>
      </w:r>
    </w:p>
    <w:p>
      <w:r>
        <w:t>A: The project focuses on zone-failure resilience. Separating the instances across zones reduces dependence on one zonal workload instance.</w:t>
      </w:r>
    </w:p>
    <w:p>
      <w:r>
        <w:rPr>
          <w:b/>
        </w:rPr>
        <w:t>Q: Why did you use a Load Balancer?</w:t>
      </w:r>
    </w:p>
    <w:p>
      <w:r>
        <w:t>A: It provides one public endpoint and distributes incoming traffic to healthy backend instances.</w:t>
      </w:r>
    </w:p>
    <w:p>
      <w:r>
        <w:rPr>
          <w:b/>
        </w:rPr>
        <w:t>Q: What is the public endpoint?</w:t>
      </w:r>
    </w:p>
    <w:p>
      <w:r>
        <w:t>A: 20.239.17.139.</w:t>
      </w:r>
    </w:p>
    <w:p>
      <w:r>
        <w:rPr>
          <w:b/>
        </w:rPr>
        <w:t>Q: What is the backend pool?</w:t>
      </w:r>
    </w:p>
    <w:p>
      <w:r>
        <w:t>A: The Load Balancer backend pool contains the three VMSS instances so they can receive traffic from the Load Balancer.</w:t>
      </w:r>
    </w:p>
    <w:p>
      <w:r>
        <w:rPr>
          <w:b/>
        </w:rPr>
        <w:t>Q: What does the health probe do?</w:t>
      </w:r>
    </w:p>
    <w:p>
      <w:r>
        <w:t>A: It checks the HTTP workload on port 80 at path /. The Load Balancer uses backend health information when handling traffic.</w:t>
      </w:r>
    </w:p>
    <w:p>
      <w:r>
        <w:rPr>
          <w:b/>
        </w:rPr>
        <w:t>Q: Why Nginx?</w:t>
      </w:r>
    </w:p>
    <w:p>
      <w:r>
        <w:t>A: Nginx provides a simple, lightweight HTTP service that can be consistently tested from the public endpoint.</w:t>
      </w:r>
    </w:p>
    <w:p>
      <w:r>
        <w:rPr>
          <w:b/>
        </w:rPr>
        <w:t>Q: Why Ubuntu?</w:t>
      </w:r>
    </w:p>
    <w:p>
      <w:r>
        <w:t>A: Ubuntu Server 24.04 LTS was the Linux image used for the VMSS workload.</w:t>
      </w:r>
    </w:p>
    <w:p>
      <w:r>
        <w:rPr>
          <w:b/>
        </w:rPr>
        <w:t>Q: What happens when Instance 0 is deallocated?</w:t>
      </w:r>
    </w:p>
    <w:p>
      <w:r>
        <w:t>A: The Zone 1 workload instance becomes unavailable while Instances 1 and 2 remain running. The public service can continue through the healthy backend capacity.</w:t>
      </w:r>
    </w:p>
    <w:p>
      <w:r>
        <w:rPr>
          <w:b/>
        </w:rPr>
        <w:t>Q: What did you measure?</w:t>
      </w:r>
    </w:p>
    <w:p>
      <w:r>
        <w:t>A: HTTP response status codes from repeated requests to the Load Balancer public endpoint.</w:t>
      </w:r>
    </w:p>
    <w:p>
      <w:pPr>
        <w:pStyle w:val="Heading1"/>
      </w:pPr>
      <w:r>
        <w:t>7. Implementation Details He Must Know</w:t>
      </w:r>
    </w:p>
    <w:p>
      <w:pPr>
        <w:pStyle w:val="ListBullet"/>
      </w:pPr>
      <w:r>
        <w:t>Nginx was installed on all three instances using VMSS Run Command.</w:t>
      </w:r>
    </w:p>
    <w:p>
      <w:pPr>
        <w:pStyle w:val="ListBullet"/>
      </w:pPr>
      <w:r>
        <w:t>The Load Balancer uses the VMSS backend pool.</w:t>
      </w:r>
    </w:p>
    <w:p>
      <w:pPr>
        <w:pStyle w:val="ListBullet"/>
      </w:pPr>
      <w:r>
        <w:t>The health probe was changed to HTTP on port 80 with path /.</w:t>
      </w:r>
    </w:p>
    <w:p>
      <w:pPr>
        <w:pStyle w:val="ListBullet"/>
      </w:pPr>
      <w:r>
        <w:t>The NSG permits inbound TCP port 80 required for the HTTP workload.</w:t>
      </w:r>
    </w:p>
    <w:p>
      <w:pPr>
        <w:pStyle w:val="ListBullet"/>
      </w:pPr>
      <w:r>
        <w:t>An outbound Load Balancer rule was configured because the VMSS initially could not reach Ubuntu package repositories for apt installation.</w:t>
      </w:r>
    </w:p>
    <w:p>
      <w:pPr>
        <w:pStyle w:val="ListBullet"/>
      </w:pPr>
      <w:r>
        <w:t>After outbound connectivity was configured, Nginx installation succeeded.</w:t>
      </w:r>
    </w:p>
    <w:p>
      <w:pPr>
        <w:pStyle w:val="ListBullet"/>
      </w:pPr>
      <w:r>
        <w:t>The final VMSS state after testing is all three instances running.</w:t>
      </w:r>
    </w:p>
    <w:p>
      <w:pPr>
        <w:pStyle w:val="Heading1"/>
      </w:pPr>
      <w:r>
        <w:t>8. Demonstration Understanding</w:t>
      </w:r>
    </w:p>
    <w:p>
      <w:r>
        <w:t>Nandu should understand the complete test even if he is not the person presenting every command.</w:t>
      </w:r>
    </w:p>
    <w:p>
      <w:pPr>
        <w:pStyle w:val="ListNumber"/>
      </w:pPr>
      <w:r>
        <w:rPr>
          <w:b/>
        </w:rPr>
        <w:t xml:space="preserve">Baseline: </w:t>
      </w:r>
      <w:r>
        <w:t>20/20 HTTP requests returned 200 with all three instances healthy.</w:t>
      </w:r>
    </w:p>
    <w:p>
      <w:pPr>
        <w:pStyle w:val="ListNumber"/>
      </w:pPr>
      <w:r>
        <w:rPr>
          <w:b/>
        </w:rPr>
        <w:t xml:space="preserve">Failure: </w:t>
      </w:r>
      <w:r>
        <w:t>Instance 0 in Zone 1 was deallocated.</w:t>
      </w:r>
    </w:p>
    <w:p>
      <w:pPr>
        <w:pStyle w:val="ListNumber"/>
      </w:pPr>
      <w:r>
        <w:rPr>
          <w:b/>
        </w:rPr>
        <w:t xml:space="preserve">During failure: </w:t>
      </w:r>
      <w:r>
        <w:t>Instances 1 and 2 remained running and the public endpoint returned 20/20 HTTP 200.</w:t>
      </w:r>
    </w:p>
    <w:p>
      <w:pPr>
        <w:pStyle w:val="ListNumber"/>
      </w:pPr>
      <w:r>
        <w:rPr>
          <w:b/>
        </w:rPr>
        <w:t xml:space="preserve">Recovery: </w:t>
      </w:r>
      <w:r>
        <w:t>Instance 0 was started again and all three instances showed VM running.</w:t>
      </w:r>
    </w:p>
    <w:p>
      <w:pPr>
        <w:pStyle w:val="ListNumber"/>
      </w:pPr>
      <w:r>
        <w:rPr>
          <w:b/>
        </w:rPr>
        <w:t xml:space="preserve">Post-recovery: </w:t>
      </w:r>
      <w:r>
        <w:t>The public endpoint again returned 20/20 HTTP 200.</w:t>
      </w:r>
    </w:p>
    <w:p>
      <w:pPr>
        <w:pStyle w:val="Heading1"/>
      </w:pPr>
      <w:r>
        <w:t>9. Important Technical Accuracy</w:t>
      </w:r>
    </w:p>
    <w:p>
      <w:pPr>
        <w:pStyle w:val="ListBullet"/>
      </w:pPr>
      <w:r>
        <w:t>Do NOT say that the entire physical Azure availability zone was shut down. We deallocated the VMSS instance assigned to Zone 1 as a controlled simulation.</w:t>
      </w:r>
    </w:p>
    <w:p>
      <w:pPr>
        <w:pStyle w:val="ListBullet"/>
      </w:pPr>
      <w:r>
        <w:t>Do NOT claim that Chaos Studio executed the experiment. Target onboarding succeeded, but experiment deployment was blocked by the Azure for Students regional policy.</w:t>
      </w:r>
    </w:p>
    <w:p>
      <w:pPr>
        <w:pStyle w:val="ListBullet"/>
      </w:pPr>
      <w:r>
        <w:t>Do NOT claim that 20/20 proves zero downtime in every possible sense. It proves all 20 sampled HTTP requests returned 200.</w:t>
      </w:r>
    </w:p>
    <w:p>
      <w:pPr>
        <w:pStyle w:val="ListBullet"/>
      </w:pPr>
      <w:r>
        <w:t>Do NOT invent internal routing details that were not measured. State that service remained available through the remaining healthy backend capacity.</w:t>
      </w:r>
    </w:p>
    <w:p>
      <w:pPr>
        <w:pStyle w:val="Heading1"/>
      </w:pPr>
      <w:r>
        <w:t>10. Individual Contribution — Suggested Answer</w:t>
      </w:r>
    </w:p>
    <w:p>
      <w:r>
        <w:t>“My main contribution was the infrastructure side of the project. I worked with the team on the three-zone VMSS, Load Balancer, backend pool, health probe, networking and Nginx workload. I also helped validate the infrastructure and understand how traffic behaves when the Zone 1 instance is unavailable.”</w:t>
      </w:r>
    </w:p>
    <w:p>
      <w:r>
        <w:t>He should modify this wording to match exactly what he personally performed. He should never claim another member's work as his own.</w:t>
      </w:r>
    </w:p>
    <w:p>
      <w:pPr>
        <w:pStyle w:val="Heading1"/>
      </w:pPr>
      <w:r>
        <w:t>11. Difficult Questions</w:t>
      </w:r>
    </w:p>
    <w:p>
      <w:r>
        <w:rPr>
          <w:b/>
        </w:rPr>
        <w:t>Q: Why not use a single VM?</w:t>
      </w:r>
    </w:p>
    <w:p>
      <w:r>
        <w:t>A: A single VM would not provide the multi-instance, multi-zone failure scenario required for this resilience validation.</w:t>
      </w:r>
    </w:p>
    <w:p>
      <w:r>
        <w:rPr>
          <w:b/>
        </w:rPr>
        <w:t>Q: Why not put all three VMs in one zone?</w:t>
      </w:r>
    </w:p>
    <w:p>
      <w:r>
        <w:t>A: That would not validate zone-level fault isolation. Our architecture deliberately distributes the instances across Zones 1, 2 and 3.</w:t>
      </w:r>
    </w:p>
    <w:p>
      <w:r>
        <w:rPr>
          <w:b/>
        </w:rPr>
        <w:t>Q: If one VM fails, why doesn't the Load Balancer stop?</w:t>
      </w:r>
    </w:p>
    <w:p>
      <w:r>
        <w:t>A: The Load Balancer has multiple backend instances. When one backend becomes unavailable, the remaining healthy backend capacity can continue serving traffic.</w:t>
      </w:r>
    </w:p>
    <w:p>
      <w:r>
        <w:rPr>
          <w:b/>
        </w:rPr>
        <w:t>Q: How did you know the failed VM was really down?</w:t>
      </w:r>
    </w:p>
    <w:p>
      <w:r>
        <w:t>A: The VMSS instance view reported Instance 0 as 'VM deallocated', while Instances 1 and 2 reported 'VM running'.</w:t>
      </w:r>
    </w:p>
    <w:p>
      <w:r>
        <w:rPr>
          <w:b/>
        </w:rPr>
        <w:t>Q: How did you know recovery worked?</w:t>
      </w:r>
    </w:p>
    <w:p>
      <w:r>
        <w:t>A: Instance 0 returned to 'VM running', all three instances were running, and the post-recovery HTTP test returned 20/20 HTTP 200.</w:t>
      </w:r>
    </w:p>
    <w:p>
      <w:r>
        <w:rPr>
          <w:b/>
        </w:rPr>
        <w:t>Q: What was the most difficult infrastructure issue?</w:t>
      </w:r>
    </w:p>
    <w:p>
      <w:r>
        <w:t>A: Initially, outbound connectivity prevented apt from reaching Ubuntu repositories. We configured the Load Balancer outbound rule, after which package installation worked.</w:t>
      </w:r>
    </w:p>
    <w:p>
      <w:pPr>
        <w:pStyle w:val="Heading1"/>
      </w:pPr>
      <w:r>
        <w:t>12. 45-Second Infrastructure Explanation</w:t>
      </w:r>
    </w:p>
    <w:p>
      <w:r>
        <w:t>“Our infrastructure uses a three-instance VM Scale Set distributed across Availability Zones 1, 2 and 3 in East Asia. Nginx runs on each Ubuntu instance. A Standard Load Balancer with public IP 20.239.17.139 exposes the service and uses an HTTP health probe on port 80 and path /. All three instances are members of the backend pool. When we deallocated the Zone 1 instance, the other two instances remained running and the public endpoint continued returning successful HTTP responses. After restarting the failed instance, all three instances returned to the running state and the post-recovery test again produced 20/20 HTTP 200.”</w:t>
      </w:r>
    </w:p>
    <w:p>
      <w:pPr>
        <w:pStyle w:val="Heading1"/>
      </w:pPr>
      <w:r>
        <w:t>13. Quick Memory Sheet</w:t>
      </w:r>
    </w:p>
    <w:p>
      <w:pPr>
        <w:pStyle w:val="ListBullet"/>
      </w:pPr>
      <w:r>
        <w:t>VMSS = vmss-t087-chaos-resilience</w:t>
      </w:r>
    </w:p>
    <w:p>
      <w:pPr>
        <w:pStyle w:val="ListBullet"/>
      </w:pPr>
      <w:r>
        <w:t>Region = East Asia</w:t>
      </w:r>
    </w:p>
    <w:p>
      <w:pPr>
        <w:pStyle w:val="ListBullet"/>
      </w:pPr>
      <w:r>
        <w:t>Zones = 1, 2, 3</w:t>
      </w:r>
    </w:p>
    <w:p>
      <w:pPr>
        <w:pStyle w:val="ListBullet"/>
      </w:pPr>
      <w:r>
        <w:t>Instances = 0, 1, 2</w:t>
      </w:r>
    </w:p>
    <w:p>
      <w:pPr>
        <w:pStyle w:val="ListBullet"/>
      </w:pPr>
      <w:r>
        <w:t>LB = lb-t087-chaos-resilience</w:t>
      </w:r>
    </w:p>
    <w:p>
      <w:pPr>
        <w:pStyle w:val="ListBullet"/>
      </w:pPr>
      <w:r>
        <w:t>Public IP = 20.239.17.139</w:t>
      </w:r>
    </w:p>
    <w:p>
      <w:pPr>
        <w:pStyle w:val="ListBullet"/>
      </w:pPr>
      <w:r>
        <w:t>Health probe = HTTP :80 /</w:t>
      </w:r>
    </w:p>
    <w:p>
      <w:pPr>
        <w:pStyle w:val="ListBullet"/>
      </w:pPr>
      <w:r>
        <w:t>Workload = Nginx</w:t>
      </w:r>
    </w:p>
    <w:p>
      <w:pPr>
        <w:pStyle w:val="ListBullet"/>
      </w:pPr>
      <w:r>
        <w:t>Failure = Instance 0 / Zone 1 deallocated</w:t>
      </w:r>
    </w:p>
    <w:p>
      <w:pPr>
        <w:pStyle w:val="ListBullet"/>
      </w:pPr>
      <w:r>
        <w:t>During failure = 20/20 HTTP 200</w:t>
      </w:r>
    </w:p>
    <w:p>
      <w:pPr>
        <w:pStyle w:val="ListBullet"/>
      </w:pPr>
      <w:r>
        <w:t>Recovery = Instance 0 started</w:t>
      </w:r>
    </w:p>
    <w:p>
      <w:pPr>
        <w:pStyle w:val="ListBullet"/>
      </w:pPr>
      <w:r>
        <w:t>Final state = all 3 running</w:t>
      </w:r>
    </w:p>
    <w:p>
      <w:pPr>
        <w:pStyle w:val="Heading1"/>
      </w:pPr>
      <w:r>
        <w:t>14. Final Instruction</w:t>
      </w:r>
    </w:p>
    <w:p>
      <w:r>
        <w:t>Nandu should first study the architecture and the infrastructure Q&amp;A above. After that, we can conduct a judge-style mock interview for Nandu using the five rubrics. Once Nandu is ready, move to Sneha, then Rupesh.</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