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102B" w14:textId="77777777" w:rsidR="00BC7E8C" w:rsidRDefault="00BC7E8C" w:rsidP="00BC7E8C">
      <w:pPr>
        <w:pStyle w:val="BodyText"/>
        <w:spacing w:before="1"/>
        <w:rPr>
          <w:b/>
        </w:rPr>
      </w:pPr>
    </w:p>
    <w:p w14:paraId="696FE123" w14:textId="77777777" w:rsidR="00BC7E8C" w:rsidRDefault="00BC7E8C" w:rsidP="00BC7E8C">
      <w:pPr>
        <w:pStyle w:val="ListParagraph"/>
        <w:numPr>
          <w:ilvl w:val="0"/>
          <w:numId w:val="3"/>
        </w:numPr>
        <w:tabs>
          <w:tab w:val="left" w:pos="1294"/>
        </w:tabs>
        <w:spacing w:line="236" w:lineRule="exact"/>
        <w:ind w:left="1294" w:hanging="358"/>
        <w:contextualSpacing w:val="0"/>
      </w:pPr>
      <w:r>
        <w:t>Please</w:t>
      </w:r>
      <w:r>
        <w:rPr>
          <w:spacing w:val="-6"/>
        </w:rPr>
        <w:t xml:space="preserve"> </w:t>
      </w:r>
      <w:r>
        <w:t>follow</w:t>
      </w:r>
      <w:r>
        <w:rPr>
          <w:spacing w:val="-3"/>
        </w:rPr>
        <w:t xml:space="preserve"> </w:t>
      </w:r>
      <w:r>
        <w:t>all</w:t>
      </w:r>
      <w:r>
        <w:rPr>
          <w:spacing w:val="-4"/>
        </w:rPr>
        <w:t xml:space="preserve"> </w:t>
      </w:r>
      <w:r>
        <w:t>the</w:t>
      </w:r>
      <w:r>
        <w:rPr>
          <w:spacing w:val="-2"/>
        </w:rPr>
        <w:t xml:space="preserve"> </w:t>
      </w:r>
      <w:r>
        <w:rPr>
          <w:i/>
        </w:rPr>
        <w:t>Instructions</w:t>
      </w:r>
      <w:r>
        <w:rPr>
          <w:i/>
          <w:spacing w:val="-3"/>
        </w:rPr>
        <w:t xml:space="preserve"> </w:t>
      </w:r>
      <w:r>
        <w:rPr>
          <w:i/>
        </w:rPr>
        <w:t>to</w:t>
      </w:r>
      <w:r>
        <w:rPr>
          <w:i/>
          <w:spacing w:val="-3"/>
        </w:rPr>
        <w:t xml:space="preserve"> </w:t>
      </w:r>
      <w:r>
        <w:rPr>
          <w:i/>
        </w:rPr>
        <w:t>Candidates</w:t>
      </w:r>
      <w:r>
        <w:rPr>
          <w:i/>
          <w:spacing w:val="-4"/>
        </w:rPr>
        <w:t xml:space="preserve"> </w:t>
      </w:r>
      <w:r>
        <w:t>given</w:t>
      </w:r>
      <w:r>
        <w:rPr>
          <w:spacing w:val="-7"/>
        </w:rPr>
        <w:t xml:space="preserve"> </w:t>
      </w:r>
      <w:r>
        <w:t>on</w:t>
      </w:r>
      <w:r>
        <w:rPr>
          <w:spacing w:val="-5"/>
        </w:rPr>
        <w:t xml:space="preserve"> </w:t>
      </w:r>
      <w:r>
        <w:t>the</w:t>
      </w:r>
      <w:r>
        <w:rPr>
          <w:spacing w:val="-4"/>
        </w:rPr>
        <w:t xml:space="preserve"> </w:t>
      </w:r>
      <w:r>
        <w:t>cover</w:t>
      </w:r>
      <w:r>
        <w:rPr>
          <w:spacing w:val="-3"/>
        </w:rPr>
        <w:t xml:space="preserve"> </w:t>
      </w:r>
      <w:r>
        <w:t>page</w:t>
      </w:r>
      <w:r>
        <w:rPr>
          <w:spacing w:val="-6"/>
        </w:rPr>
        <w:t xml:space="preserve"> </w:t>
      </w:r>
      <w:r>
        <w:t>of</w:t>
      </w:r>
      <w:r>
        <w:rPr>
          <w:spacing w:val="-5"/>
        </w:rPr>
        <w:t xml:space="preserve"> </w:t>
      </w:r>
      <w:r>
        <w:t>the</w:t>
      </w:r>
      <w:r>
        <w:rPr>
          <w:spacing w:val="-4"/>
        </w:rPr>
        <w:t xml:space="preserve"> </w:t>
      </w:r>
      <w:r>
        <w:t>answer</w:t>
      </w:r>
      <w:r>
        <w:rPr>
          <w:spacing w:val="-3"/>
        </w:rPr>
        <w:t xml:space="preserve"> </w:t>
      </w:r>
      <w:r>
        <w:rPr>
          <w:spacing w:val="-2"/>
        </w:rPr>
        <w:t>book.</w:t>
      </w:r>
    </w:p>
    <w:p w14:paraId="041CF2A1" w14:textId="77777777" w:rsidR="00BC7E8C" w:rsidRDefault="00BC7E8C" w:rsidP="00BC7E8C">
      <w:pPr>
        <w:pStyle w:val="ListParagraph"/>
        <w:numPr>
          <w:ilvl w:val="0"/>
          <w:numId w:val="3"/>
        </w:numPr>
        <w:tabs>
          <w:tab w:val="left" w:pos="1294"/>
        </w:tabs>
        <w:spacing w:before="1" w:line="267" w:lineRule="exact"/>
        <w:ind w:left="1294" w:hanging="358"/>
        <w:contextualSpacing w:val="0"/>
      </w:pPr>
      <w:r>
        <w:t>All</w:t>
      </w:r>
      <w:r>
        <w:rPr>
          <w:spacing w:val="-6"/>
        </w:rPr>
        <w:t xml:space="preserve"> </w:t>
      </w:r>
      <w:r>
        <w:t>parts</w:t>
      </w:r>
      <w:r>
        <w:rPr>
          <w:spacing w:val="-4"/>
        </w:rPr>
        <w:t xml:space="preserve"> </w:t>
      </w:r>
      <w:r>
        <w:t>of</w:t>
      </w:r>
      <w:r>
        <w:rPr>
          <w:spacing w:val="-3"/>
        </w:rPr>
        <w:t xml:space="preserve"> </w:t>
      </w:r>
      <w:r>
        <w:t>a</w:t>
      </w:r>
      <w:r>
        <w:rPr>
          <w:spacing w:val="-4"/>
        </w:rPr>
        <w:t xml:space="preserve"> </w:t>
      </w:r>
      <w:r>
        <w:t>question</w:t>
      </w:r>
      <w:r>
        <w:rPr>
          <w:spacing w:val="-7"/>
        </w:rPr>
        <w:t xml:space="preserve"> </w:t>
      </w:r>
      <w:r>
        <w:t>should</w:t>
      </w:r>
      <w:r>
        <w:rPr>
          <w:spacing w:val="-5"/>
        </w:rPr>
        <w:t xml:space="preserve"> </w:t>
      </w:r>
      <w:r>
        <w:t>be</w:t>
      </w:r>
      <w:r>
        <w:rPr>
          <w:spacing w:val="-4"/>
        </w:rPr>
        <w:t xml:space="preserve"> </w:t>
      </w:r>
      <w:r>
        <w:t>answered</w:t>
      </w:r>
      <w:r>
        <w:rPr>
          <w:spacing w:val="-3"/>
        </w:rPr>
        <w:t xml:space="preserve"> </w:t>
      </w:r>
      <w:r>
        <w:t>consecutively.</w:t>
      </w:r>
      <w:r>
        <w:rPr>
          <w:spacing w:val="-4"/>
        </w:rPr>
        <w:t xml:space="preserve"> </w:t>
      </w:r>
      <w:r>
        <w:t>Each</w:t>
      </w:r>
      <w:r>
        <w:rPr>
          <w:spacing w:val="-4"/>
        </w:rPr>
        <w:t xml:space="preserve"> </w:t>
      </w:r>
      <w:r>
        <w:t>answer</w:t>
      </w:r>
      <w:r>
        <w:rPr>
          <w:spacing w:val="-3"/>
        </w:rPr>
        <w:t xml:space="preserve"> </w:t>
      </w:r>
      <w:r>
        <w:t>should</w:t>
      </w:r>
      <w:r>
        <w:rPr>
          <w:spacing w:val="-6"/>
        </w:rPr>
        <w:t xml:space="preserve"> </w:t>
      </w:r>
      <w:r>
        <w:t>start</w:t>
      </w:r>
      <w:r>
        <w:rPr>
          <w:spacing w:val="-4"/>
        </w:rPr>
        <w:t xml:space="preserve"> </w:t>
      </w:r>
      <w:r>
        <w:t>from</w:t>
      </w:r>
      <w:r>
        <w:rPr>
          <w:spacing w:val="-2"/>
        </w:rPr>
        <w:t xml:space="preserve"> </w:t>
      </w:r>
      <w:r>
        <w:t>a</w:t>
      </w:r>
      <w:r>
        <w:rPr>
          <w:spacing w:val="-6"/>
        </w:rPr>
        <w:t xml:space="preserve"> </w:t>
      </w:r>
      <w:r>
        <w:t>fresh</w:t>
      </w:r>
      <w:r>
        <w:rPr>
          <w:spacing w:val="-3"/>
        </w:rPr>
        <w:t xml:space="preserve"> </w:t>
      </w:r>
      <w:r>
        <w:rPr>
          <w:spacing w:val="-2"/>
        </w:rPr>
        <w:t>page.</w:t>
      </w:r>
    </w:p>
    <w:p w14:paraId="6594C814" w14:textId="77777777" w:rsidR="00BC7E8C" w:rsidRDefault="00BC7E8C" w:rsidP="00BC7E8C">
      <w:pPr>
        <w:pStyle w:val="ListParagraph"/>
        <w:numPr>
          <w:ilvl w:val="0"/>
          <w:numId w:val="3"/>
        </w:numPr>
        <w:tabs>
          <w:tab w:val="left" w:pos="1074"/>
          <w:tab w:val="left" w:pos="10615"/>
        </w:tabs>
        <w:spacing w:line="267" w:lineRule="exact"/>
        <w:ind w:left="1074" w:hanging="167"/>
        <w:contextualSpacing w:val="0"/>
        <w:rPr>
          <w:u w:val="single"/>
        </w:rPr>
      </w:pPr>
      <w:r>
        <w:rPr>
          <w:spacing w:val="41"/>
          <w:u w:val="single"/>
        </w:rPr>
        <w:t xml:space="preserve">  </w:t>
      </w:r>
      <w:r>
        <w:rPr>
          <w:u w:val="single"/>
        </w:rPr>
        <w:t>Assumptions</w:t>
      </w:r>
      <w:r>
        <w:rPr>
          <w:spacing w:val="-3"/>
          <w:u w:val="single"/>
        </w:rPr>
        <w:t xml:space="preserve"> </w:t>
      </w:r>
      <w:r>
        <w:rPr>
          <w:u w:val="single"/>
        </w:rPr>
        <w:t>made</w:t>
      </w:r>
      <w:r>
        <w:rPr>
          <w:spacing w:val="-1"/>
          <w:u w:val="single"/>
        </w:rPr>
        <w:t xml:space="preserve"> </w:t>
      </w:r>
      <w:r>
        <w:rPr>
          <w:u w:val="single"/>
        </w:rPr>
        <w:t>if</w:t>
      </w:r>
      <w:r>
        <w:rPr>
          <w:spacing w:val="-5"/>
          <w:u w:val="single"/>
        </w:rPr>
        <w:t xml:space="preserve"> </w:t>
      </w:r>
      <w:proofErr w:type="gramStart"/>
      <w:r>
        <w:rPr>
          <w:u w:val="single"/>
        </w:rPr>
        <w:t>any,</w:t>
      </w:r>
      <w:proofErr w:type="gramEnd"/>
      <w:r>
        <w:rPr>
          <w:spacing w:val="-2"/>
          <w:u w:val="single"/>
        </w:rPr>
        <w:t xml:space="preserve"> </w:t>
      </w:r>
      <w:r>
        <w:rPr>
          <w:u w:val="single"/>
        </w:rPr>
        <w:t>should</w:t>
      </w:r>
      <w:r>
        <w:rPr>
          <w:spacing w:val="-4"/>
          <w:u w:val="single"/>
        </w:rPr>
        <w:t xml:space="preserve"> </w:t>
      </w:r>
      <w:r>
        <w:rPr>
          <w:u w:val="single"/>
        </w:rPr>
        <w:t>be</w:t>
      </w:r>
      <w:r>
        <w:rPr>
          <w:spacing w:val="-2"/>
          <w:u w:val="single"/>
        </w:rPr>
        <w:t xml:space="preserve"> </w:t>
      </w:r>
      <w:r>
        <w:rPr>
          <w:u w:val="single"/>
        </w:rPr>
        <w:t>stated</w:t>
      </w:r>
      <w:r>
        <w:rPr>
          <w:spacing w:val="-3"/>
          <w:u w:val="single"/>
        </w:rPr>
        <w:t xml:space="preserve"> </w:t>
      </w:r>
      <w:r>
        <w:rPr>
          <w:u w:val="single"/>
        </w:rPr>
        <w:t>clearly</w:t>
      </w:r>
      <w:r>
        <w:rPr>
          <w:spacing w:val="-4"/>
          <w:u w:val="single"/>
        </w:rPr>
        <w:t xml:space="preserve"> </w:t>
      </w:r>
      <w:r>
        <w:rPr>
          <w:u w:val="single"/>
        </w:rPr>
        <w:t>at</w:t>
      </w:r>
      <w:r>
        <w:rPr>
          <w:spacing w:val="-4"/>
          <w:u w:val="single"/>
        </w:rPr>
        <w:t xml:space="preserve"> </w:t>
      </w:r>
      <w:r>
        <w:rPr>
          <w:u w:val="single"/>
        </w:rPr>
        <w:t>the</w:t>
      </w:r>
      <w:r>
        <w:rPr>
          <w:spacing w:val="-2"/>
          <w:u w:val="single"/>
        </w:rPr>
        <w:t xml:space="preserve"> </w:t>
      </w:r>
      <w:r>
        <w:rPr>
          <w:u w:val="single"/>
        </w:rPr>
        <w:t>beginning</w:t>
      </w:r>
      <w:r>
        <w:rPr>
          <w:spacing w:val="-2"/>
          <w:u w:val="single"/>
        </w:rPr>
        <w:t xml:space="preserve"> </w:t>
      </w:r>
      <w:r>
        <w:rPr>
          <w:u w:val="single"/>
        </w:rPr>
        <w:t>of</w:t>
      </w:r>
      <w:r>
        <w:rPr>
          <w:spacing w:val="-4"/>
          <w:u w:val="single"/>
        </w:rPr>
        <w:t xml:space="preserve"> </w:t>
      </w:r>
      <w:r>
        <w:rPr>
          <w:u w:val="single"/>
        </w:rPr>
        <w:t>your</w:t>
      </w:r>
      <w:r>
        <w:rPr>
          <w:spacing w:val="-2"/>
          <w:u w:val="single"/>
        </w:rPr>
        <w:t xml:space="preserve"> answer.</w:t>
      </w:r>
      <w:r>
        <w:rPr>
          <w:u w:val="single"/>
        </w:rPr>
        <w:tab/>
      </w:r>
    </w:p>
    <w:p w14:paraId="17CC8CF2" w14:textId="77777777" w:rsidR="00BC7E8C" w:rsidRDefault="00BC7E8C" w:rsidP="00BC7E8C">
      <w:pPr>
        <w:pStyle w:val="BodyText"/>
        <w:spacing w:before="31"/>
      </w:pPr>
    </w:p>
    <w:p w14:paraId="1D47E60D" w14:textId="5C4BCB18" w:rsidR="00BC7E8C" w:rsidRDefault="00BC7E8C" w:rsidP="00BC7E8C">
      <w:pPr>
        <w:pStyle w:val="Heading2"/>
        <w:tabs>
          <w:tab w:val="left" w:pos="3197"/>
        </w:tabs>
      </w:pPr>
      <w:r>
        <w:t>Question</w:t>
      </w:r>
      <w:r>
        <w:rPr>
          <w:spacing w:val="-3"/>
        </w:rPr>
        <w:t xml:space="preserve"> </w:t>
      </w:r>
      <w:r>
        <w:t>1.</w:t>
      </w:r>
      <w:r>
        <w:rPr>
          <w:spacing w:val="44"/>
        </w:rPr>
        <w:t xml:space="preserve"> </w:t>
      </w:r>
      <w:r w:rsidR="0021011C">
        <w:t xml:space="preserve"> </w:t>
      </w:r>
    </w:p>
    <w:p w14:paraId="6A5134CC" w14:textId="7A6DC8D5" w:rsidR="00BC7E8C" w:rsidRDefault="00BC7E8C" w:rsidP="00BC7E8C">
      <w:pPr>
        <w:pStyle w:val="ListParagraph"/>
        <w:numPr>
          <w:ilvl w:val="1"/>
          <w:numId w:val="3"/>
        </w:numPr>
        <w:tabs>
          <w:tab w:val="left" w:pos="1656"/>
        </w:tabs>
        <w:spacing w:before="41" w:line="256" w:lineRule="auto"/>
        <w:ind w:right="1383"/>
        <w:contextualSpacing w:val="0"/>
        <w:rPr>
          <w:b/>
        </w:rPr>
      </w:pPr>
      <w:r>
        <w:t>Identify</w:t>
      </w:r>
      <w:r>
        <w:rPr>
          <w:spacing w:val="-4"/>
        </w:rPr>
        <w:t xml:space="preserve"> </w:t>
      </w:r>
      <w:r>
        <w:t>the</w:t>
      </w:r>
      <w:r>
        <w:rPr>
          <w:spacing w:val="-4"/>
        </w:rPr>
        <w:t xml:space="preserve"> </w:t>
      </w:r>
      <w:r>
        <w:t>type</w:t>
      </w:r>
      <w:r>
        <w:rPr>
          <w:spacing w:val="-5"/>
        </w:rPr>
        <w:t xml:space="preserve"> </w:t>
      </w:r>
      <w:r>
        <w:t>of</w:t>
      </w:r>
      <w:r>
        <w:rPr>
          <w:spacing w:val="-4"/>
        </w:rPr>
        <w:t xml:space="preserve"> </w:t>
      </w:r>
      <w:r>
        <w:t>NLP</w:t>
      </w:r>
      <w:r>
        <w:rPr>
          <w:spacing w:val="-3"/>
        </w:rPr>
        <w:t xml:space="preserve"> </w:t>
      </w:r>
      <w:r>
        <w:t>application</w:t>
      </w:r>
      <w:r>
        <w:rPr>
          <w:spacing w:val="-5"/>
        </w:rPr>
        <w:t xml:space="preserve"> </w:t>
      </w:r>
      <w:r>
        <w:t>(i.e.</w:t>
      </w:r>
      <w:r>
        <w:rPr>
          <w:spacing w:val="-4"/>
        </w:rPr>
        <w:t xml:space="preserve"> </w:t>
      </w:r>
      <w:r>
        <w:t>Text</w:t>
      </w:r>
      <w:r>
        <w:rPr>
          <w:spacing w:val="-4"/>
        </w:rPr>
        <w:t xml:space="preserve"> </w:t>
      </w:r>
      <w:r>
        <w:t>categorization,</w:t>
      </w:r>
      <w:r>
        <w:rPr>
          <w:spacing w:val="-4"/>
        </w:rPr>
        <w:t xml:space="preserve"> </w:t>
      </w:r>
      <w:r>
        <w:t>Language</w:t>
      </w:r>
      <w:r>
        <w:rPr>
          <w:spacing w:val="-4"/>
        </w:rPr>
        <w:t xml:space="preserve"> </w:t>
      </w:r>
      <w:r>
        <w:t>Modeling,</w:t>
      </w:r>
      <w:r>
        <w:rPr>
          <w:spacing w:val="-4"/>
        </w:rPr>
        <w:t xml:space="preserve"> </w:t>
      </w:r>
      <w:r>
        <w:t>Named</w:t>
      </w:r>
      <w:r>
        <w:rPr>
          <w:spacing w:val="-6"/>
        </w:rPr>
        <w:t xml:space="preserve"> </w:t>
      </w:r>
      <w:r>
        <w:t xml:space="preserve">Entity Recognition) for each of the functionalities mentioned below. </w:t>
      </w:r>
      <w:r w:rsidR="0021011C">
        <w:rPr>
          <w:b/>
        </w:rPr>
        <w:t xml:space="preserve"> </w:t>
      </w:r>
    </w:p>
    <w:p w14:paraId="4863592A" w14:textId="77777777" w:rsidR="00BC7E8C" w:rsidRDefault="00BC7E8C" w:rsidP="00BC7E8C">
      <w:pPr>
        <w:pStyle w:val="BodyText"/>
        <w:spacing w:before="7"/>
        <w:rPr>
          <w:b/>
          <w:sz w:val="13"/>
        </w:rPr>
      </w:pP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tblGrid>
      <w:tr w:rsidR="00BC7E8C" w14:paraId="5EF69A38" w14:textId="77777777" w:rsidTr="009A2BD5">
        <w:trPr>
          <w:trHeight w:val="489"/>
        </w:trPr>
        <w:tc>
          <w:tcPr>
            <w:tcW w:w="4508" w:type="dxa"/>
          </w:tcPr>
          <w:p w14:paraId="26607F0B" w14:textId="77777777" w:rsidR="00BC7E8C" w:rsidRDefault="00BC7E8C" w:rsidP="009A2BD5">
            <w:pPr>
              <w:pStyle w:val="TableParagraph"/>
              <w:spacing w:line="268" w:lineRule="exact"/>
              <w:ind w:left="115"/>
              <w:jc w:val="left"/>
            </w:pPr>
            <w:r>
              <w:t>Classifying</w:t>
            </w:r>
            <w:r>
              <w:rPr>
                <w:spacing w:val="-5"/>
              </w:rPr>
              <w:t xml:space="preserve"> </w:t>
            </w:r>
            <w:r>
              <w:t>emails</w:t>
            </w:r>
            <w:r>
              <w:rPr>
                <w:spacing w:val="-3"/>
              </w:rPr>
              <w:t xml:space="preserve"> </w:t>
            </w:r>
            <w:r>
              <w:t>into</w:t>
            </w:r>
            <w:r>
              <w:rPr>
                <w:spacing w:val="-4"/>
              </w:rPr>
              <w:t xml:space="preserve"> </w:t>
            </w:r>
            <w:r>
              <w:t>spam</w:t>
            </w:r>
            <w:r>
              <w:rPr>
                <w:spacing w:val="-4"/>
              </w:rPr>
              <w:t xml:space="preserve"> </w:t>
            </w:r>
            <w:r>
              <w:t>or</w:t>
            </w:r>
            <w:r>
              <w:rPr>
                <w:spacing w:val="-3"/>
              </w:rPr>
              <w:t xml:space="preserve"> </w:t>
            </w:r>
            <w:r>
              <w:t>non-</w:t>
            </w:r>
            <w:r>
              <w:rPr>
                <w:spacing w:val="-4"/>
              </w:rPr>
              <w:t>spam</w:t>
            </w:r>
          </w:p>
        </w:tc>
      </w:tr>
      <w:tr w:rsidR="00BC7E8C" w14:paraId="1DBAD379" w14:textId="77777777" w:rsidTr="009A2BD5">
        <w:trPr>
          <w:trHeight w:val="779"/>
        </w:trPr>
        <w:tc>
          <w:tcPr>
            <w:tcW w:w="4508" w:type="dxa"/>
          </w:tcPr>
          <w:p w14:paraId="35872C4A" w14:textId="77777777" w:rsidR="00BC7E8C" w:rsidRDefault="00BC7E8C" w:rsidP="009A2BD5">
            <w:pPr>
              <w:pStyle w:val="TableParagraph"/>
              <w:spacing w:line="259" w:lineRule="auto"/>
              <w:ind w:left="115" w:right="33"/>
              <w:jc w:val="left"/>
            </w:pPr>
            <w:r>
              <w:t>“Look</w:t>
            </w:r>
            <w:r>
              <w:rPr>
                <w:spacing w:val="-6"/>
              </w:rPr>
              <w:t xml:space="preserve"> </w:t>
            </w:r>
            <w:r>
              <w:t>ahead”</w:t>
            </w:r>
            <w:r>
              <w:rPr>
                <w:spacing w:val="-5"/>
              </w:rPr>
              <w:t xml:space="preserve"> </w:t>
            </w:r>
            <w:r>
              <w:t>typing</w:t>
            </w:r>
            <w:r>
              <w:rPr>
                <w:spacing w:val="-7"/>
              </w:rPr>
              <w:t xml:space="preserve"> </w:t>
            </w:r>
            <w:r>
              <w:t>where</w:t>
            </w:r>
            <w:r>
              <w:rPr>
                <w:spacing w:val="-8"/>
              </w:rPr>
              <w:t xml:space="preserve"> </w:t>
            </w:r>
            <w:r>
              <w:t>user</w:t>
            </w:r>
            <w:r>
              <w:rPr>
                <w:spacing w:val="-6"/>
              </w:rPr>
              <w:t xml:space="preserve"> </w:t>
            </w:r>
            <w:r>
              <w:t>is</w:t>
            </w:r>
            <w:r>
              <w:rPr>
                <w:spacing w:val="-4"/>
              </w:rPr>
              <w:t xml:space="preserve"> </w:t>
            </w:r>
            <w:r>
              <w:t>prompted with the next few words to type in an email</w:t>
            </w:r>
          </w:p>
        </w:tc>
      </w:tr>
      <w:tr w:rsidR="00BC7E8C" w14:paraId="3EB299FA" w14:textId="77777777" w:rsidTr="009A2BD5">
        <w:trPr>
          <w:trHeight w:val="489"/>
        </w:trPr>
        <w:tc>
          <w:tcPr>
            <w:tcW w:w="4508" w:type="dxa"/>
          </w:tcPr>
          <w:p w14:paraId="234F9277" w14:textId="77777777" w:rsidR="00BC7E8C" w:rsidRDefault="00BC7E8C" w:rsidP="009A2BD5">
            <w:pPr>
              <w:pStyle w:val="TableParagraph"/>
              <w:spacing w:line="268" w:lineRule="exact"/>
              <w:ind w:left="115"/>
              <w:jc w:val="left"/>
            </w:pPr>
            <w:r>
              <w:t>Sentiment</w:t>
            </w:r>
            <w:r>
              <w:rPr>
                <w:spacing w:val="-5"/>
              </w:rPr>
              <w:t xml:space="preserve"> </w:t>
            </w:r>
            <w:r>
              <w:rPr>
                <w:spacing w:val="-2"/>
              </w:rPr>
              <w:t>Analysis</w:t>
            </w:r>
          </w:p>
        </w:tc>
      </w:tr>
      <w:tr w:rsidR="00BC7E8C" w14:paraId="2D127D62" w14:textId="77777777" w:rsidTr="009A2BD5">
        <w:trPr>
          <w:trHeight w:val="491"/>
        </w:trPr>
        <w:tc>
          <w:tcPr>
            <w:tcW w:w="4508" w:type="dxa"/>
          </w:tcPr>
          <w:p w14:paraId="64C9CEE1" w14:textId="77777777" w:rsidR="00BC7E8C" w:rsidRDefault="00BC7E8C" w:rsidP="009A2BD5">
            <w:pPr>
              <w:pStyle w:val="TableParagraph"/>
              <w:spacing w:line="268" w:lineRule="exact"/>
              <w:ind w:left="115"/>
              <w:jc w:val="left"/>
            </w:pPr>
            <w:r>
              <w:t>Classifying</w:t>
            </w:r>
            <w:r>
              <w:rPr>
                <w:spacing w:val="-8"/>
              </w:rPr>
              <w:t xml:space="preserve"> </w:t>
            </w:r>
            <w:r>
              <w:t>entities</w:t>
            </w:r>
            <w:r>
              <w:rPr>
                <w:spacing w:val="-6"/>
              </w:rPr>
              <w:t xml:space="preserve"> </w:t>
            </w:r>
            <w:r>
              <w:t>into</w:t>
            </w:r>
            <w:r>
              <w:rPr>
                <w:spacing w:val="-5"/>
              </w:rPr>
              <w:t xml:space="preserve"> </w:t>
            </w:r>
            <w:r>
              <w:t>pre-defined</w:t>
            </w:r>
            <w:r>
              <w:rPr>
                <w:spacing w:val="-6"/>
              </w:rPr>
              <w:t xml:space="preserve"> </w:t>
            </w:r>
            <w:r>
              <w:rPr>
                <w:spacing w:val="-2"/>
              </w:rPr>
              <w:t>labels</w:t>
            </w:r>
          </w:p>
        </w:tc>
      </w:tr>
    </w:tbl>
    <w:p w14:paraId="3960E4CE" w14:textId="77777777" w:rsidR="00BC7E8C" w:rsidRDefault="00BC7E8C" w:rsidP="00BC7E8C">
      <w:pPr>
        <w:pStyle w:val="BodyText"/>
        <w:spacing w:before="9" w:after="1"/>
        <w:rPr>
          <w:sz w:val="14"/>
        </w:rPr>
      </w:pPr>
    </w:p>
    <w:p w14:paraId="55368242" w14:textId="77777777" w:rsidR="00BC7E8C" w:rsidRDefault="00BC7E8C" w:rsidP="00BC7E8C">
      <w:pPr>
        <w:pStyle w:val="BodyText"/>
        <w:spacing w:before="42"/>
      </w:pPr>
    </w:p>
    <w:p w14:paraId="27300C7F" w14:textId="0CBDD31A" w:rsidR="00BC7E8C" w:rsidRDefault="00BC7E8C" w:rsidP="00BC7E8C">
      <w:pPr>
        <w:pStyle w:val="ListParagraph"/>
        <w:numPr>
          <w:ilvl w:val="1"/>
          <w:numId w:val="3"/>
        </w:numPr>
        <w:tabs>
          <w:tab w:val="left" w:pos="1656"/>
        </w:tabs>
        <w:spacing w:line="256" w:lineRule="auto"/>
        <w:ind w:right="1252"/>
        <w:contextualSpacing w:val="0"/>
        <w:rPr>
          <w:b/>
        </w:rPr>
      </w:pPr>
      <w:r>
        <w:t>Which</w:t>
      </w:r>
      <w:r>
        <w:rPr>
          <w:spacing w:val="-1"/>
        </w:rPr>
        <w:t xml:space="preserve"> </w:t>
      </w:r>
      <w:r>
        <w:t>of</w:t>
      </w:r>
      <w:r>
        <w:rPr>
          <w:spacing w:val="-4"/>
        </w:rPr>
        <w:t xml:space="preserve"> </w:t>
      </w:r>
      <w:r>
        <w:t>the</w:t>
      </w:r>
      <w:r>
        <w:rPr>
          <w:spacing w:val="-1"/>
        </w:rPr>
        <w:t xml:space="preserve"> </w:t>
      </w:r>
      <w:r>
        <w:t>following</w:t>
      </w:r>
      <w:r>
        <w:rPr>
          <w:spacing w:val="-3"/>
        </w:rPr>
        <w:t xml:space="preserve"> </w:t>
      </w:r>
      <w:r>
        <w:t>two</w:t>
      </w:r>
      <w:r>
        <w:rPr>
          <w:spacing w:val="-1"/>
        </w:rPr>
        <w:t xml:space="preserve"> </w:t>
      </w:r>
      <w:r>
        <w:t>sentences has</w:t>
      </w:r>
      <w:r>
        <w:rPr>
          <w:spacing w:val="-4"/>
        </w:rPr>
        <w:t xml:space="preserve"> </w:t>
      </w:r>
      <w:r>
        <w:t>a</w:t>
      </w:r>
      <w:r>
        <w:rPr>
          <w:spacing w:val="-3"/>
        </w:rPr>
        <w:t xml:space="preserve"> </w:t>
      </w:r>
      <w:r>
        <w:t>“</w:t>
      </w:r>
      <w:r>
        <w:rPr>
          <w:u w:val="single"/>
        </w:rPr>
        <w:t>Structural</w:t>
      </w:r>
      <w:r>
        <w:rPr>
          <w:spacing w:val="-1"/>
          <w:u w:val="single"/>
        </w:rPr>
        <w:t xml:space="preserve"> </w:t>
      </w:r>
      <w:r>
        <w:t>ambiguity”,</w:t>
      </w:r>
      <w:r>
        <w:rPr>
          <w:spacing w:val="-1"/>
        </w:rPr>
        <w:t xml:space="preserve"> </w:t>
      </w:r>
      <w:r>
        <w:t>and</w:t>
      </w:r>
      <w:r>
        <w:rPr>
          <w:spacing w:val="-5"/>
        </w:rPr>
        <w:t xml:space="preserve"> </w:t>
      </w:r>
      <w:r>
        <w:t>which</w:t>
      </w:r>
      <w:r>
        <w:rPr>
          <w:spacing w:val="-5"/>
        </w:rPr>
        <w:t xml:space="preserve"> </w:t>
      </w:r>
      <w:r>
        <w:t>one</w:t>
      </w:r>
      <w:r>
        <w:rPr>
          <w:spacing w:val="-1"/>
        </w:rPr>
        <w:t xml:space="preserve"> </w:t>
      </w:r>
      <w:r>
        <w:t>has</w:t>
      </w:r>
      <w:r>
        <w:rPr>
          <w:spacing w:val="-1"/>
        </w:rPr>
        <w:t xml:space="preserve"> </w:t>
      </w:r>
      <w:r>
        <w:t>a</w:t>
      </w:r>
      <w:r>
        <w:rPr>
          <w:spacing w:val="-3"/>
        </w:rPr>
        <w:t xml:space="preserve"> </w:t>
      </w:r>
      <w:r>
        <w:t xml:space="preserve">“Lexical ambiguity” – explain the ambiguities in 1 or 2 sentences? </w:t>
      </w:r>
      <w:r w:rsidR="0021011C">
        <w:rPr>
          <w:b/>
        </w:rPr>
        <w:t xml:space="preserve"> </w:t>
      </w:r>
    </w:p>
    <w:p w14:paraId="795C3AE7" w14:textId="77777777" w:rsidR="00BC7E8C" w:rsidRDefault="00BC7E8C" w:rsidP="00BC7E8C">
      <w:pPr>
        <w:pStyle w:val="ListParagraph"/>
        <w:numPr>
          <w:ilvl w:val="2"/>
          <w:numId w:val="3"/>
        </w:numPr>
        <w:tabs>
          <w:tab w:val="left" w:pos="2376"/>
        </w:tabs>
        <w:spacing w:before="4"/>
        <w:contextualSpacing w:val="0"/>
      </w:pPr>
      <w:r>
        <w:t>She</w:t>
      </w:r>
      <w:r>
        <w:rPr>
          <w:spacing w:val="-3"/>
        </w:rPr>
        <w:t xml:space="preserve"> </w:t>
      </w:r>
      <w:r>
        <w:t>saw</w:t>
      </w:r>
      <w:r>
        <w:rPr>
          <w:spacing w:val="-2"/>
        </w:rPr>
        <w:t xml:space="preserve"> </w:t>
      </w:r>
      <w:r>
        <w:t>a</w:t>
      </w:r>
      <w:r>
        <w:rPr>
          <w:spacing w:val="-6"/>
        </w:rPr>
        <w:t xml:space="preserve"> </w:t>
      </w:r>
      <w:r>
        <w:t>girl</w:t>
      </w:r>
      <w:r>
        <w:rPr>
          <w:spacing w:val="-2"/>
        </w:rPr>
        <w:t xml:space="preserve"> </w:t>
      </w:r>
      <w:r>
        <w:t>with</w:t>
      </w:r>
      <w:r>
        <w:rPr>
          <w:spacing w:val="-3"/>
        </w:rPr>
        <w:t xml:space="preserve"> </w:t>
      </w:r>
      <w:r>
        <w:t>a</w:t>
      </w:r>
      <w:r>
        <w:rPr>
          <w:spacing w:val="-2"/>
        </w:rPr>
        <w:t xml:space="preserve"> </w:t>
      </w:r>
      <w:proofErr w:type="gramStart"/>
      <w:r>
        <w:t>binoculars</w:t>
      </w:r>
      <w:proofErr w:type="gramEnd"/>
      <w:r>
        <w:rPr>
          <w:spacing w:val="-3"/>
        </w:rPr>
        <w:t xml:space="preserve"> </w:t>
      </w:r>
      <w:r>
        <w:t>on</w:t>
      </w:r>
      <w:r>
        <w:rPr>
          <w:spacing w:val="-3"/>
        </w:rPr>
        <w:t xml:space="preserve"> </w:t>
      </w:r>
      <w:r>
        <w:t>the</w:t>
      </w:r>
      <w:r>
        <w:rPr>
          <w:spacing w:val="-2"/>
        </w:rPr>
        <w:t xml:space="preserve"> beach</w:t>
      </w:r>
    </w:p>
    <w:p w14:paraId="624C96CB" w14:textId="77777777" w:rsidR="00BC7E8C" w:rsidRDefault="00BC7E8C" w:rsidP="00BC7E8C">
      <w:pPr>
        <w:pStyle w:val="ListParagraph"/>
        <w:numPr>
          <w:ilvl w:val="2"/>
          <w:numId w:val="3"/>
        </w:numPr>
        <w:tabs>
          <w:tab w:val="left" w:pos="2376"/>
        </w:tabs>
        <w:spacing w:before="21"/>
        <w:contextualSpacing w:val="0"/>
      </w:pPr>
      <w:r>
        <w:t>I</w:t>
      </w:r>
      <w:r>
        <w:rPr>
          <w:spacing w:val="-2"/>
        </w:rPr>
        <w:t xml:space="preserve"> </w:t>
      </w:r>
      <w:r>
        <w:t xml:space="preserve">saw </w:t>
      </w:r>
      <w:r>
        <w:rPr>
          <w:spacing w:val="-4"/>
        </w:rPr>
        <w:t>bats</w:t>
      </w:r>
    </w:p>
    <w:p w14:paraId="2F41D2B9" w14:textId="42D647B5" w:rsidR="00BC7E8C" w:rsidRDefault="00BC7E8C" w:rsidP="00BC7E8C">
      <w:pPr>
        <w:pStyle w:val="Heading2"/>
        <w:spacing w:before="163"/>
      </w:pPr>
      <w:r>
        <w:t>Question</w:t>
      </w:r>
      <w:r>
        <w:rPr>
          <w:spacing w:val="-5"/>
        </w:rPr>
        <w:t xml:space="preserve"> </w:t>
      </w:r>
      <w:r>
        <w:t>2.</w:t>
      </w:r>
      <w:r>
        <w:rPr>
          <w:spacing w:val="-3"/>
        </w:rPr>
        <w:t xml:space="preserve"> </w:t>
      </w:r>
      <w:r w:rsidR="0021011C">
        <w:t xml:space="preserve"> </w:t>
      </w:r>
    </w:p>
    <w:p w14:paraId="0B3DC90B" w14:textId="77777777" w:rsidR="00BC7E8C" w:rsidRDefault="00BC7E8C" w:rsidP="00BC7E8C">
      <w:pPr>
        <w:pStyle w:val="BodyText"/>
        <w:spacing w:before="44"/>
        <w:rPr>
          <w:b/>
        </w:rPr>
      </w:pPr>
    </w:p>
    <w:p w14:paraId="5C56698F" w14:textId="77777777" w:rsidR="00BC7E8C" w:rsidRDefault="00BC7E8C" w:rsidP="00BC7E8C">
      <w:pPr>
        <w:pStyle w:val="ListParagraph"/>
        <w:numPr>
          <w:ilvl w:val="0"/>
          <w:numId w:val="2"/>
        </w:numPr>
        <w:tabs>
          <w:tab w:val="left" w:pos="1654"/>
          <w:tab w:val="left" w:pos="1656"/>
        </w:tabs>
        <w:spacing w:line="259" w:lineRule="auto"/>
        <w:ind w:right="1195"/>
        <w:contextualSpacing w:val="0"/>
      </w:pPr>
      <w:r>
        <w:t>A</w:t>
      </w:r>
      <w:r>
        <w:rPr>
          <w:spacing w:val="-1"/>
        </w:rPr>
        <w:t xml:space="preserve"> </w:t>
      </w:r>
      <w:r>
        <w:t>machine</w:t>
      </w:r>
      <w:r>
        <w:rPr>
          <w:spacing w:val="-3"/>
        </w:rPr>
        <w:t xml:space="preserve"> </w:t>
      </w:r>
      <w:r>
        <w:t>translation</w:t>
      </w:r>
      <w:r>
        <w:rPr>
          <w:spacing w:val="-2"/>
        </w:rPr>
        <w:t xml:space="preserve"> </w:t>
      </w:r>
      <w:r>
        <w:t>system</w:t>
      </w:r>
      <w:r>
        <w:rPr>
          <w:spacing w:val="-1"/>
        </w:rPr>
        <w:t xml:space="preserve"> </w:t>
      </w:r>
      <w:proofErr w:type="gramStart"/>
      <w:r>
        <w:t>has</w:t>
      </w:r>
      <w:r>
        <w:rPr>
          <w:spacing w:val="-4"/>
        </w:rPr>
        <w:t xml:space="preserve"> </w:t>
      </w:r>
      <w:r>
        <w:t>to</w:t>
      </w:r>
      <w:proofErr w:type="gramEnd"/>
      <w:r>
        <w:rPr>
          <w:spacing w:val="-1"/>
        </w:rPr>
        <w:t xml:space="preserve"> </w:t>
      </w:r>
      <w:r>
        <w:t>decide</w:t>
      </w:r>
      <w:r>
        <w:rPr>
          <w:spacing w:val="-1"/>
        </w:rPr>
        <w:t xml:space="preserve"> </w:t>
      </w:r>
      <w:r>
        <w:t>which</w:t>
      </w:r>
      <w:r>
        <w:rPr>
          <w:spacing w:val="-5"/>
        </w:rPr>
        <w:t xml:space="preserve"> </w:t>
      </w:r>
      <w:r>
        <w:t>of</w:t>
      </w:r>
      <w:r>
        <w:rPr>
          <w:spacing w:val="-3"/>
        </w:rPr>
        <w:t xml:space="preserve"> </w:t>
      </w:r>
      <w:r>
        <w:t>the</w:t>
      </w:r>
      <w:r>
        <w:rPr>
          <w:spacing w:val="-1"/>
        </w:rPr>
        <w:t xml:space="preserve"> </w:t>
      </w:r>
      <w:r>
        <w:t>following</w:t>
      </w:r>
      <w:r>
        <w:rPr>
          <w:spacing w:val="-3"/>
        </w:rPr>
        <w:t xml:space="preserve"> </w:t>
      </w:r>
      <w:r>
        <w:t>is</w:t>
      </w:r>
      <w:r>
        <w:rPr>
          <w:spacing w:val="-1"/>
        </w:rPr>
        <w:t xml:space="preserve"> </w:t>
      </w:r>
      <w:r>
        <w:t>the</w:t>
      </w:r>
      <w:r>
        <w:rPr>
          <w:spacing w:val="-3"/>
        </w:rPr>
        <w:t xml:space="preserve"> </w:t>
      </w:r>
      <w:r>
        <w:t>right</w:t>
      </w:r>
      <w:r>
        <w:rPr>
          <w:spacing w:val="-1"/>
        </w:rPr>
        <w:t xml:space="preserve"> </w:t>
      </w:r>
      <w:r>
        <w:t>sequence</w:t>
      </w:r>
      <w:r>
        <w:rPr>
          <w:spacing w:val="-1"/>
        </w:rPr>
        <w:t xml:space="preserve"> </w:t>
      </w:r>
      <w:r>
        <w:t>of</w:t>
      </w:r>
      <w:r>
        <w:rPr>
          <w:spacing w:val="-4"/>
        </w:rPr>
        <w:t xml:space="preserve"> </w:t>
      </w:r>
      <w:r>
        <w:t>words for a translation:</w:t>
      </w:r>
    </w:p>
    <w:p w14:paraId="7A1C867C" w14:textId="77777777" w:rsidR="00BC7E8C" w:rsidRDefault="00BC7E8C" w:rsidP="00BC7E8C">
      <w:pPr>
        <w:pStyle w:val="ListParagraph"/>
        <w:numPr>
          <w:ilvl w:val="1"/>
          <w:numId w:val="2"/>
        </w:numPr>
        <w:tabs>
          <w:tab w:val="left" w:pos="2376"/>
        </w:tabs>
        <w:spacing w:line="267" w:lineRule="exact"/>
        <w:contextualSpacing w:val="0"/>
      </w:pPr>
      <w:r>
        <w:t>I</w:t>
      </w:r>
      <w:r>
        <w:rPr>
          <w:spacing w:val="-3"/>
        </w:rPr>
        <w:t xml:space="preserve"> </w:t>
      </w:r>
      <w:r>
        <w:t>gave a</w:t>
      </w:r>
      <w:r>
        <w:rPr>
          <w:spacing w:val="-3"/>
        </w:rPr>
        <w:t xml:space="preserve"> </w:t>
      </w:r>
      <w:r>
        <w:rPr>
          <w:spacing w:val="-4"/>
        </w:rPr>
        <w:t>book</w:t>
      </w:r>
    </w:p>
    <w:p w14:paraId="336046B2" w14:textId="77777777" w:rsidR="00BC7E8C" w:rsidRDefault="00BC7E8C" w:rsidP="00BC7E8C">
      <w:pPr>
        <w:pStyle w:val="ListParagraph"/>
        <w:numPr>
          <w:ilvl w:val="1"/>
          <w:numId w:val="2"/>
        </w:numPr>
        <w:tabs>
          <w:tab w:val="left" w:pos="2376"/>
        </w:tabs>
        <w:spacing w:before="22"/>
        <w:contextualSpacing w:val="0"/>
      </w:pPr>
      <w:r>
        <w:t>I</w:t>
      </w:r>
      <w:r>
        <w:rPr>
          <w:spacing w:val="-2"/>
        </w:rPr>
        <w:t xml:space="preserve"> </w:t>
      </w:r>
      <w:r>
        <w:t>book</w:t>
      </w:r>
      <w:r>
        <w:rPr>
          <w:spacing w:val="-2"/>
        </w:rPr>
        <w:t xml:space="preserve"> </w:t>
      </w:r>
      <w:r>
        <w:t>gave</w:t>
      </w:r>
      <w:r>
        <w:rPr>
          <w:spacing w:val="-1"/>
        </w:rPr>
        <w:t xml:space="preserve"> </w:t>
      </w:r>
      <w:r>
        <w:rPr>
          <w:spacing w:val="-10"/>
        </w:rPr>
        <w:t>a</w:t>
      </w:r>
    </w:p>
    <w:p w14:paraId="0F84FA0D" w14:textId="0A6A0A4B" w:rsidR="00BC7E8C" w:rsidRDefault="00BC7E8C" w:rsidP="00BC7E8C">
      <w:pPr>
        <w:pStyle w:val="ListParagraph"/>
        <w:numPr>
          <w:ilvl w:val="0"/>
          <w:numId w:val="1"/>
        </w:numPr>
        <w:tabs>
          <w:tab w:val="left" w:pos="2376"/>
        </w:tabs>
        <w:spacing w:before="21" w:line="259" w:lineRule="auto"/>
        <w:ind w:right="987"/>
        <w:contextualSpacing w:val="0"/>
        <w:rPr>
          <w:b/>
        </w:rPr>
      </w:pPr>
      <w:r>
        <w:t>Given</w:t>
      </w:r>
      <w:r>
        <w:rPr>
          <w:spacing w:val="-5"/>
        </w:rPr>
        <w:t xml:space="preserve"> </w:t>
      </w:r>
      <w:r>
        <w:t>the</w:t>
      </w:r>
      <w:r>
        <w:rPr>
          <w:spacing w:val="-2"/>
        </w:rPr>
        <w:t xml:space="preserve"> </w:t>
      </w:r>
      <w:r>
        <w:t>following</w:t>
      </w:r>
      <w:r>
        <w:rPr>
          <w:spacing w:val="-4"/>
        </w:rPr>
        <w:t xml:space="preserve"> </w:t>
      </w:r>
      <w:r>
        <w:t>count</w:t>
      </w:r>
      <w:r>
        <w:rPr>
          <w:spacing w:val="-4"/>
        </w:rPr>
        <w:t xml:space="preserve"> </w:t>
      </w:r>
      <w:r>
        <w:t>of</w:t>
      </w:r>
      <w:r>
        <w:rPr>
          <w:spacing w:val="-2"/>
        </w:rPr>
        <w:t xml:space="preserve"> </w:t>
      </w:r>
      <w:r>
        <w:t>words</w:t>
      </w:r>
      <w:r>
        <w:rPr>
          <w:spacing w:val="-2"/>
        </w:rPr>
        <w:t xml:space="preserve"> </w:t>
      </w:r>
      <w:r>
        <w:t>in</w:t>
      </w:r>
      <w:r>
        <w:rPr>
          <w:spacing w:val="-5"/>
        </w:rPr>
        <w:t xml:space="preserve"> </w:t>
      </w:r>
      <w:r>
        <w:t>a</w:t>
      </w:r>
      <w:r>
        <w:rPr>
          <w:spacing w:val="-2"/>
        </w:rPr>
        <w:t xml:space="preserve"> </w:t>
      </w:r>
      <w:r>
        <w:t>corpus,</w:t>
      </w:r>
      <w:r>
        <w:rPr>
          <w:spacing w:val="-2"/>
        </w:rPr>
        <w:t xml:space="preserve"> </w:t>
      </w:r>
      <w:r>
        <w:t>compute</w:t>
      </w:r>
      <w:r>
        <w:rPr>
          <w:spacing w:val="-2"/>
        </w:rPr>
        <w:t xml:space="preserve"> </w:t>
      </w:r>
      <w:r>
        <w:t>the</w:t>
      </w:r>
      <w:r>
        <w:rPr>
          <w:spacing w:val="-4"/>
        </w:rPr>
        <w:t xml:space="preserve"> </w:t>
      </w:r>
      <w:r>
        <w:t>unigram</w:t>
      </w:r>
      <w:r>
        <w:rPr>
          <w:spacing w:val="-2"/>
        </w:rPr>
        <w:t xml:space="preserve"> </w:t>
      </w:r>
      <w:r>
        <w:t>probabilities</w:t>
      </w:r>
      <w:r>
        <w:rPr>
          <w:spacing w:val="-1"/>
        </w:rPr>
        <w:t xml:space="preserve"> </w:t>
      </w:r>
      <w:r>
        <w:t>for</w:t>
      </w:r>
      <w:r>
        <w:rPr>
          <w:spacing w:val="-2"/>
        </w:rPr>
        <w:t xml:space="preserve"> </w:t>
      </w:r>
      <w:r>
        <w:t xml:space="preserve">each of the above sentences. Indicate which is the more likely sequence of words to be used after translation. </w:t>
      </w:r>
      <w:r w:rsidR="0021011C">
        <w:rPr>
          <w:b/>
        </w:rPr>
        <w:t xml:space="preserve"> </w:t>
      </w:r>
    </w:p>
    <w:p w14:paraId="7B7980F6" w14:textId="6D3E3374" w:rsidR="00BC7E8C" w:rsidRDefault="00BC7E8C" w:rsidP="00BC7E8C">
      <w:pPr>
        <w:pStyle w:val="ListParagraph"/>
        <w:numPr>
          <w:ilvl w:val="0"/>
          <w:numId w:val="1"/>
        </w:numPr>
        <w:tabs>
          <w:tab w:val="left" w:pos="2376"/>
        </w:tabs>
        <w:spacing w:line="259" w:lineRule="auto"/>
        <w:ind w:right="1188"/>
        <w:contextualSpacing w:val="0"/>
        <w:rPr>
          <w:b/>
        </w:rPr>
      </w:pPr>
      <w:r>
        <w:t>Now</w:t>
      </w:r>
      <w:r>
        <w:rPr>
          <w:spacing w:val="-2"/>
        </w:rPr>
        <w:t xml:space="preserve"> </w:t>
      </w:r>
      <w:r>
        <w:t>compute</w:t>
      </w:r>
      <w:r>
        <w:rPr>
          <w:spacing w:val="-4"/>
        </w:rPr>
        <w:t xml:space="preserve"> </w:t>
      </w:r>
      <w:r>
        <w:t>the</w:t>
      </w:r>
      <w:r>
        <w:rPr>
          <w:spacing w:val="-2"/>
        </w:rPr>
        <w:t xml:space="preserve"> </w:t>
      </w:r>
      <w:r>
        <w:t>bigram</w:t>
      </w:r>
      <w:r>
        <w:rPr>
          <w:spacing w:val="-2"/>
        </w:rPr>
        <w:t xml:space="preserve"> </w:t>
      </w:r>
      <w:r>
        <w:t>probabilities</w:t>
      </w:r>
      <w:r>
        <w:rPr>
          <w:spacing w:val="-2"/>
        </w:rPr>
        <w:t xml:space="preserve"> </w:t>
      </w:r>
      <w:r>
        <w:t>for</w:t>
      </w:r>
      <w:r>
        <w:rPr>
          <w:spacing w:val="-4"/>
        </w:rPr>
        <w:t xml:space="preserve"> </w:t>
      </w:r>
      <w:r>
        <w:t>each</w:t>
      </w:r>
      <w:r>
        <w:rPr>
          <w:spacing w:val="-5"/>
        </w:rPr>
        <w:t xml:space="preserve"> </w:t>
      </w:r>
      <w:r>
        <w:t>of</w:t>
      </w:r>
      <w:r>
        <w:rPr>
          <w:spacing w:val="-2"/>
        </w:rPr>
        <w:t xml:space="preserve"> </w:t>
      </w:r>
      <w:r>
        <w:t>the</w:t>
      </w:r>
      <w:r>
        <w:rPr>
          <w:spacing w:val="-4"/>
        </w:rPr>
        <w:t xml:space="preserve"> </w:t>
      </w:r>
      <w:r>
        <w:t>above</w:t>
      </w:r>
      <w:r>
        <w:rPr>
          <w:spacing w:val="-2"/>
        </w:rPr>
        <w:t xml:space="preserve"> </w:t>
      </w:r>
      <w:r>
        <w:t>sentences.</w:t>
      </w:r>
      <w:r>
        <w:rPr>
          <w:spacing w:val="-5"/>
        </w:rPr>
        <w:t xml:space="preserve"> </w:t>
      </w:r>
      <w:r>
        <w:t>Indicate</w:t>
      </w:r>
      <w:r>
        <w:rPr>
          <w:spacing w:val="-4"/>
        </w:rPr>
        <w:t xml:space="preserve"> </w:t>
      </w:r>
      <w:r>
        <w:t>which</w:t>
      </w:r>
      <w:r>
        <w:rPr>
          <w:spacing w:val="-4"/>
        </w:rPr>
        <w:t xml:space="preserve"> </w:t>
      </w:r>
      <w:r>
        <w:t xml:space="preserve">is the more likely sequence of words. </w:t>
      </w:r>
      <w:r w:rsidR="0021011C">
        <w:rPr>
          <w:b/>
        </w:rPr>
        <w:t xml:space="preserve"> </w:t>
      </w:r>
    </w:p>
    <w:p w14:paraId="7F555F11" w14:textId="77777777" w:rsidR="00BC7E8C" w:rsidRDefault="00BC7E8C" w:rsidP="00BC7E8C">
      <w:pPr>
        <w:pStyle w:val="BodyText"/>
        <w:spacing w:before="158"/>
        <w:ind w:left="1656"/>
      </w:pPr>
      <w:r>
        <w:t>Unigram</w:t>
      </w:r>
      <w:r>
        <w:rPr>
          <w:spacing w:val="-4"/>
        </w:rPr>
        <w:t xml:space="preserve"> </w:t>
      </w:r>
      <w:r>
        <w:t>count</w:t>
      </w:r>
      <w:r>
        <w:rPr>
          <w:spacing w:val="-5"/>
        </w:rPr>
        <w:t xml:space="preserve"> </w:t>
      </w:r>
      <w:r>
        <w:rPr>
          <w:spacing w:val="-2"/>
        </w:rPr>
        <w:t>matrix</w:t>
      </w: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9"/>
        <w:gridCol w:w="1762"/>
        <w:gridCol w:w="1803"/>
        <w:gridCol w:w="1762"/>
        <w:gridCol w:w="1805"/>
      </w:tblGrid>
      <w:tr w:rsidR="00BC7E8C" w14:paraId="58AFE8DE" w14:textId="77777777" w:rsidTr="009A2BD5">
        <w:trPr>
          <w:trHeight w:val="268"/>
        </w:trPr>
        <w:tc>
          <w:tcPr>
            <w:tcW w:w="1789" w:type="dxa"/>
          </w:tcPr>
          <w:p w14:paraId="092CF934" w14:textId="77777777" w:rsidR="00BC7E8C" w:rsidRDefault="00BC7E8C" w:rsidP="009A2BD5">
            <w:pPr>
              <w:pStyle w:val="TableParagraph"/>
              <w:spacing w:line="248" w:lineRule="exact"/>
              <w:ind w:left="10"/>
            </w:pPr>
            <w:r>
              <w:rPr>
                <w:spacing w:val="-5"/>
              </w:rPr>
              <w:t>&lt;s&gt;</w:t>
            </w:r>
          </w:p>
        </w:tc>
        <w:tc>
          <w:tcPr>
            <w:tcW w:w="1762" w:type="dxa"/>
          </w:tcPr>
          <w:p w14:paraId="1D60F445" w14:textId="77777777" w:rsidR="00BC7E8C" w:rsidRDefault="00BC7E8C" w:rsidP="009A2BD5">
            <w:pPr>
              <w:pStyle w:val="TableParagraph"/>
              <w:spacing w:line="248" w:lineRule="exact"/>
              <w:ind w:left="9" w:right="3"/>
            </w:pPr>
            <w:r>
              <w:rPr>
                <w:spacing w:val="-10"/>
              </w:rPr>
              <w:t>I</w:t>
            </w:r>
          </w:p>
        </w:tc>
        <w:tc>
          <w:tcPr>
            <w:tcW w:w="1803" w:type="dxa"/>
          </w:tcPr>
          <w:p w14:paraId="2B87AD45" w14:textId="77777777" w:rsidR="00BC7E8C" w:rsidRDefault="00BC7E8C" w:rsidP="009A2BD5">
            <w:pPr>
              <w:pStyle w:val="TableParagraph"/>
              <w:spacing w:line="248" w:lineRule="exact"/>
              <w:ind w:left="7"/>
            </w:pPr>
            <w:r>
              <w:rPr>
                <w:spacing w:val="-4"/>
              </w:rPr>
              <w:t>gave</w:t>
            </w:r>
          </w:p>
        </w:tc>
        <w:tc>
          <w:tcPr>
            <w:tcW w:w="1762" w:type="dxa"/>
          </w:tcPr>
          <w:p w14:paraId="0F0EFE5F" w14:textId="77777777" w:rsidR="00BC7E8C" w:rsidRDefault="00BC7E8C" w:rsidP="009A2BD5">
            <w:pPr>
              <w:pStyle w:val="TableParagraph"/>
              <w:spacing w:line="248" w:lineRule="exact"/>
              <w:ind w:left="9" w:right="1"/>
            </w:pPr>
            <w:r>
              <w:rPr>
                <w:spacing w:val="-10"/>
              </w:rPr>
              <w:t>a</w:t>
            </w:r>
          </w:p>
        </w:tc>
        <w:tc>
          <w:tcPr>
            <w:tcW w:w="1805" w:type="dxa"/>
          </w:tcPr>
          <w:p w14:paraId="4D412EDE" w14:textId="77777777" w:rsidR="00BC7E8C" w:rsidRDefault="00BC7E8C" w:rsidP="009A2BD5">
            <w:pPr>
              <w:pStyle w:val="TableParagraph"/>
              <w:spacing w:line="248" w:lineRule="exact"/>
              <w:ind w:left="9" w:right="2"/>
            </w:pPr>
            <w:r>
              <w:rPr>
                <w:spacing w:val="-4"/>
              </w:rPr>
              <w:t>book</w:t>
            </w:r>
          </w:p>
        </w:tc>
      </w:tr>
      <w:tr w:rsidR="00BC7E8C" w14:paraId="6A371C6D" w14:textId="77777777" w:rsidTr="009A2BD5">
        <w:trPr>
          <w:trHeight w:val="271"/>
        </w:trPr>
        <w:tc>
          <w:tcPr>
            <w:tcW w:w="1789" w:type="dxa"/>
          </w:tcPr>
          <w:p w14:paraId="6F856DE7" w14:textId="77777777" w:rsidR="00BC7E8C" w:rsidRDefault="00BC7E8C" w:rsidP="009A2BD5">
            <w:pPr>
              <w:pStyle w:val="TableParagraph"/>
              <w:spacing w:line="251" w:lineRule="exact"/>
              <w:ind w:left="10" w:right="3"/>
            </w:pPr>
            <w:r>
              <w:rPr>
                <w:spacing w:val="-10"/>
              </w:rPr>
              <w:t>4</w:t>
            </w:r>
          </w:p>
        </w:tc>
        <w:tc>
          <w:tcPr>
            <w:tcW w:w="1762" w:type="dxa"/>
          </w:tcPr>
          <w:p w14:paraId="6CD62E47" w14:textId="77777777" w:rsidR="00BC7E8C" w:rsidRDefault="00BC7E8C" w:rsidP="009A2BD5">
            <w:pPr>
              <w:pStyle w:val="TableParagraph"/>
              <w:spacing w:line="251" w:lineRule="exact"/>
              <w:ind w:left="9"/>
            </w:pPr>
            <w:r>
              <w:rPr>
                <w:spacing w:val="-10"/>
              </w:rPr>
              <w:t>2</w:t>
            </w:r>
          </w:p>
        </w:tc>
        <w:tc>
          <w:tcPr>
            <w:tcW w:w="1803" w:type="dxa"/>
          </w:tcPr>
          <w:p w14:paraId="6FBA4144" w14:textId="77777777" w:rsidR="00BC7E8C" w:rsidRDefault="00BC7E8C" w:rsidP="009A2BD5">
            <w:pPr>
              <w:pStyle w:val="TableParagraph"/>
              <w:spacing w:line="251" w:lineRule="exact"/>
              <w:ind w:left="7"/>
            </w:pPr>
            <w:r>
              <w:rPr>
                <w:spacing w:val="-10"/>
              </w:rPr>
              <w:t>2</w:t>
            </w:r>
          </w:p>
        </w:tc>
        <w:tc>
          <w:tcPr>
            <w:tcW w:w="1762" w:type="dxa"/>
          </w:tcPr>
          <w:p w14:paraId="5766C80F" w14:textId="77777777" w:rsidR="00BC7E8C" w:rsidRDefault="00BC7E8C" w:rsidP="009A2BD5">
            <w:pPr>
              <w:pStyle w:val="TableParagraph"/>
              <w:spacing w:line="251" w:lineRule="exact"/>
              <w:ind w:left="9"/>
            </w:pPr>
            <w:r>
              <w:rPr>
                <w:spacing w:val="-10"/>
              </w:rPr>
              <w:t>3</w:t>
            </w:r>
          </w:p>
        </w:tc>
        <w:tc>
          <w:tcPr>
            <w:tcW w:w="1805" w:type="dxa"/>
          </w:tcPr>
          <w:p w14:paraId="1D15D91E" w14:textId="77777777" w:rsidR="00BC7E8C" w:rsidRDefault="00BC7E8C" w:rsidP="009A2BD5">
            <w:pPr>
              <w:pStyle w:val="TableParagraph"/>
              <w:spacing w:line="251" w:lineRule="exact"/>
              <w:ind w:left="9"/>
            </w:pPr>
            <w:r>
              <w:rPr>
                <w:spacing w:val="-10"/>
              </w:rPr>
              <w:t>2</w:t>
            </w:r>
          </w:p>
        </w:tc>
      </w:tr>
    </w:tbl>
    <w:p w14:paraId="5F4A7B34" w14:textId="77777777" w:rsidR="00BC7E8C" w:rsidRDefault="00BC7E8C" w:rsidP="00BC7E8C">
      <w:pPr>
        <w:pStyle w:val="BodyText"/>
        <w:ind w:left="1656"/>
      </w:pPr>
      <w:r>
        <w:t>Bigram</w:t>
      </w:r>
      <w:r>
        <w:rPr>
          <w:spacing w:val="-3"/>
        </w:rPr>
        <w:t xml:space="preserve"> </w:t>
      </w:r>
      <w:r>
        <w:t>count</w:t>
      </w:r>
      <w:r>
        <w:rPr>
          <w:spacing w:val="-4"/>
        </w:rPr>
        <w:t xml:space="preserve"> </w:t>
      </w:r>
      <w:r>
        <w:rPr>
          <w:spacing w:val="-2"/>
        </w:rPr>
        <w:t>matrix</w:t>
      </w: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1284"/>
        <w:gridCol w:w="1265"/>
        <w:gridCol w:w="1277"/>
        <w:gridCol w:w="1263"/>
        <w:gridCol w:w="1279"/>
        <w:gridCol w:w="1277"/>
      </w:tblGrid>
      <w:tr w:rsidR="00BC7E8C" w14:paraId="7737B996" w14:textId="77777777" w:rsidTr="009A2BD5">
        <w:trPr>
          <w:trHeight w:val="270"/>
        </w:trPr>
        <w:tc>
          <w:tcPr>
            <w:tcW w:w="1274" w:type="dxa"/>
          </w:tcPr>
          <w:p w14:paraId="47657286" w14:textId="77777777" w:rsidR="00BC7E8C" w:rsidRDefault="00BC7E8C" w:rsidP="009A2BD5">
            <w:pPr>
              <w:pStyle w:val="TableParagraph"/>
              <w:jc w:val="left"/>
              <w:rPr>
                <w:rFonts w:ascii="Times New Roman"/>
                <w:sz w:val="20"/>
              </w:rPr>
            </w:pPr>
          </w:p>
        </w:tc>
        <w:tc>
          <w:tcPr>
            <w:tcW w:w="1284" w:type="dxa"/>
          </w:tcPr>
          <w:p w14:paraId="19E76975" w14:textId="77777777" w:rsidR="00BC7E8C" w:rsidRDefault="00BC7E8C" w:rsidP="009A2BD5">
            <w:pPr>
              <w:pStyle w:val="TableParagraph"/>
              <w:jc w:val="left"/>
              <w:rPr>
                <w:rFonts w:ascii="Times New Roman"/>
                <w:sz w:val="20"/>
              </w:rPr>
            </w:pPr>
          </w:p>
        </w:tc>
        <w:tc>
          <w:tcPr>
            <w:tcW w:w="6361" w:type="dxa"/>
            <w:gridSpan w:val="5"/>
          </w:tcPr>
          <w:p w14:paraId="5DC55AC2" w14:textId="77777777" w:rsidR="00BC7E8C" w:rsidRDefault="00BC7E8C" w:rsidP="009A2BD5">
            <w:pPr>
              <w:pStyle w:val="TableParagraph"/>
              <w:spacing w:line="250" w:lineRule="exact"/>
              <w:ind w:left="12"/>
              <w:rPr>
                <w:sz w:val="14"/>
              </w:rPr>
            </w:pPr>
            <w:r>
              <w:rPr>
                <w:spacing w:val="-5"/>
                <w:position w:val="2"/>
              </w:rPr>
              <w:t>W</w:t>
            </w:r>
            <w:r>
              <w:rPr>
                <w:spacing w:val="-5"/>
                <w:sz w:val="14"/>
              </w:rPr>
              <w:t>n</w:t>
            </w:r>
          </w:p>
        </w:tc>
      </w:tr>
      <w:tr w:rsidR="00BC7E8C" w14:paraId="56449AD2" w14:textId="77777777" w:rsidTr="009A2BD5">
        <w:trPr>
          <w:trHeight w:val="268"/>
        </w:trPr>
        <w:tc>
          <w:tcPr>
            <w:tcW w:w="1274" w:type="dxa"/>
          </w:tcPr>
          <w:p w14:paraId="2FD7AC06" w14:textId="77777777" w:rsidR="00BC7E8C" w:rsidRDefault="00BC7E8C" w:rsidP="009A2BD5">
            <w:pPr>
              <w:pStyle w:val="TableParagraph"/>
              <w:jc w:val="left"/>
              <w:rPr>
                <w:rFonts w:ascii="Times New Roman"/>
                <w:sz w:val="18"/>
              </w:rPr>
            </w:pPr>
          </w:p>
        </w:tc>
        <w:tc>
          <w:tcPr>
            <w:tcW w:w="1284" w:type="dxa"/>
          </w:tcPr>
          <w:p w14:paraId="7FEF37D2" w14:textId="77777777" w:rsidR="00BC7E8C" w:rsidRDefault="00BC7E8C" w:rsidP="009A2BD5">
            <w:pPr>
              <w:pStyle w:val="TableParagraph"/>
              <w:jc w:val="left"/>
              <w:rPr>
                <w:rFonts w:ascii="Times New Roman"/>
                <w:sz w:val="18"/>
              </w:rPr>
            </w:pPr>
          </w:p>
        </w:tc>
        <w:tc>
          <w:tcPr>
            <w:tcW w:w="1265" w:type="dxa"/>
          </w:tcPr>
          <w:p w14:paraId="173D64BC" w14:textId="77777777" w:rsidR="00BC7E8C" w:rsidRDefault="00BC7E8C" w:rsidP="009A2BD5">
            <w:pPr>
              <w:pStyle w:val="TableParagraph"/>
              <w:spacing w:line="248" w:lineRule="exact"/>
              <w:ind w:left="11"/>
            </w:pPr>
            <w:r>
              <w:rPr>
                <w:spacing w:val="-10"/>
              </w:rPr>
              <w:t>I</w:t>
            </w:r>
          </w:p>
        </w:tc>
        <w:tc>
          <w:tcPr>
            <w:tcW w:w="1277" w:type="dxa"/>
          </w:tcPr>
          <w:p w14:paraId="294E3413" w14:textId="77777777" w:rsidR="00BC7E8C" w:rsidRDefault="00BC7E8C" w:rsidP="009A2BD5">
            <w:pPr>
              <w:pStyle w:val="TableParagraph"/>
              <w:spacing w:line="248" w:lineRule="exact"/>
              <w:ind w:left="13"/>
            </w:pPr>
            <w:r>
              <w:rPr>
                <w:spacing w:val="-4"/>
              </w:rPr>
              <w:t>gave</w:t>
            </w:r>
          </w:p>
        </w:tc>
        <w:tc>
          <w:tcPr>
            <w:tcW w:w="1263" w:type="dxa"/>
          </w:tcPr>
          <w:p w14:paraId="38308416" w14:textId="77777777" w:rsidR="00BC7E8C" w:rsidRDefault="00BC7E8C" w:rsidP="009A2BD5">
            <w:pPr>
              <w:pStyle w:val="TableParagraph"/>
              <w:spacing w:line="248" w:lineRule="exact"/>
              <w:ind w:left="12" w:right="1"/>
            </w:pPr>
            <w:r>
              <w:rPr>
                <w:spacing w:val="-10"/>
              </w:rPr>
              <w:t>a</w:t>
            </w:r>
          </w:p>
        </w:tc>
        <w:tc>
          <w:tcPr>
            <w:tcW w:w="1279" w:type="dxa"/>
          </w:tcPr>
          <w:p w14:paraId="384808E6" w14:textId="77777777" w:rsidR="00BC7E8C" w:rsidRDefault="00BC7E8C" w:rsidP="009A2BD5">
            <w:pPr>
              <w:pStyle w:val="TableParagraph"/>
              <w:spacing w:line="248" w:lineRule="exact"/>
              <w:ind w:left="13"/>
            </w:pPr>
            <w:r>
              <w:rPr>
                <w:spacing w:val="-4"/>
              </w:rPr>
              <w:t>book</w:t>
            </w:r>
          </w:p>
        </w:tc>
        <w:tc>
          <w:tcPr>
            <w:tcW w:w="1277" w:type="dxa"/>
          </w:tcPr>
          <w:p w14:paraId="3E8A2F47" w14:textId="77777777" w:rsidR="00BC7E8C" w:rsidRDefault="00BC7E8C" w:rsidP="009A2BD5">
            <w:pPr>
              <w:pStyle w:val="TableParagraph"/>
              <w:spacing w:line="248" w:lineRule="exact"/>
              <w:ind w:left="166"/>
              <w:jc w:val="left"/>
            </w:pPr>
            <w:r>
              <w:rPr>
                <w:spacing w:val="-4"/>
              </w:rPr>
              <w:t>&lt;/s&gt;</w:t>
            </w:r>
          </w:p>
        </w:tc>
      </w:tr>
      <w:tr w:rsidR="00BC7E8C" w14:paraId="60E15EC1" w14:textId="77777777" w:rsidTr="009A2BD5">
        <w:trPr>
          <w:trHeight w:val="268"/>
        </w:trPr>
        <w:tc>
          <w:tcPr>
            <w:tcW w:w="1274" w:type="dxa"/>
            <w:vMerge w:val="restart"/>
          </w:tcPr>
          <w:p w14:paraId="20F456F0" w14:textId="77777777" w:rsidR="00BC7E8C" w:rsidRDefault="00BC7E8C" w:rsidP="009A2BD5">
            <w:pPr>
              <w:pStyle w:val="TableParagraph"/>
              <w:spacing w:line="267" w:lineRule="exact"/>
              <w:ind w:left="115"/>
              <w:jc w:val="left"/>
              <w:rPr>
                <w:sz w:val="14"/>
              </w:rPr>
            </w:pPr>
            <w:r>
              <w:rPr>
                <w:spacing w:val="-2"/>
                <w:position w:val="2"/>
              </w:rPr>
              <w:lastRenderedPageBreak/>
              <w:t>W</w:t>
            </w:r>
            <w:r>
              <w:rPr>
                <w:spacing w:val="-2"/>
                <w:sz w:val="14"/>
              </w:rPr>
              <w:t>n-</w:t>
            </w:r>
            <w:r>
              <w:rPr>
                <w:spacing w:val="-10"/>
                <w:sz w:val="14"/>
              </w:rPr>
              <w:t>1</w:t>
            </w:r>
          </w:p>
        </w:tc>
        <w:tc>
          <w:tcPr>
            <w:tcW w:w="1284" w:type="dxa"/>
          </w:tcPr>
          <w:p w14:paraId="58B7F733" w14:textId="77777777" w:rsidR="00BC7E8C" w:rsidRDefault="00BC7E8C" w:rsidP="009A2BD5">
            <w:pPr>
              <w:pStyle w:val="TableParagraph"/>
              <w:spacing w:line="248" w:lineRule="exact"/>
              <w:ind w:left="19" w:right="6"/>
            </w:pPr>
            <w:r>
              <w:rPr>
                <w:spacing w:val="-5"/>
              </w:rPr>
              <w:t>&lt;s&gt;</w:t>
            </w:r>
          </w:p>
        </w:tc>
        <w:tc>
          <w:tcPr>
            <w:tcW w:w="1265" w:type="dxa"/>
          </w:tcPr>
          <w:p w14:paraId="24933A58" w14:textId="77777777" w:rsidR="00BC7E8C" w:rsidRDefault="00BC7E8C" w:rsidP="009A2BD5">
            <w:pPr>
              <w:pStyle w:val="TableParagraph"/>
              <w:spacing w:line="248" w:lineRule="exact"/>
              <w:ind w:left="11" w:right="1"/>
            </w:pPr>
            <w:r>
              <w:rPr>
                <w:spacing w:val="-10"/>
              </w:rPr>
              <w:t>1</w:t>
            </w:r>
          </w:p>
        </w:tc>
        <w:tc>
          <w:tcPr>
            <w:tcW w:w="1277" w:type="dxa"/>
          </w:tcPr>
          <w:p w14:paraId="3F31FB24" w14:textId="77777777" w:rsidR="00BC7E8C" w:rsidRDefault="00BC7E8C" w:rsidP="009A2BD5">
            <w:pPr>
              <w:pStyle w:val="TableParagraph"/>
              <w:spacing w:line="248" w:lineRule="exact"/>
              <w:ind w:left="13"/>
            </w:pPr>
            <w:r>
              <w:rPr>
                <w:spacing w:val="-10"/>
              </w:rPr>
              <w:t>0</w:t>
            </w:r>
          </w:p>
        </w:tc>
        <w:tc>
          <w:tcPr>
            <w:tcW w:w="1263" w:type="dxa"/>
          </w:tcPr>
          <w:p w14:paraId="7B7C5E41" w14:textId="77777777" w:rsidR="00BC7E8C" w:rsidRDefault="00BC7E8C" w:rsidP="009A2BD5">
            <w:pPr>
              <w:pStyle w:val="TableParagraph"/>
              <w:spacing w:line="248" w:lineRule="exact"/>
              <w:ind w:left="12"/>
            </w:pPr>
            <w:r>
              <w:rPr>
                <w:spacing w:val="-10"/>
              </w:rPr>
              <w:t>0</w:t>
            </w:r>
          </w:p>
        </w:tc>
        <w:tc>
          <w:tcPr>
            <w:tcW w:w="1279" w:type="dxa"/>
          </w:tcPr>
          <w:p w14:paraId="6D38DD12" w14:textId="77777777" w:rsidR="00BC7E8C" w:rsidRDefault="00BC7E8C" w:rsidP="009A2BD5">
            <w:pPr>
              <w:pStyle w:val="TableParagraph"/>
              <w:spacing w:line="248" w:lineRule="exact"/>
              <w:ind w:left="13" w:right="3"/>
            </w:pPr>
            <w:r>
              <w:rPr>
                <w:spacing w:val="-10"/>
              </w:rPr>
              <w:t>0</w:t>
            </w:r>
          </w:p>
        </w:tc>
        <w:tc>
          <w:tcPr>
            <w:tcW w:w="1277" w:type="dxa"/>
          </w:tcPr>
          <w:p w14:paraId="3985E650" w14:textId="77777777" w:rsidR="00BC7E8C" w:rsidRDefault="00BC7E8C" w:rsidP="009A2BD5">
            <w:pPr>
              <w:pStyle w:val="TableParagraph"/>
              <w:spacing w:line="248" w:lineRule="exact"/>
              <w:ind w:right="568"/>
              <w:jc w:val="right"/>
            </w:pPr>
            <w:r>
              <w:rPr>
                <w:spacing w:val="-10"/>
              </w:rPr>
              <w:t>0</w:t>
            </w:r>
          </w:p>
        </w:tc>
      </w:tr>
      <w:tr w:rsidR="00BC7E8C" w14:paraId="4A34C264" w14:textId="77777777" w:rsidTr="009A2BD5">
        <w:trPr>
          <w:trHeight w:val="268"/>
        </w:trPr>
        <w:tc>
          <w:tcPr>
            <w:tcW w:w="1274" w:type="dxa"/>
            <w:vMerge/>
            <w:tcBorders>
              <w:top w:val="nil"/>
            </w:tcBorders>
          </w:tcPr>
          <w:p w14:paraId="40FD0E32" w14:textId="77777777" w:rsidR="00BC7E8C" w:rsidRDefault="00BC7E8C" w:rsidP="009A2BD5">
            <w:pPr>
              <w:rPr>
                <w:sz w:val="2"/>
                <w:szCs w:val="2"/>
              </w:rPr>
            </w:pPr>
          </w:p>
        </w:tc>
        <w:tc>
          <w:tcPr>
            <w:tcW w:w="1284" w:type="dxa"/>
          </w:tcPr>
          <w:p w14:paraId="47166636" w14:textId="77777777" w:rsidR="00BC7E8C" w:rsidRDefault="00BC7E8C" w:rsidP="009A2BD5">
            <w:pPr>
              <w:pStyle w:val="TableParagraph"/>
              <w:spacing w:line="248" w:lineRule="exact"/>
              <w:ind w:left="19" w:right="7"/>
            </w:pPr>
            <w:r>
              <w:rPr>
                <w:spacing w:val="-10"/>
              </w:rPr>
              <w:t>I</w:t>
            </w:r>
          </w:p>
        </w:tc>
        <w:tc>
          <w:tcPr>
            <w:tcW w:w="1265" w:type="dxa"/>
          </w:tcPr>
          <w:p w14:paraId="415BFB7C" w14:textId="77777777" w:rsidR="00BC7E8C" w:rsidRDefault="00BC7E8C" w:rsidP="009A2BD5">
            <w:pPr>
              <w:pStyle w:val="TableParagraph"/>
              <w:spacing w:line="248" w:lineRule="exact"/>
              <w:ind w:left="11" w:right="1"/>
            </w:pPr>
            <w:r>
              <w:rPr>
                <w:spacing w:val="-10"/>
              </w:rPr>
              <w:t>0</w:t>
            </w:r>
          </w:p>
        </w:tc>
        <w:tc>
          <w:tcPr>
            <w:tcW w:w="1277" w:type="dxa"/>
          </w:tcPr>
          <w:p w14:paraId="00CBA409" w14:textId="77777777" w:rsidR="00BC7E8C" w:rsidRDefault="00BC7E8C" w:rsidP="009A2BD5">
            <w:pPr>
              <w:pStyle w:val="TableParagraph"/>
              <w:spacing w:line="248" w:lineRule="exact"/>
              <w:ind w:left="13"/>
            </w:pPr>
            <w:r>
              <w:rPr>
                <w:spacing w:val="-10"/>
              </w:rPr>
              <w:t>1</w:t>
            </w:r>
          </w:p>
        </w:tc>
        <w:tc>
          <w:tcPr>
            <w:tcW w:w="1263" w:type="dxa"/>
          </w:tcPr>
          <w:p w14:paraId="1F609489" w14:textId="77777777" w:rsidR="00BC7E8C" w:rsidRDefault="00BC7E8C" w:rsidP="009A2BD5">
            <w:pPr>
              <w:pStyle w:val="TableParagraph"/>
              <w:spacing w:line="248" w:lineRule="exact"/>
              <w:ind w:left="12"/>
            </w:pPr>
            <w:r>
              <w:rPr>
                <w:spacing w:val="-10"/>
              </w:rPr>
              <w:t>1</w:t>
            </w:r>
          </w:p>
        </w:tc>
        <w:tc>
          <w:tcPr>
            <w:tcW w:w="1279" w:type="dxa"/>
          </w:tcPr>
          <w:p w14:paraId="572F0624" w14:textId="77777777" w:rsidR="00BC7E8C" w:rsidRDefault="00BC7E8C" w:rsidP="009A2BD5">
            <w:pPr>
              <w:pStyle w:val="TableParagraph"/>
              <w:spacing w:line="248" w:lineRule="exact"/>
              <w:ind w:left="13" w:right="3"/>
            </w:pPr>
            <w:r>
              <w:rPr>
                <w:spacing w:val="-10"/>
              </w:rPr>
              <w:t>0</w:t>
            </w:r>
          </w:p>
        </w:tc>
        <w:tc>
          <w:tcPr>
            <w:tcW w:w="1277" w:type="dxa"/>
          </w:tcPr>
          <w:p w14:paraId="420B652A" w14:textId="77777777" w:rsidR="00BC7E8C" w:rsidRDefault="00BC7E8C" w:rsidP="009A2BD5">
            <w:pPr>
              <w:pStyle w:val="TableParagraph"/>
              <w:spacing w:line="248" w:lineRule="exact"/>
              <w:ind w:right="568"/>
              <w:jc w:val="right"/>
            </w:pPr>
            <w:r>
              <w:rPr>
                <w:spacing w:val="-10"/>
              </w:rPr>
              <w:t>0</w:t>
            </w:r>
          </w:p>
        </w:tc>
      </w:tr>
      <w:tr w:rsidR="00BC7E8C" w14:paraId="1C2B6D52" w14:textId="77777777" w:rsidTr="009A2BD5">
        <w:trPr>
          <w:trHeight w:val="268"/>
        </w:trPr>
        <w:tc>
          <w:tcPr>
            <w:tcW w:w="1274" w:type="dxa"/>
            <w:vMerge/>
            <w:tcBorders>
              <w:top w:val="nil"/>
            </w:tcBorders>
          </w:tcPr>
          <w:p w14:paraId="651250C4" w14:textId="77777777" w:rsidR="00BC7E8C" w:rsidRDefault="00BC7E8C" w:rsidP="009A2BD5">
            <w:pPr>
              <w:rPr>
                <w:sz w:val="2"/>
                <w:szCs w:val="2"/>
              </w:rPr>
            </w:pPr>
          </w:p>
        </w:tc>
        <w:tc>
          <w:tcPr>
            <w:tcW w:w="1284" w:type="dxa"/>
          </w:tcPr>
          <w:p w14:paraId="0AB15243" w14:textId="77777777" w:rsidR="00BC7E8C" w:rsidRDefault="00BC7E8C" w:rsidP="009A2BD5">
            <w:pPr>
              <w:pStyle w:val="TableParagraph"/>
              <w:spacing w:line="248" w:lineRule="exact"/>
              <w:ind w:left="19" w:right="9"/>
            </w:pPr>
            <w:r>
              <w:rPr>
                <w:spacing w:val="-4"/>
              </w:rPr>
              <w:t>gave</w:t>
            </w:r>
          </w:p>
        </w:tc>
        <w:tc>
          <w:tcPr>
            <w:tcW w:w="1265" w:type="dxa"/>
          </w:tcPr>
          <w:p w14:paraId="4FAD8CC3" w14:textId="77777777" w:rsidR="00BC7E8C" w:rsidRDefault="00BC7E8C" w:rsidP="009A2BD5">
            <w:pPr>
              <w:pStyle w:val="TableParagraph"/>
              <w:spacing w:line="248" w:lineRule="exact"/>
              <w:ind w:left="11" w:right="1"/>
            </w:pPr>
            <w:r>
              <w:rPr>
                <w:spacing w:val="-10"/>
              </w:rPr>
              <w:t>0</w:t>
            </w:r>
          </w:p>
        </w:tc>
        <w:tc>
          <w:tcPr>
            <w:tcW w:w="1277" w:type="dxa"/>
          </w:tcPr>
          <w:p w14:paraId="4FFDE610" w14:textId="77777777" w:rsidR="00BC7E8C" w:rsidRDefault="00BC7E8C" w:rsidP="009A2BD5">
            <w:pPr>
              <w:pStyle w:val="TableParagraph"/>
              <w:spacing w:line="248" w:lineRule="exact"/>
              <w:ind w:left="13"/>
            </w:pPr>
            <w:r>
              <w:rPr>
                <w:spacing w:val="-10"/>
              </w:rPr>
              <w:t>0</w:t>
            </w:r>
          </w:p>
        </w:tc>
        <w:tc>
          <w:tcPr>
            <w:tcW w:w="1263" w:type="dxa"/>
          </w:tcPr>
          <w:p w14:paraId="5A6FC9C1" w14:textId="77777777" w:rsidR="00BC7E8C" w:rsidRDefault="00BC7E8C" w:rsidP="009A2BD5">
            <w:pPr>
              <w:pStyle w:val="TableParagraph"/>
              <w:spacing w:line="248" w:lineRule="exact"/>
              <w:ind w:left="12"/>
            </w:pPr>
            <w:r>
              <w:rPr>
                <w:spacing w:val="-10"/>
              </w:rPr>
              <w:t>1</w:t>
            </w:r>
          </w:p>
        </w:tc>
        <w:tc>
          <w:tcPr>
            <w:tcW w:w="1279" w:type="dxa"/>
          </w:tcPr>
          <w:p w14:paraId="0D9BD811" w14:textId="77777777" w:rsidR="00BC7E8C" w:rsidRDefault="00BC7E8C" w:rsidP="009A2BD5">
            <w:pPr>
              <w:pStyle w:val="TableParagraph"/>
              <w:spacing w:line="248" w:lineRule="exact"/>
              <w:ind w:left="13" w:right="3"/>
            </w:pPr>
            <w:r>
              <w:rPr>
                <w:spacing w:val="-10"/>
              </w:rPr>
              <w:t>0</w:t>
            </w:r>
          </w:p>
        </w:tc>
        <w:tc>
          <w:tcPr>
            <w:tcW w:w="1277" w:type="dxa"/>
          </w:tcPr>
          <w:p w14:paraId="2EBCCDAF" w14:textId="77777777" w:rsidR="00BC7E8C" w:rsidRDefault="00BC7E8C" w:rsidP="009A2BD5">
            <w:pPr>
              <w:pStyle w:val="TableParagraph"/>
              <w:spacing w:line="248" w:lineRule="exact"/>
              <w:ind w:right="568"/>
              <w:jc w:val="right"/>
            </w:pPr>
            <w:r>
              <w:rPr>
                <w:spacing w:val="-10"/>
              </w:rPr>
              <w:t>0</w:t>
            </w:r>
          </w:p>
        </w:tc>
      </w:tr>
      <w:tr w:rsidR="00BC7E8C" w14:paraId="0C28FCFE" w14:textId="77777777" w:rsidTr="009A2BD5">
        <w:trPr>
          <w:trHeight w:val="268"/>
        </w:trPr>
        <w:tc>
          <w:tcPr>
            <w:tcW w:w="1274" w:type="dxa"/>
            <w:vMerge/>
            <w:tcBorders>
              <w:top w:val="nil"/>
            </w:tcBorders>
          </w:tcPr>
          <w:p w14:paraId="490DA5DA" w14:textId="77777777" w:rsidR="00BC7E8C" w:rsidRDefault="00BC7E8C" w:rsidP="009A2BD5">
            <w:pPr>
              <w:rPr>
                <w:sz w:val="2"/>
                <w:szCs w:val="2"/>
              </w:rPr>
            </w:pPr>
          </w:p>
        </w:tc>
        <w:tc>
          <w:tcPr>
            <w:tcW w:w="1284" w:type="dxa"/>
          </w:tcPr>
          <w:p w14:paraId="2BA0657A" w14:textId="77777777" w:rsidR="00BC7E8C" w:rsidRDefault="00BC7E8C" w:rsidP="009A2BD5">
            <w:pPr>
              <w:pStyle w:val="TableParagraph"/>
              <w:spacing w:line="248" w:lineRule="exact"/>
              <w:ind w:left="19" w:right="10"/>
            </w:pPr>
            <w:r>
              <w:rPr>
                <w:spacing w:val="-10"/>
              </w:rPr>
              <w:t>a</w:t>
            </w:r>
          </w:p>
        </w:tc>
        <w:tc>
          <w:tcPr>
            <w:tcW w:w="1265" w:type="dxa"/>
          </w:tcPr>
          <w:p w14:paraId="4361C586" w14:textId="77777777" w:rsidR="00BC7E8C" w:rsidRDefault="00BC7E8C" w:rsidP="009A2BD5">
            <w:pPr>
              <w:pStyle w:val="TableParagraph"/>
              <w:spacing w:line="248" w:lineRule="exact"/>
              <w:ind w:left="11" w:right="1"/>
            </w:pPr>
            <w:r>
              <w:rPr>
                <w:spacing w:val="-10"/>
              </w:rPr>
              <w:t>0</w:t>
            </w:r>
          </w:p>
        </w:tc>
        <w:tc>
          <w:tcPr>
            <w:tcW w:w="1277" w:type="dxa"/>
          </w:tcPr>
          <w:p w14:paraId="18E3751B" w14:textId="77777777" w:rsidR="00BC7E8C" w:rsidRDefault="00BC7E8C" w:rsidP="009A2BD5">
            <w:pPr>
              <w:pStyle w:val="TableParagraph"/>
              <w:spacing w:line="248" w:lineRule="exact"/>
              <w:ind w:left="13"/>
            </w:pPr>
            <w:r>
              <w:rPr>
                <w:spacing w:val="-10"/>
              </w:rPr>
              <w:t>0</w:t>
            </w:r>
          </w:p>
        </w:tc>
        <w:tc>
          <w:tcPr>
            <w:tcW w:w="1263" w:type="dxa"/>
          </w:tcPr>
          <w:p w14:paraId="691054F6" w14:textId="77777777" w:rsidR="00BC7E8C" w:rsidRDefault="00BC7E8C" w:rsidP="009A2BD5">
            <w:pPr>
              <w:pStyle w:val="TableParagraph"/>
              <w:spacing w:line="248" w:lineRule="exact"/>
              <w:ind w:left="12"/>
            </w:pPr>
            <w:r>
              <w:rPr>
                <w:spacing w:val="-10"/>
              </w:rPr>
              <w:t>0</w:t>
            </w:r>
          </w:p>
        </w:tc>
        <w:tc>
          <w:tcPr>
            <w:tcW w:w="1279" w:type="dxa"/>
          </w:tcPr>
          <w:p w14:paraId="32985E80" w14:textId="77777777" w:rsidR="00BC7E8C" w:rsidRDefault="00BC7E8C" w:rsidP="009A2BD5">
            <w:pPr>
              <w:pStyle w:val="TableParagraph"/>
              <w:spacing w:line="248" w:lineRule="exact"/>
              <w:ind w:left="13" w:right="3"/>
            </w:pPr>
            <w:r>
              <w:rPr>
                <w:spacing w:val="-10"/>
              </w:rPr>
              <w:t>2</w:t>
            </w:r>
          </w:p>
        </w:tc>
        <w:tc>
          <w:tcPr>
            <w:tcW w:w="1277" w:type="dxa"/>
          </w:tcPr>
          <w:p w14:paraId="1A6E1504" w14:textId="77777777" w:rsidR="00BC7E8C" w:rsidRDefault="00BC7E8C" w:rsidP="009A2BD5">
            <w:pPr>
              <w:pStyle w:val="TableParagraph"/>
              <w:spacing w:line="248" w:lineRule="exact"/>
              <w:ind w:right="568"/>
              <w:jc w:val="right"/>
            </w:pPr>
            <w:r>
              <w:rPr>
                <w:spacing w:val="-10"/>
              </w:rPr>
              <w:t>0</w:t>
            </w:r>
          </w:p>
        </w:tc>
      </w:tr>
      <w:tr w:rsidR="00BC7E8C" w14:paraId="4737A478" w14:textId="77777777" w:rsidTr="009A2BD5">
        <w:trPr>
          <w:trHeight w:val="268"/>
        </w:trPr>
        <w:tc>
          <w:tcPr>
            <w:tcW w:w="1274" w:type="dxa"/>
            <w:vMerge/>
            <w:tcBorders>
              <w:top w:val="nil"/>
            </w:tcBorders>
          </w:tcPr>
          <w:p w14:paraId="1B7E5B24" w14:textId="77777777" w:rsidR="00BC7E8C" w:rsidRDefault="00BC7E8C" w:rsidP="009A2BD5">
            <w:pPr>
              <w:rPr>
                <w:sz w:val="2"/>
                <w:szCs w:val="2"/>
              </w:rPr>
            </w:pPr>
          </w:p>
        </w:tc>
        <w:tc>
          <w:tcPr>
            <w:tcW w:w="1284" w:type="dxa"/>
          </w:tcPr>
          <w:p w14:paraId="597B36C3" w14:textId="77777777" w:rsidR="00BC7E8C" w:rsidRDefault="00BC7E8C" w:rsidP="009A2BD5">
            <w:pPr>
              <w:pStyle w:val="TableParagraph"/>
              <w:spacing w:line="248" w:lineRule="exact"/>
              <w:ind w:left="19" w:right="8"/>
            </w:pPr>
            <w:r>
              <w:rPr>
                <w:spacing w:val="-2"/>
              </w:rPr>
              <w:t>cherry</w:t>
            </w:r>
          </w:p>
        </w:tc>
        <w:tc>
          <w:tcPr>
            <w:tcW w:w="1265" w:type="dxa"/>
          </w:tcPr>
          <w:p w14:paraId="66F0CA01" w14:textId="77777777" w:rsidR="00BC7E8C" w:rsidRDefault="00BC7E8C" w:rsidP="009A2BD5">
            <w:pPr>
              <w:pStyle w:val="TableParagraph"/>
              <w:spacing w:line="248" w:lineRule="exact"/>
              <w:ind w:left="11" w:right="1"/>
            </w:pPr>
            <w:r>
              <w:rPr>
                <w:spacing w:val="-10"/>
              </w:rPr>
              <w:t>0</w:t>
            </w:r>
          </w:p>
        </w:tc>
        <w:tc>
          <w:tcPr>
            <w:tcW w:w="1277" w:type="dxa"/>
          </w:tcPr>
          <w:p w14:paraId="3E82692C" w14:textId="77777777" w:rsidR="00BC7E8C" w:rsidRDefault="00BC7E8C" w:rsidP="009A2BD5">
            <w:pPr>
              <w:pStyle w:val="TableParagraph"/>
              <w:spacing w:line="248" w:lineRule="exact"/>
              <w:ind w:left="13"/>
            </w:pPr>
            <w:r>
              <w:rPr>
                <w:spacing w:val="-10"/>
              </w:rPr>
              <w:t>0</w:t>
            </w:r>
          </w:p>
        </w:tc>
        <w:tc>
          <w:tcPr>
            <w:tcW w:w="1263" w:type="dxa"/>
          </w:tcPr>
          <w:p w14:paraId="2C098A89" w14:textId="77777777" w:rsidR="00BC7E8C" w:rsidRDefault="00BC7E8C" w:rsidP="009A2BD5">
            <w:pPr>
              <w:pStyle w:val="TableParagraph"/>
              <w:spacing w:line="248" w:lineRule="exact"/>
              <w:ind w:left="12"/>
            </w:pPr>
            <w:r>
              <w:rPr>
                <w:spacing w:val="-10"/>
              </w:rPr>
              <w:t>0</w:t>
            </w:r>
          </w:p>
        </w:tc>
        <w:tc>
          <w:tcPr>
            <w:tcW w:w="1279" w:type="dxa"/>
          </w:tcPr>
          <w:p w14:paraId="0514838A" w14:textId="77777777" w:rsidR="00BC7E8C" w:rsidRDefault="00BC7E8C" w:rsidP="009A2BD5">
            <w:pPr>
              <w:pStyle w:val="TableParagraph"/>
              <w:spacing w:line="248" w:lineRule="exact"/>
              <w:ind w:left="13" w:right="3"/>
            </w:pPr>
            <w:r>
              <w:rPr>
                <w:spacing w:val="-10"/>
              </w:rPr>
              <w:t>0</w:t>
            </w:r>
          </w:p>
        </w:tc>
        <w:tc>
          <w:tcPr>
            <w:tcW w:w="1277" w:type="dxa"/>
          </w:tcPr>
          <w:p w14:paraId="7F06E978" w14:textId="77777777" w:rsidR="00BC7E8C" w:rsidRDefault="00BC7E8C" w:rsidP="009A2BD5">
            <w:pPr>
              <w:pStyle w:val="TableParagraph"/>
              <w:spacing w:line="248" w:lineRule="exact"/>
              <w:ind w:right="568"/>
              <w:jc w:val="right"/>
            </w:pPr>
            <w:r>
              <w:rPr>
                <w:spacing w:val="-10"/>
              </w:rPr>
              <w:t>1</w:t>
            </w:r>
          </w:p>
        </w:tc>
      </w:tr>
    </w:tbl>
    <w:p w14:paraId="3CAD5D72" w14:textId="77777777" w:rsidR="00BC7E8C" w:rsidRDefault="00BC7E8C" w:rsidP="00BC7E8C">
      <w:pPr>
        <w:pStyle w:val="BodyText"/>
      </w:pPr>
    </w:p>
    <w:p w14:paraId="61E6ADB0" w14:textId="77777777" w:rsidR="00BC7E8C" w:rsidRDefault="00BC7E8C" w:rsidP="00BC7E8C">
      <w:pPr>
        <w:pStyle w:val="BodyText"/>
        <w:spacing w:before="2"/>
        <w:rPr>
          <w:b/>
        </w:rPr>
      </w:pPr>
    </w:p>
    <w:p w14:paraId="429EFB9D" w14:textId="022C287F" w:rsidR="007E6335" w:rsidRDefault="00BC7E8C">
      <w:r>
        <w:t>Question</w:t>
      </w:r>
      <w:r>
        <w:rPr>
          <w:spacing w:val="-5"/>
        </w:rPr>
        <w:t xml:space="preserve"> </w:t>
      </w:r>
      <w:r>
        <w:t>3.</w:t>
      </w:r>
    </w:p>
    <w:p w14:paraId="59273B74" w14:textId="77777777" w:rsidR="00BC7E8C" w:rsidRDefault="00BC7E8C"/>
    <w:p w14:paraId="36887A5B" w14:textId="77777777" w:rsidR="00BC7E8C" w:rsidRDefault="00BC7E8C" w:rsidP="00BC7E8C">
      <w:pPr>
        <w:pStyle w:val="BodyText"/>
        <w:spacing w:before="27" w:line="259" w:lineRule="auto"/>
        <w:ind w:left="1296" w:right="861"/>
      </w:pPr>
      <w:r>
        <w:t>One</w:t>
      </w:r>
      <w:r>
        <w:rPr>
          <w:spacing w:val="-2"/>
        </w:rPr>
        <w:t xml:space="preserve"> </w:t>
      </w:r>
      <w:r>
        <w:t>of</w:t>
      </w:r>
      <w:r>
        <w:rPr>
          <w:spacing w:val="-5"/>
        </w:rPr>
        <w:t xml:space="preserve"> </w:t>
      </w:r>
      <w:r>
        <w:t>the</w:t>
      </w:r>
      <w:r>
        <w:rPr>
          <w:spacing w:val="-4"/>
        </w:rPr>
        <w:t xml:space="preserve"> </w:t>
      </w:r>
      <w:r>
        <w:t>entries</w:t>
      </w:r>
      <w:r>
        <w:rPr>
          <w:spacing w:val="-2"/>
        </w:rPr>
        <w:t xml:space="preserve"> </w:t>
      </w:r>
      <w:r>
        <w:t>from</w:t>
      </w:r>
      <w:r>
        <w:rPr>
          <w:spacing w:val="-4"/>
        </w:rPr>
        <w:t xml:space="preserve"> </w:t>
      </w:r>
      <w:r>
        <w:t>a</w:t>
      </w:r>
      <w:r>
        <w:rPr>
          <w:spacing w:val="-2"/>
        </w:rPr>
        <w:t xml:space="preserve"> </w:t>
      </w:r>
      <w:r>
        <w:t>restaurant</w:t>
      </w:r>
      <w:r>
        <w:rPr>
          <w:spacing w:val="-2"/>
        </w:rPr>
        <w:t xml:space="preserve"> </w:t>
      </w:r>
      <w:r>
        <w:t>review</w:t>
      </w:r>
      <w:r>
        <w:rPr>
          <w:spacing w:val="-4"/>
        </w:rPr>
        <w:t xml:space="preserve"> </w:t>
      </w:r>
      <w:r>
        <w:t>website</w:t>
      </w:r>
      <w:r>
        <w:rPr>
          <w:spacing w:val="-2"/>
        </w:rPr>
        <w:t xml:space="preserve"> </w:t>
      </w:r>
      <w:r>
        <w:t>has</w:t>
      </w:r>
      <w:r>
        <w:rPr>
          <w:spacing w:val="-2"/>
        </w:rPr>
        <w:t xml:space="preserve"> </w:t>
      </w:r>
      <w:r>
        <w:t>the</w:t>
      </w:r>
      <w:r>
        <w:rPr>
          <w:spacing w:val="-2"/>
        </w:rPr>
        <w:t xml:space="preserve"> </w:t>
      </w:r>
      <w:r>
        <w:t>following</w:t>
      </w:r>
      <w:r>
        <w:rPr>
          <w:spacing w:val="-4"/>
        </w:rPr>
        <w:t xml:space="preserve"> </w:t>
      </w:r>
      <w:r>
        <w:t>statement:</w:t>
      </w:r>
      <w:r>
        <w:rPr>
          <w:spacing w:val="-4"/>
        </w:rPr>
        <w:t xml:space="preserve"> </w:t>
      </w:r>
      <w:r>
        <w:t>“The</w:t>
      </w:r>
      <w:r>
        <w:rPr>
          <w:spacing w:val="-4"/>
        </w:rPr>
        <w:t xml:space="preserve"> </w:t>
      </w:r>
      <w:proofErr w:type="spellStart"/>
      <w:r>
        <w:t>gulab</w:t>
      </w:r>
      <w:proofErr w:type="spellEnd"/>
      <w:r>
        <w:rPr>
          <w:spacing w:val="-4"/>
        </w:rPr>
        <w:t xml:space="preserve"> </w:t>
      </w:r>
      <w:proofErr w:type="spellStart"/>
      <w:r>
        <w:t>jamoon</w:t>
      </w:r>
      <w:proofErr w:type="spellEnd"/>
      <w:r>
        <w:rPr>
          <w:spacing w:val="-3"/>
        </w:rPr>
        <w:t xml:space="preserve"> </w:t>
      </w:r>
      <w:r>
        <w:t>is really quite good here”. Use this statement as one of the entries in the training dataset, and the word embeddings for each word in this statement as given in the Table below:</w:t>
      </w:r>
    </w:p>
    <w:p w14:paraId="2CCAD318" w14:textId="77777777" w:rsidR="00BC7E8C" w:rsidRDefault="00BC7E8C" w:rsidP="00BC7E8C">
      <w:pPr>
        <w:pStyle w:val="BodyText"/>
        <w:spacing w:before="2"/>
        <w:rPr>
          <w:sz w:val="11"/>
        </w:rPr>
      </w:pPr>
      <w:r>
        <w:rPr>
          <w:noProof/>
          <w:sz w:val="11"/>
        </w:rPr>
        <w:drawing>
          <wp:anchor distT="0" distB="0" distL="0" distR="0" simplePos="0" relativeHeight="251661312" behindDoc="1" locked="0" layoutInCell="1" allowOverlap="1" wp14:anchorId="41F81C28" wp14:editId="0CC69D1E">
            <wp:simplePos x="0" y="0"/>
            <wp:positionH relativeFrom="page">
              <wp:posOffset>1051560</wp:posOffset>
            </wp:positionH>
            <wp:positionV relativeFrom="paragraph">
              <wp:posOffset>101906</wp:posOffset>
            </wp:positionV>
            <wp:extent cx="2461449" cy="1653540"/>
            <wp:effectExtent l="0" t="0" r="0" b="0"/>
            <wp:wrapTopAndBottom/>
            <wp:docPr id="13" name="Image 13" descr="A table of numbers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table of numbers with black text&#10;&#10;AI-generated content may be incorrect."/>
                    <pic:cNvPicPr/>
                  </pic:nvPicPr>
                  <pic:blipFill>
                    <a:blip r:embed="rId7" cstate="print"/>
                    <a:stretch>
                      <a:fillRect/>
                    </a:stretch>
                  </pic:blipFill>
                  <pic:spPr>
                    <a:xfrm>
                      <a:off x="0" y="0"/>
                      <a:ext cx="2461449" cy="1653540"/>
                    </a:xfrm>
                    <a:prstGeom prst="rect">
                      <a:avLst/>
                    </a:prstGeom>
                  </pic:spPr>
                </pic:pic>
              </a:graphicData>
            </a:graphic>
          </wp:anchor>
        </w:drawing>
      </w:r>
    </w:p>
    <w:p w14:paraId="7C1117FB" w14:textId="77777777" w:rsidR="00BC7E8C" w:rsidRDefault="00BC7E8C" w:rsidP="00BC7E8C">
      <w:pPr>
        <w:pStyle w:val="BodyText"/>
        <w:spacing w:before="179"/>
        <w:ind w:left="1656"/>
      </w:pPr>
      <w:r>
        <w:t>Explain</w:t>
      </w:r>
      <w:r>
        <w:rPr>
          <w:spacing w:val="-3"/>
        </w:rPr>
        <w:t xml:space="preserve"> </w:t>
      </w:r>
      <w:r>
        <w:t>how</w:t>
      </w:r>
      <w:r>
        <w:rPr>
          <w:spacing w:val="-3"/>
        </w:rPr>
        <w:t xml:space="preserve"> </w:t>
      </w:r>
      <w:r>
        <w:t>you</w:t>
      </w:r>
      <w:r>
        <w:rPr>
          <w:spacing w:val="-3"/>
        </w:rPr>
        <w:t xml:space="preserve"> </w:t>
      </w:r>
      <w:r>
        <w:t>will</w:t>
      </w:r>
      <w:r>
        <w:rPr>
          <w:spacing w:val="-4"/>
        </w:rPr>
        <w:t xml:space="preserve"> </w:t>
      </w:r>
      <w:proofErr w:type="gramStart"/>
      <w:r>
        <w:t>set-up</w:t>
      </w:r>
      <w:proofErr w:type="gramEnd"/>
      <w:r>
        <w:rPr>
          <w:spacing w:val="-5"/>
        </w:rPr>
        <w:t xml:space="preserve"> </w:t>
      </w:r>
      <w:r>
        <w:t>each</w:t>
      </w:r>
      <w:r>
        <w:rPr>
          <w:spacing w:val="-5"/>
        </w:rPr>
        <w:t xml:space="preserve"> </w:t>
      </w:r>
      <w:r>
        <w:t>of</w:t>
      </w:r>
      <w:r>
        <w:rPr>
          <w:spacing w:val="-1"/>
        </w:rPr>
        <w:t xml:space="preserve"> </w:t>
      </w:r>
      <w:r>
        <w:t>the</w:t>
      </w:r>
      <w:r>
        <w:rPr>
          <w:spacing w:val="-1"/>
        </w:rPr>
        <w:t xml:space="preserve"> </w:t>
      </w:r>
      <w:r>
        <w:rPr>
          <w:spacing w:val="-2"/>
        </w:rPr>
        <w:t>following:</w:t>
      </w:r>
    </w:p>
    <w:p w14:paraId="36D1F756" w14:textId="77777777" w:rsidR="00BC7E8C" w:rsidRDefault="00BC7E8C" w:rsidP="00BC7E8C">
      <w:pPr>
        <w:pStyle w:val="ListParagraph"/>
        <w:numPr>
          <w:ilvl w:val="0"/>
          <w:numId w:val="4"/>
        </w:numPr>
        <w:tabs>
          <w:tab w:val="left" w:pos="1654"/>
          <w:tab w:val="left" w:pos="1656"/>
        </w:tabs>
        <w:spacing w:before="22" w:line="259" w:lineRule="auto"/>
        <w:ind w:right="931"/>
        <w:contextualSpacing w:val="0"/>
      </w:pPr>
      <w:r>
        <w:t>A</w:t>
      </w:r>
      <w:r>
        <w:rPr>
          <w:spacing w:val="-2"/>
        </w:rPr>
        <w:t xml:space="preserve"> </w:t>
      </w:r>
      <w:r>
        <w:t>Neural</w:t>
      </w:r>
      <w:r>
        <w:rPr>
          <w:spacing w:val="-2"/>
        </w:rPr>
        <w:t xml:space="preserve"> </w:t>
      </w:r>
      <w:r>
        <w:t>Network</w:t>
      </w:r>
      <w:r>
        <w:rPr>
          <w:spacing w:val="-2"/>
        </w:rPr>
        <w:t xml:space="preserve"> </w:t>
      </w:r>
      <w:r>
        <w:t>based</w:t>
      </w:r>
      <w:r>
        <w:rPr>
          <w:spacing w:val="-5"/>
        </w:rPr>
        <w:t xml:space="preserve"> </w:t>
      </w:r>
      <w:r>
        <w:t>sentiment</w:t>
      </w:r>
      <w:r>
        <w:rPr>
          <w:spacing w:val="-5"/>
        </w:rPr>
        <w:t xml:space="preserve"> </w:t>
      </w:r>
      <w:r>
        <w:t>classifier,</w:t>
      </w:r>
      <w:r>
        <w:rPr>
          <w:spacing w:val="-2"/>
        </w:rPr>
        <w:t xml:space="preserve"> </w:t>
      </w:r>
      <w:r>
        <w:t>with</w:t>
      </w:r>
      <w:r>
        <w:rPr>
          <w:spacing w:val="-2"/>
        </w:rPr>
        <w:t xml:space="preserve"> </w:t>
      </w:r>
      <w:r>
        <w:t>a</w:t>
      </w:r>
      <w:r>
        <w:rPr>
          <w:spacing w:val="-2"/>
        </w:rPr>
        <w:t xml:space="preserve"> </w:t>
      </w:r>
      <w:r>
        <w:t>hidden</w:t>
      </w:r>
      <w:r>
        <w:rPr>
          <w:spacing w:val="-2"/>
        </w:rPr>
        <w:t xml:space="preserve"> </w:t>
      </w:r>
      <w:r>
        <w:t>layer</w:t>
      </w:r>
      <w:r>
        <w:rPr>
          <w:spacing w:val="-4"/>
        </w:rPr>
        <w:t xml:space="preserve"> </w:t>
      </w:r>
      <w:r>
        <w:t>consisting</w:t>
      </w:r>
      <w:r>
        <w:rPr>
          <w:spacing w:val="-3"/>
        </w:rPr>
        <w:t xml:space="preserve"> </w:t>
      </w:r>
      <w:r>
        <w:t>of</w:t>
      </w:r>
      <w:r>
        <w:rPr>
          <w:spacing w:val="-5"/>
        </w:rPr>
        <w:t xml:space="preserve"> </w:t>
      </w:r>
      <w:r>
        <w:t>3</w:t>
      </w:r>
      <w:r>
        <w:rPr>
          <w:spacing w:val="-1"/>
        </w:rPr>
        <w:t xml:space="preserve"> </w:t>
      </w:r>
      <w:r>
        <w:t>nodes,</w:t>
      </w:r>
      <w:r>
        <w:rPr>
          <w:spacing w:val="-4"/>
        </w:rPr>
        <w:t xml:space="preserve"> </w:t>
      </w:r>
      <w:r>
        <w:t>that</w:t>
      </w:r>
      <w:r>
        <w:rPr>
          <w:spacing w:val="-2"/>
        </w:rPr>
        <w:t xml:space="preserve"> </w:t>
      </w:r>
      <w:r>
        <w:t>can</w:t>
      </w:r>
      <w:r>
        <w:rPr>
          <w:spacing w:val="-3"/>
        </w:rPr>
        <w:t xml:space="preserve"> </w:t>
      </w:r>
      <w:r>
        <w:t xml:space="preserve">flag the restaurant / food reviews into one of the following classes </w:t>
      </w:r>
      <w:proofErr w:type="spellStart"/>
      <w:r>
        <w:t>i</w:t>
      </w:r>
      <w:proofErr w:type="spellEnd"/>
      <w:r>
        <w:t>) GOOD ii) BAD iii) AVERAGE.</w:t>
      </w:r>
    </w:p>
    <w:p w14:paraId="300A8186" w14:textId="35101372" w:rsidR="00BC7E8C" w:rsidRDefault="0021011C" w:rsidP="00BC7E8C">
      <w:pPr>
        <w:pStyle w:val="Heading2"/>
        <w:spacing w:before="2"/>
        <w:ind w:left="1706"/>
      </w:pPr>
      <w:r>
        <w:t xml:space="preserve"> </w:t>
      </w:r>
    </w:p>
    <w:p w14:paraId="1E17BF02" w14:textId="18EB863F" w:rsidR="00BC7E8C" w:rsidRDefault="00BC7E8C" w:rsidP="00BC7E8C">
      <w:pPr>
        <w:pStyle w:val="ListParagraph"/>
        <w:numPr>
          <w:ilvl w:val="0"/>
          <w:numId w:val="4"/>
        </w:numPr>
        <w:tabs>
          <w:tab w:val="left" w:pos="1656"/>
        </w:tabs>
        <w:spacing w:before="19" w:line="259" w:lineRule="auto"/>
        <w:ind w:right="1001"/>
        <w:contextualSpacing w:val="0"/>
        <w:rPr>
          <w:b/>
        </w:rPr>
      </w:pPr>
      <w:r>
        <w:t>A</w:t>
      </w:r>
      <w:r>
        <w:rPr>
          <w:spacing w:val="-2"/>
        </w:rPr>
        <w:t xml:space="preserve"> </w:t>
      </w:r>
      <w:r>
        <w:t>Neural</w:t>
      </w:r>
      <w:r>
        <w:rPr>
          <w:spacing w:val="-2"/>
        </w:rPr>
        <w:t xml:space="preserve"> </w:t>
      </w:r>
      <w:r>
        <w:t>Network</w:t>
      </w:r>
      <w:r>
        <w:rPr>
          <w:spacing w:val="-2"/>
        </w:rPr>
        <w:t xml:space="preserve"> </w:t>
      </w:r>
      <w:r>
        <w:t>based</w:t>
      </w:r>
      <w:r>
        <w:rPr>
          <w:spacing w:val="-5"/>
        </w:rPr>
        <w:t xml:space="preserve"> </w:t>
      </w:r>
      <w:r>
        <w:t>“word</w:t>
      </w:r>
      <w:r>
        <w:rPr>
          <w:spacing w:val="-3"/>
        </w:rPr>
        <w:t xml:space="preserve"> </w:t>
      </w:r>
      <w:r>
        <w:t>predictor”</w:t>
      </w:r>
      <w:r>
        <w:rPr>
          <w:spacing w:val="-4"/>
        </w:rPr>
        <w:t xml:space="preserve"> </w:t>
      </w:r>
      <w:r>
        <w:t>that</w:t>
      </w:r>
      <w:r>
        <w:rPr>
          <w:spacing w:val="-2"/>
        </w:rPr>
        <w:t xml:space="preserve"> </w:t>
      </w:r>
      <w:r>
        <w:t>uses</w:t>
      </w:r>
      <w:r>
        <w:rPr>
          <w:spacing w:val="-1"/>
        </w:rPr>
        <w:t xml:space="preserve"> </w:t>
      </w:r>
      <w:r>
        <w:t>three</w:t>
      </w:r>
      <w:r>
        <w:rPr>
          <w:spacing w:val="-1"/>
        </w:rPr>
        <w:t xml:space="preserve"> </w:t>
      </w:r>
      <w:r>
        <w:t>context</w:t>
      </w:r>
      <w:r>
        <w:rPr>
          <w:spacing w:val="-4"/>
        </w:rPr>
        <w:t xml:space="preserve"> </w:t>
      </w:r>
      <w:r>
        <w:t>words</w:t>
      </w:r>
      <w:r>
        <w:rPr>
          <w:spacing w:val="-5"/>
        </w:rPr>
        <w:t xml:space="preserve"> </w:t>
      </w:r>
      <w:r>
        <w:t>and</w:t>
      </w:r>
      <w:r>
        <w:rPr>
          <w:spacing w:val="-4"/>
        </w:rPr>
        <w:t xml:space="preserve"> </w:t>
      </w:r>
      <w:r>
        <w:t>a</w:t>
      </w:r>
      <w:r>
        <w:rPr>
          <w:spacing w:val="-4"/>
        </w:rPr>
        <w:t xml:space="preserve"> </w:t>
      </w:r>
      <w:proofErr w:type="gramStart"/>
      <w:r>
        <w:t>4</w:t>
      </w:r>
      <w:r>
        <w:rPr>
          <w:spacing w:val="-4"/>
        </w:rPr>
        <w:t xml:space="preserve"> </w:t>
      </w:r>
      <w:r>
        <w:t>node</w:t>
      </w:r>
      <w:proofErr w:type="gramEnd"/>
      <w:r>
        <w:rPr>
          <w:spacing w:val="-2"/>
        </w:rPr>
        <w:t xml:space="preserve"> </w:t>
      </w:r>
      <w:r>
        <w:t>hidden</w:t>
      </w:r>
      <w:r>
        <w:rPr>
          <w:spacing w:val="-2"/>
        </w:rPr>
        <w:t xml:space="preserve"> </w:t>
      </w:r>
      <w:r>
        <w:t>layer to predict the immediately following word. Assume that the context words are “</w:t>
      </w:r>
      <w:proofErr w:type="spellStart"/>
      <w:r>
        <w:t>jamoon</w:t>
      </w:r>
      <w:proofErr w:type="spellEnd"/>
      <w:r>
        <w:t xml:space="preserve"> is really”, and network </w:t>
      </w:r>
      <w:proofErr w:type="gramStart"/>
      <w:r>
        <w:t>has to</w:t>
      </w:r>
      <w:proofErr w:type="gramEnd"/>
      <w:r>
        <w:t xml:space="preserve"> be trained for the word that follows, “quite” </w:t>
      </w:r>
      <w:r w:rsidR="0021011C">
        <w:rPr>
          <w:b/>
        </w:rPr>
        <w:t xml:space="preserve"> </w:t>
      </w:r>
    </w:p>
    <w:p w14:paraId="10077497" w14:textId="77777777" w:rsidR="00BC7E8C" w:rsidRDefault="00BC7E8C" w:rsidP="00BC7E8C">
      <w:pPr>
        <w:pStyle w:val="BodyText"/>
        <w:spacing w:before="181"/>
        <w:rPr>
          <w:b/>
        </w:rPr>
      </w:pPr>
    </w:p>
    <w:p w14:paraId="09107590" w14:textId="77777777" w:rsidR="00BC7E8C" w:rsidRDefault="00BC7E8C" w:rsidP="00BC7E8C">
      <w:pPr>
        <w:pStyle w:val="BodyText"/>
        <w:ind w:left="1296"/>
      </w:pPr>
      <w:r>
        <w:t>Your</w:t>
      </w:r>
      <w:r>
        <w:rPr>
          <w:spacing w:val="-4"/>
        </w:rPr>
        <w:t xml:space="preserve"> </w:t>
      </w:r>
      <w:proofErr w:type="gramStart"/>
      <w:r>
        <w:t>answer</w:t>
      </w:r>
      <w:proofErr w:type="gramEnd"/>
      <w:r>
        <w:rPr>
          <w:spacing w:val="-5"/>
        </w:rPr>
        <w:t xml:space="preserve"> </w:t>
      </w:r>
      <w:r>
        <w:t>the</w:t>
      </w:r>
      <w:r>
        <w:rPr>
          <w:spacing w:val="-3"/>
        </w:rPr>
        <w:t xml:space="preserve"> </w:t>
      </w:r>
      <w:r>
        <w:t>question</w:t>
      </w:r>
      <w:r>
        <w:rPr>
          <w:spacing w:val="-7"/>
        </w:rPr>
        <w:t xml:space="preserve"> </w:t>
      </w:r>
      <w:r>
        <w:t>should</w:t>
      </w:r>
      <w:r>
        <w:rPr>
          <w:spacing w:val="-5"/>
        </w:rPr>
        <w:t xml:space="preserve"> </w:t>
      </w:r>
      <w:r>
        <w:t>contain</w:t>
      </w:r>
      <w:r>
        <w:rPr>
          <w:spacing w:val="-5"/>
        </w:rPr>
        <w:t xml:space="preserve"> </w:t>
      </w:r>
      <w:r>
        <w:t>the</w:t>
      </w:r>
      <w:r>
        <w:rPr>
          <w:spacing w:val="-3"/>
        </w:rPr>
        <w:t xml:space="preserve"> </w:t>
      </w:r>
      <w:r>
        <w:rPr>
          <w:spacing w:val="-2"/>
        </w:rPr>
        <w:t>following:</w:t>
      </w:r>
    </w:p>
    <w:p w14:paraId="577ACB56" w14:textId="77777777" w:rsidR="00BC7E8C" w:rsidRDefault="00BC7E8C" w:rsidP="00BC7E8C">
      <w:pPr>
        <w:pStyle w:val="ListParagraph"/>
        <w:numPr>
          <w:ilvl w:val="1"/>
          <w:numId w:val="4"/>
        </w:numPr>
        <w:tabs>
          <w:tab w:val="left" w:pos="2016"/>
        </w:tabs>
        <w:spacing w:before="183" w:line="259" w:lineRule="auto"/>
        <w:ind w:right="1268"/>
        <w:contextualSpacing w:val="0"/>
        <w:jc w:val="left"/>
      </w:pPr>
      <w:r>
        <w:t>The architecture diagram of the Neural Network, clearly indicating the input layer (using, appropriately,</w:t>
      </w:r>
      <w:r>
        <w:rPr>
          <w:spacing w:val="-4"/>
        </w:rPr>
        <w:t xml:space="preserve"> </w:t>
      </w:r>
      <w:r>
        <w:t>values</w:t>
      </w:r>
      <w:r>
        <w:rPr>
          <w:spacing w:val="-4"/>
        </w:rPr>
        <w:t xml:space="preserve"> </w:t>
      </w:r>
      <w:r>
        <w:t>of</w:t>
      </w:r>
      <w:r>
        <w:rPr>
          <w:spacing w:val="-2"/>
        </w:rPr>
        <w:t xml:space="preserve"> </w:t>
      </w:r>
      <w:r>
        <w:t>the</w:t>
      </w:r>
      <w:r>
        <w:rPr>
          <w:spacing w:val="-2"/>
        </w:rPr>
        <w:t xml:space="preserve"> </w:t>
      </w:r>
      <w:r>
        <w:t>word</w:t>
      </w:r>
      <w:r>
        <w:rPr>
          <w:spacing w:val="-3"/>
        </w:rPr>
        <w:t xml:space="preserve"> </w:t>
      </w:r>
      <w:proofErr w:type="gramStart"/>
      <w:r>
        <w:t>embedding’s</w:t>
      </w:r>
      <w:proofErr w:type="gramEnd"/>
      <w:r>
        <w:rPr>
          <w:spacing w:val="-2"/>
        </w:rPr>
        <w:t xml:space="preserve"> </w:t>
      </w:r>
      <w:r>
        <w:t>given</w:t>
      </w:r>
      <w:r>
        <w:rPr>
          <w:spacing w:val="-5"/>
        </w:rPr>
        <w:t xml:space="preserve"> </w:t>
      </w:r>
      <w:r>
        <w:t>above),</w:t>
      </w:r>
      <w:r>
        <w:rPr>
          <w:spacing w:val="-2"/>
        </w:rPr>
        <w:t xml:space="preserve"> </w:t>
      </w:r>
      <w:r>
        <w:t>and schematics</w:t>
      </w:r>
      <w:r>
        <w:rPr>
          <w:spacing w:val="-5"/>
        </w:rPr>
        <w:t xml:space="preserve"> </w:t>
      </w:r>
      <w:r>
        <w:t>of</w:t>
      </w:r>
      <w:r>
        <w:rPr>
          <w:spacing w:val="-7"/>
        </w:rPr>
        <w:t xml:space="preserve"> </w:t>
      </w:r>
      <w:r>
        <w:t>all</w:t>
      </w:r>
      <w:r>
        <w:rPr>
          <w:spacing w:val="-3"/>
        </w:rPr>
        <w:t xml:space="preserve"> </w:t>
      </w:r>
      <w:r>
        <w:t>the</w:t>
      </w:r>
      <w:r>
        <w:rPr>
          <w:spacing w:val="-4"/>
        </w:rPr>
        <w:t xml:space="preserve"> </w:t>
      </w:r>
      <w:r>
        <w:t>other required intermediate steps / layers / connections and the outputs generated.</w:t>
      </w:r>
    </w:p>
    <w:p w14:paraId="1CD77AA9" w14:textId="77777777" w:rsidR="00BC7E8C" w:rsidRDefault="00BC7E8C" w:rsidP="00BC7E8C">
      <w:pPr>
        <w:pStyle w:val="ListParagraph"/>
        <w:numPr>
          <w:ilvl w:val="1"/>
          <w:numId w:val="4"/>
        </w:numPr>
        <w:tabs>
          <w:tab w:val="left" w:pos="2016"/>
        </w:tabs>
        <w:spacing w:line="267" w:lineRule="exact"/>
        <w:ind w:hanging="516"/>
        <w:contextualSpacing w:val="0"/>
        <w:jc w:val="left"/>
      </w:pPr>
      <w:r>
        <w:t>Names</w:t>
      </w:r>
      <w:r>
        <w:rPr>
          <w:spacing w:val="-8"/>
        </w:rPr>
        <w:t xml:space="preserve"> </w:t>
      </w:r>
      <w:r>
        <w:t>of</w:t>
      </w:r>
      <w:r>
        <w:rPr>
          <w:spacing w:val="-5"/>
        </w:rPr>
        <w:t xml:space="preserve"> </w:t>
      </w:r>
      <w:r>
        <w:t>the</w:t>
      </w:r>
      <w:r>
        <w:rPr>
          <w:spacing w:val="-4"/>
        </w:rPr>
        <w:t xml:space="preserve"> </w:t>
      </w:r>
      <w:r>
        <w:t>activation</w:t>
      </w:r>
      <w:r>
        <w:rPr>
          <w:spacing w:val="-7"/>
        </w:rPr>
        <w:t xml:space="preserve"> </w:t>
      </w:r>
      <w:r>
        <w:t>function(s)</w:t>
      </w:r>
      <w:r>
        <w:rPr>
          <w:spacing w:val="-6"/>
        </w:rPr>
        <w:t xml:space="preserve"> </w:t>
      </w:r>
      <w:r>
        <w:t>used</w:t>
      </w:r>
      <w:r>
        <w:rPr>
          <w:spacing w:val="-4"/>
        </w:rPr>
        <w:t xml:space="preserve"> </w:t>
      </w:r>
      <w:r>
        <w:t>in</w:t>
      </w:r>
      <w:r>
        <w:rPr>
          <w:spacing w:val="-5"/>
        </w:rPr>
        <w:t xml:space="preserve"> </w:t>
      </w:r>
      <w:r>
        <w:t>the</w:t>
      </w:r>
      <w:r>
        <w:rPr>
          <w:spacing w:val="-4"/>
        </w:rPr>
        <w:t xml:space="preserve"> </w:t>
      </w:r>
      <w:r>
        <w:t>intermediate</w:t>
      </w:r>
      <w:r>
        <w:rPr>
          <w:spacing w:val="-3"/>
        </w:rPr>
        <w:t xml:space="preserve"> </w:t>
      </w:r>
      <w:r>
        <w:t>and</w:t>
      </w:r>
      <w:r>
        <w:rPr>
          <w:spacing w:val="-7"/>
        </w:rPr>
        <w:t xml:space="preserve"> </w:t>
      </w:r>
      <w:r>
        <w:t>output</w:t>
      </w:r>
      <w:r>
        <w:rPr>
          <w:spacing w:val="-3"/>
        </w:rPr>
        <w:t xml:space="preserve"> </w:t>
      </w:r>
      <w:r>
        <w:rPr>
          <w:spacing w:val="-2"/>
        </w:rPr>
        <w:t>layers</w:t>
      </w:r>
    </w:p>
    <w:p w14:paraId="118965C3" w14:textId="77777777" w:rsidR="00BC7E8C" w:rsidRDefault="00BC7E8C" w:rsidP="00BC7E8C">
      <w:pPr>
        <w:pStyle w:val="ListParagraph"/>
        <w:numPr>
          <w:ilvl w:val="1"/>
          <w:numId w:val="4"/>
        </w:numPr>
        <w:tabs>
          <w:tab w:val="left" w:pos="2016"/>
        </w:tabs>
        <w:spacing w:before="22"/>
        <w:ind w:hanging="566"/>
        <w:contextualSpacing w:val="0"/>
        <w:jc w:val="left"/>
      </w:pPr>
      <w:r>
        <w:t>The</w:t>
      </w:r>
      <w:r>
        <w:rPr>
          <w:spacing w:val="-4"/>
        </w:rPr>
        <w:t xml:space="preserve"> </w:t>
      </w:r>
      <w:r>
        <w:t>expected</w:t>
      </w:r>
      <w:r>
        <w:rPr>
          <w:spacing w:val="-4"/>
        </w:rPr>
        <w:t xml:space="preserve"> </w:t>
      </w:r>
      <w:r>
        <w:t>output</w:t>
      </w:r>
      <w:r>
        <w:rPr>
          <w:spacing w:val="-4"/>
        </w:rPr>
        <w:t xml:space="preserve"> </w:t>
      </w:r>
      <w:r>
        <w:rPr>
          <w:spacing w:val="-5"/>
        </w:rPr>
        <w:t>(y)</w:t>
      </w:r>
    </w:p>
    <w:p w14:paraId="5F119E70" w14:textId="77777777" w:rsidR="00BC7E8C" w:rsidRDefault="00BC7E8C" w:rsidP="00BC7E8C">
      <w:pPr>
        <w:pStyle w:val="BodyText"/>
        <w:spacing w:before="181"/>
        <w:ind w:left="936"/>
      </w:pPr>
      <w:r>
        <w:t>Note:</w:t>
      </w:r>
      <w:r>
        <w:rPr>
          <w:spacing w:val="-3"/>
        </w:rPr>
        <w:t xml:space="preserve"> </w:t>
      </w:r>
      <w:r>
        <w:t>You</w:t>
      </w:r>
      <w:r>
        <w:rPr>
          <w:spacing w:val="-3"/>
        </w:rPr>
        <w:t xml:space="preserve"> </w:t>
      </w:r>
      <w:r>
        <w:t>are</w:t>
      </w:r>
      <w:r>
        <w:rPr>
          <w:spacing w:val="-3"/>
        </w:rPr>
        <w:t xml:space="preserve"> </w:t>
      </w:r>
      <w:r>
        <w:t>NOT</w:t>
      </w:r>
      <w:r>
        <w:rPr>
          <w:spacing w:val="-4"/>
        </w:rPr>
        <w:t xml:space="preserve"> </w:t>
      </w:r>
      <w:r>
        <w:t>required</w:t>
      </w:r>
      <w:r>
        <w:rPr>
          <w:spacing w:val="-4"/>
        </w:rPr>
        <w:t xml:space="preserve"> </w:t>
      </w:r>
      <w:r>
        <w:t>to</w:t>
      </w:r>
      <w:r>
        <w:rPr>
          <w:spacing w:val="-3"/>
        </w:rPr>
        <w:t xml:space="preserve"> </w:t>
      </w:r>
      <w:r>
        <w:t>calculate</w:t>
      </w:r>
      <w:r>
        <w:rPr>
          <w:spacing w:val="-5"/>
        </w:rPr>
        <w:t xml:space="preserve"> </w:t>
      </w:r>
      <w:r>
        <w:t>the</w:t>
      </w:r>
      <w:r>
        <w:rPr>
          <w:spacing w:val="-4"/>
        </w:rPr>
        <w:t xml:space="preserve"> </w:t>
      </w:r>
      <w:r>
        <w:t>values</w:t>
      </w:r>
      <w:r>
        <w:rPr>
          <w:spacing w:val="-4"/>
        </w:rPr>
        <w:t xml:space="preserve"> </w:t>
      </w:r>
      <w:r>
        <w:t>of</w:t>
      </w:r>
      <w:r>
        <w:rPr>
          <w:spacing w:val="-8"/>
        </w:rPr>
        <w:t xml:space="preserve"> </w:t>
      </w:r>
      <w:r>
        <w:t>the</w:t>
      </w:r>
      <w:r>
        <w:rPr>
          <w:spacing w:val="-2"/>
        </w:rPr>
        <w:t xml:space="preserve"> </w:t>
      </w:r>
      <w:r>
        <w:t>weights</w:t>
      </w:r>
      <w:r>
        <w:rPr>
          <w:spacing w:val="-2"/>
        </w:rPr>
        <w:t xml:space="preserve"> </w:t>
      </w:r>
      <w:r>
        <w:t>and</w:t>
      </w:r>
      <w:r>
        <w:rPr>
          <w:spacing w:val="-3"/>
        </w:rPr>
        <w:t xml:space="preserve"> </w:t>
      </w:r>
      <w:r>
        <w:t>the</w:t>
      </w:r>
      <w:r>
        <w:rPr>
          <w:spacing w:val="-2"/>
        </w:rPr>
        <w:t xml:space="preserve"> outputs.</w:t>
      </w:r>
    </w:p>
    <w:p w14:paraId="6DC4EB6C" w14:textId="77777777" w:rsidR="00BC7E8C" w:rsidRDefault="00BC7E8C"/>
    <w:p w14:paraId="535B5BCB" w14:textId="77777777" w:rsidR="00BC7E8C" w:rsidRDefault="00BC7E8C"/>
    <w:p w14:paraId="132B3FEF" w14:textId="2C7CBBBD" w:rsidR="00BC7E8C" w:rsidRDefault="00BC7E8C" w:rsidP="00BC7E8C">
      <w:pPr>
        <w:pStyle w:val="Heading2"/>
        <w:spacing w:before="90"/>
      </w:pPr>
      <w:r>
        <w:lastRenderedPageBreak/>
        <w:t>Question</w:t>
      </w:r>
      <w:r>
        <w:rPr>
          <w:spacing w:val="-3"/>
        </w:rPr>
        <w:t xml:space="preserve"> </w:t>
      </w:r>
      <w:r>
        <w:t>4.</w:t>
      </w:r>
      <w:r>
        <w:rPr>
          <w:spacing w:val="46"/>
        </w:rPr>
        <w:t xml:space="preserve"> </w:t>
      </w:r>
      <w:r w:rsidR="0021011C">
        <w:t xml:space="preserve"> </w:t>
      </w:r>
    </w:p>
    <w:p w14:paraId="7D405CCE" w14:textId="77777777" w:rsidR="00BC7E8C" w:rsidRDefault="00BC7E8C" w:rsidP="00BC7E8C">
      <w:pPr>
        <w:pStyle w:val="BodyText"/>
        <w:ind w:left="936"/>
      </w:pPr>
      <w:r>
        <w:t>Consider</w:t>
      </w:r>
      <w:r>
        <w:rPr>
          <w:spacing w:val="-6"/>
        </w:rPr>
        <w:t xml:space="preserve"> </w:t>
      </w:r>
      <w:r>
        <w:t>the</w:t>
      </w:r>
      <w:r>
        <w:rPr>
          <w:spacing w:val="-4"/>
        </w:rPr>
        <w:t xml:space="preserve"> </w:t>
      </w:r>
      <w:r>
        <w:t>following</w:t>
      </w:r>
      <w:r>
        <w:rPr>
          <w:spacing w:val="-5"/>
        </w:rPr>
        <w:t xml:space="preserve"> </w:t>
      </w:r>
      <w:r>
        <w:rPr>
          <w:spacing w:val="-2"/>
        </w:rPr>
        <w:t>statements:</w:t>
      </w:r>
    </w:p>
    <w:p w14:paraId="293558C0" w14:textId="77777777" w:rsidR="00BC7E8C" w:rsidRDefault="00BC7E8C" w:rsidP="00BC7E8C">
      <w:pPr>
        <w:pStyle w:val="ListParagraph"/>
        <w:numPr>
          <w:ilvl w:val="0"/>
          <w:numId w:val="5"/>
        </w:numPr>
        <w:tabs>
          <w:tab w:val="left" w:pos="2129"/>
        </w:tabs>
        <w:contextualSpacing w:val="0"/>
      </w:pPr>
      <w:r>
        <w:t>The</w:t>
      </w:r>
      <w:r>
        <w:rPr>
          <w:spacing w:val="-5"/>
        </w:rPr>
        <w:t xml:space="preserve"> </w:t>
      </w:r>
      <w:r>
        <w:t>cat</w:t>
      </w:r>
      <w:r>
        <w:rPr>
          <w:spacing w:val="-3"/>
        </w:rPr>
        <w:t xml:space="preserve"> </w:t>
      </w:r>
      <w:r>
        <w:t>saw</w:t>
      </w:r>
      <w:r>
        <w:rPr>
          <w:spacing w:val="-2"/>
        </w:rPr>
        <w:t xml:space="preserve"> </w:t>
      </w:r>
      <w:r>
        <w:t>the</w:t>
      </w:r>
      <w:r>
        <w:rPr>
          <w:spacing w:val="1"/>
        </w:rPr>
        <w:t xml:space="preserve"> </w:t>
      </w:r>
      <w:r>
        <w:rPr>
          <w:spacing w:val="-4"/>
        </w:rPr>
        <w:t>dog.</w:t>
      </w:r>
    </w:p>
    <w:p w14:paraId="7E9A98C9" w14:textId="77777777" w:rsidR="00BC7E8C" w:rsidRDefault="00BC7E8C" w:rsidP="00BC7E8C">
      <w:pPr>
        <w:pStyle w:val="ListParagraph"/>
        <w:numPr>
          <w:ilvl w:val="0"/>
          <w:numId w:val="5"/>
        </w:numPr>
        <w:tabs>
          <w:tab w:val="left" w:pos="2138"/>
        </w:tabs>
        <w:spacing w:before="161"/>
        <w:ind w:left="2138" w:hanging="482"/>
        <w:contextualSpacing w:val="0"/>
      </w:pPr>
      <w:r>
        <w:t>The</w:t>
      </w:r>
      <w:r>
        <w:rPr>
          <w:spacing w:val="-4"/>
        </w:rPr>
        <w:t xml:space="preserve"> </w:t>
      </w:r>
      <w:r>
        <w:t>dog</w:t>
      </w:r>
      <w:r>
        <w:rPr>
          <w:spacing w:val="-2"/>
        </w:rPr>
        <w:t xml:space="preserve"> </w:t>
      </w:r>
      <w:r>
        <w:t>barked</w:t>
      </w:r>
      <w:r>
        <w:rPr>
          <w:spacing w:val="-1"/>
        </w:rPr>
        <w:t xml:space="preserve"> </w:t>
      </w:r>
      <w:r>
        <w:t>at</w:t>
      </w:r>
      <w:r>
        <w:rPr>
          <w:spacing w:val="-3"/>
        </w:rPr>
        <w:t xml:space="preserve"> </w:t>
      </w:r>
      <w:r>
        <w:t>the</w:t>
      </w:r>
      <w:r>
        <w:rPr>
          <w:spacing w:val="-3"/>
        </w:rPr>
        <w:t xml:space="preserve"> </w:t>
      </w:r>
      <w:r>
        <w:rPr>
          <w:spacing w:val="-4"/>
        </w:rPr>
        <w:t>cat.</w:t>
      </w:r>
    </w:p>
    <w:p w14:paraId="0BE44B76" w14:textId="77777777" w:rsidR="00BC7E8C" w:rsidRDefault="00BC7E8C" w:rsidP="00BC7E8C">
      <w:pPr>
        <w:pStyle w:val="BodyText"/>
        <w:spacing w:before="159"/>
        <w:ind w:left="936" w:right="1146"/>
      </w:pPr>
      <w:r>
        <w:t>Convert</w:t>
      </w:r>
      <w:r>
        <w:rPr>
          <w:spacing w:val="-1"/>
        </w:rPr>
        <w:t xml:space="preserve"> </w:t>
      </w:r>
      <w:r>
        <w:t>all</w:t>
      </w:r>
      <w:r>
        <w:rPr>
          <w:spacing w:val="-5"/>
        </w:rPr>
        <w:t xml:space="preserve"> </w:t>
      </w:r>
      <w:r>
        <w:t>the</w:t>
      </w:r>
      <w:r>
        <w:rPr>
          <w:spacing w:val="-4"/>
        </w:rPr>
        <w:t xml:space="preserve"> </w:t>
      </w:r>
      <w:r>
        <w:t>words</w:t>
      </w:r>
      <w:r>
        <w:rPr>
          <w:spacing w:val="-5"/>
        </w:rPr>
        <w:t xml:space="preserve"> </w:t>
      </w:r>
      <w:r>
        <w:t>to</w:t>
      </w:r>
      <w:r>
        <w:rPr>
          <w:spacing w:val="-1"/>
        </w:rPr>
        <w:t xml:space="preserve"> </w:t>
      </w:r>
      <w:r>
        <w:t>lowercase</w:t>
      </w:r>
      <w:r>
        <w:rPr>
          <w:spacing w:val="-2"/>
        </w:rPr>
        <w:t xml:space="preserve"> </w:t>
      </w:r>
      <w:r>
        <w:t>and</w:t>
      </w:r>
      <w:r>
        <w:rPr>
          <w:spacing w:val="-5"/>
        </w:rPr>
        <w:t xml:space="preserve"> </w:t>
      </w:r>
      <w:r>
        <w:t>WITHOUT</w:t>
      </w:r>
      <w:r>
        <w:rPr>
          <w:spacing w:val="-5"/>
        </w:rPr>
        <w:t xml:space="preserve"> </w:t>
      </w:r>
      <w:r>
        <w:t>further</w:t>
      </w:r>
      <w:r>
        <w:rPr>
          <w:spacing w:val="-2"/>
        </w:rPr>
        <w:t xml:space="preserve"> </w:t>
      </w:r>
      <w:r>
        <w:t>pre-processing</w:t>
      </w:r>
      <w:r>
        <w:rPr>
          <w:spacing w:val="-4"/>
        </w:rPr>
        <w:t xml:space="preserve"> </w:t>
      </w:r>
      <w:r>
        <w:t>the</w:t>
      </w:r>
      <w:r>
        <w:rPr>
          <w:spacing w:val="-2"/>
        </w:rPr>
        <w:t xml:space="preserve"> </w:t>
      </w:r>
      <w:r>
        <w:t>sentences</w:t>
      </w:r>
      <w:r>
        <w:rPr>
          <w:spacing w:val="-2"/>
        </w:rPr>
        <w:t xml:space="preserve"> </w:t>
      </w:r>
      <w:r>
        <w:t>(i.e.</w:t>
      </w:r>
      <w:r>
        <w:rPr>
          <w:spacing w:val="-2"/>
        </w:rPr>
        <w:t xml:space="preserve"> </w:t>
      </w:r>
      <w:r>
        <w:t>DO</w:t>
      </w:r>
      <w:r>
        <w:rPr>
          <w:spacing w:val="-2"/>
        </w:rPr>
        <w:t xml:space="preserve"> </w:t>
      </w:r>
      <w:r>
        <w:t>NOT remove stop words / lemmatization / stemming / etc.) carry out the following tasks:</w:t>
      </w:r>
    </w:p>
    <w:tbl>
      <w:tblPr>
        <w:tblW w:w="0" w:type="auto"/>
        <w:tblInd w:w="956" w:type="dxa"/>
        <w:tblLayout w:type="fixed"/>
        <w:tblCellMar>
          <w:left w:w="0" w:type="dxa"/>
          <w:right w:w="0" w:type="dxa"/>
        </w:tblCellMar>
        <w:tblLook w:val="01E0" w:firstRow="1" w:lastRow="1" w:firstColumn="1" w:lastColumn="1" w:noHBand="0" w:noVBand="0"/>
      </w:tblPr>
      <w:tblGrid>
        <w:gridCol w:w="6517"/>
      </w:tblGrid>
      <w:tr w:rsidR="00E2188A" w14:paraId="5C821BA9" w14:textId="77777777" w:rsidTr="00E2188A">
        <w:trPr>
          <w:trHeight w:val="287"/>
        </w:trPr>
        <w:tc>
          <w:tcPr>
            <w:tcW w:w="6517" w:type="dxa"/>
          </w:tcPr>
          <w:p w14:paraId="502FABD5" w14:textId="77777777" w:rsidR="00E2188A" w:rsidRDefault="00E2188A" w:rsidP="009A2BD5">
            <w:pPr>
              <w:pStyle w:val="TableParagraph"/>
              <w:tabs>
                <w:tab w:val="left" w:pos="1345"/>
              </w:tabs>
              <w:spacing w:line="267" w:lineRule="exact"/>
              <w:ind w:left="827"/>
              <w:jc w:val="left"/>
            </w:pPr>
            <w:r>
              <w:rPr>
                <w:spacing w:val="-5"/>
              </w:rPr>
              <w:t>1.</w:t>
            </w:r>
            <w:r>
              <w:tab/>
              <w:t>Create</w:t>
            </w:r>
            <w:r>
              <w:rPr>
                <w:spacing w:val="-4"/>
              </w:rPr>
              <w:t xml:space="preserve"> </w:t>
            </w:r>
            <w:r>
              <w:t>a</w:t>
            </w:r>
            <w:r>
              <w:rPr>
                <w:spacing w:val="-5"/>
              </w:rPr>
              <w:t xml:space="preserve"> </w:t>
            </w:r>
            <w:r>
              <w:t>vocabulary</w:t>
            </w:r>
            <w:r>
              <w:rPr>
                <w:spacing w:val="-3"/>
              </w:rPr>
              <w:t xml:space="preserve"> </w:t>
            </w:r>
            <w:r>
              <w:t>from</w:t>
            </w:r>
            <w:r>
              <w:rPr>
                <w:spacing w:val="-5"/>
              </w:rPr>
              <w:t xml:space="preserve"> </w:t>
            </w:r>
            <w:r>
              <w:t>the</w:t>
            </w:r>
            <w:r>
              <w:rPr>
                <w:spacing w:val="-5"/>
              </w:rPr>
              <w:t xml:space="preserve"> </w:t>
            </w:r>
            <w:r>
              <w:rPr>
                <w:spacing w:val="-2"/>
              </w:rPr>
              <w:t>sentences</w:t>
            </w:r>
          </w:p>
        </w:tc>
      </w:tr>
      <w:tr w:rsidR="00E2188A" w14:paraId="2DAD8A60" w14:textId="77777777" w:rsidTr="00E2188A">
        <w:trPr>
          <w:trHeight w:val="269"/>
        </w:trPr>
        <w:tc>
          <w:tcPr>
            <w:tcW w:w="6517" w:type="dxa"/>
          </w:tcPr>
          <w:p w14:paraId="066BFEB6" w14:textId="77777777" w:rsidR="00E2188A" w:rsidRDefault="00E2188A" w:rsidP="009A2BD5">
            <w:pPr>
              <w:pStyle w:val="TableParagraph"/>
              <w:tabs>
                <w:tab w:val="left" w:pos="1343"/>
              </w:tabs>
              <w:spacing w:line="249" w:lineRule="exact"/>
              <w:ind w:left="827"/>
              <w:jc w:val="left"/>
            </w:pPr>
            <w:r>
              <w:rPr>
                <w:spacing w:val="-5"/>
              </w:rPr>
              <w:t>2.</w:t>
            </w:r>
            <w:r>
              <w:tab/>
              <w:t>Establish</w:t>
            </w:r>
            <w:r>
              <w:rPr>
                <w:spacing w:val="-4"/>
              </w:rPr>
              <w:t xml:space="preserve"> </w:t>
            </w:r>
            <w:r>
              <w:t>the</w:t>
            </w:r>
            <w:r>
              <w:rPr>
                <w:spacing w:val="-4"/>
              </w:rPr>
              <w:t xml:space="preserve"> </w:t>
            </w:r>
            <w:r>
              <w:t>Term</w:t>
            </w:r>
            <w:r>
              <w:rPr>
                <w:spacing w:val="-5"/>
              </w:rPr>
              <w:t xml:space="preserve"> </w:t>
            </w:r>
            <w:r>
              <w:t>Frequency</w:t>
            </w:r>
            <w:r>
              <w:rPr>
                <w:spacing w:val="-4"/>
              </w:rPr>
              <w:t xml:space="preserve"> </w:t>
            </w:r>
            <w:r>
              <w:t>and</w:t>
            </w:r>
            <w:r>
              <w:rPr>
                <w:spacing w:val="-8"/>
              </w:rPr>
              <w:t xml:space="preserve"> </w:t>
            </w:r>
            <w:r>
              <w:t>Document</w:t>
            </w:r>
            <w:r>
              <w:rPr>
                <w:spacing w:val="-3"/>
              </w:rPr>
              <w:t xml:space="preserve"> </w:t>
            </w:r>
            <w:r>
              <w:rPr>
                <w:spacing w:val="-2"/>
              </w:rPr>
              <w:t>Frequency</w:t>
            </w:r>
          </w:p>
        </w:tc>
      </w:tr>
      <w:tr w:rsidR="00E2188A" w14:paraId="7B13FC64" w14:textId="77777777" w:rsidTr="00E2188A">
        <w:trPr>
          <w:trHeight w:val="518"/>
        </w:trPr>
        <w:tc>
          <w:tcPr>
            <w:tcW w:w="6517" w:type="dxa"/>
          </w:tcPr>
          <w:p w14:paraId="75A25F9C" w14:textId="77777777" w:rsidR="00E2188A" w:rsidRDefault="00E2188A" w:rsidP="009A2BD5">
            <w:pPr>
              <w:pStyle w:val="TableParagraph"/>
              <w:tabs>
                <w:tab w:val="left" w:pos="1343"/>
              </w:tabs>
              <w:spacing w:line="249" w:lineRule="exact"/>
              <w:ind w:left="827"/>
              <w:jc w:val="left"/>
            </w:pPr>
            <w:r>
              <w:rPr>
                <w:spacing w:val="-5"/>
              </w:rPr>
              <w:t>3.</w:t>
            </w:r>
            <w:r>
              <w:tab/>
              <w:t>Establish</w:t>
            </w:r>
            <w:r>
              <w:rPr>
                <w:spacing w:val="-4"/>
              </w:rPr>
              <w:t xml:space="preserve"> </w:t>
            </w:r>
            <w:r>
              <w:t>the</w:t>
            </w:r>
            <w:r>
              <w:rPr>
                <w:spacing w:val="-3"/>
              </w:rPr>
              <w:t xml:space="preserve"> </w:t>
            </w:r>
            <w:r>
              <w:t>TF-IDF</w:t>
            </w:r>
            <w:r>
              <w:rPr>
                <w:spacing w:val="-4"/>
              </w:rPr>
              <w:t xml:space="preserve"> </w:t>
            </w:r>
            <w:r>
              <w:t>vector</w:t>
            </w:r>
            <w:r>
              <w:rPr>
                <w:spacing w:val="-3"/>
              </w:rPr>
              <w:t xml:space="preserve"> </w:t>
            </w:r>
            <w:r>
              <w:t>for</w:t>
            </w:r>
            <w:r>
              <w:rPr>
                <w:spacing w:val="-4"/>
              </w:rPr>
              <w:t xml:space="preserve"> </w:t>
            </w:r>
            <w:r>
              <w:t>each</w:t>
            </w:r>
            <w:r>
              <w:rPr>
                <w:spacing w:val="-3"/>
              </w:rPr>
              <w:t xml:space="preserve"> </w:t>
            </w:r>
            <w:r>
              <w:rPr>
                <w:spacing w:val="-2"/>
              </w:rPr>
              <w:t>document</w:t>
            </w:r>
          </w:p>
        </w:tc>
      </w:tr>
    </w:tbl>
    <w:p w14:paraId="48C68F6C" w14:textId="77777777" w:rsidR="00BC7E8C" w:rsidRDefault="00BC7E8C" w:rsidP="00BC7E8C">
      <w:pPr>
        <w:pStyle w:val="Heading2"/>
        <w:spacing w:before="268"/>
        <w:rPr>
          <w:b/>
        </w:rPr>
      </w:pPr>
      <w:r>
        <w:rPr>
          <w:spacing w:val="-2"/>
        </w:rPr>
        <w:t>Note:</w:t>
      </w:r>
    </w:p>
    <w:p w14:paraId="04790F42" w14:textId="77777777" w:rsidR="00BC7E8C" w:rsidRDefault="00BC7E8C" w:rsidP="00BC7E8C">
      <w:pPr>
        <w:pStyle w:val="BodyText"/>
        <w:spacing w:line="384" w:lineRule="auto"/>
        <w:ind w:left="936" w:right="2603"/>
      </w:pPr>
      <w:r>
        <w:t>For</w:t>
      </w:r>
      <w:r>
        <w:rPr>
          <w:spacing w:val="-4"/>
        </w:rPr>
        <w:t xml:space="preserve"> </w:t>
      </w:r>
      <w:r>
        <w:t>Term</w:t>
      </w:r>
      <w:r>
        <w:rPr>
          <w:spacing w:val="-5"/>
        </w:rPr>
        <w:t xml:space="preserve"> </w:t>
      </w:r>
      <w:r>
        <w:t>Frequency</w:t>
      </w:r>
      <w:r>
        <w:rPr>
          <w:spacing w:val="-4"/>
        </w:rPr>
        <w:t xml:space="preserve"> </w:t>
      </w:r>
      <w:r>
        <w:t>use</w:t>
      </w:r>
      <w:r>
        <w:rPr>
          <w:spacing w:val="-6"/>
        </w:rPr>
        <w:t xml:space="preserve"> </w:t>
      </w:r>
      <w:r>
        <w:t>the</w:t>
      </w:r>
      <w:r>
        <w:rPr>
          <w:spacing w:val="-4"/>
        </w:rPr>
        <w:t xml:space="preserve"> </w:t>
      </w:r>
      <w:r>
        <w:t>simple</w:t>
      </w:r>
      <w:r>
        <w:rPr>
          <w:spacing w:val="-4"/>
        </w:rPr>
        <w:t xml:space="preserve"> </w:t>
      </w:r>
      <w:r>
        <w:t>formula</w:t>
      </w:r>
      <w:r>
        <w:rPr>
          <w:spacing w:val="-7"/>
        </w:rPr>
        <w:t xml:space="preserve"> </w:t>
      </w:r>
      <w:r>
        <w:t>(word</w:t>
      </w:r>
      <w:r>
        <w:rPr>
          <w:spacing w:val="-5"/>
        </w:rPr>
        <w:t xml:space="preserve"> </w:t>
      </w:r>
      <w:r>
        <w:t>frequency)/(sentence</w:t>
      </w:r>
      <w:r>
        <w:rPr>
          <w:spacing w:val="-4"/>
        </w:rPr>
        <w:t xml:space="preserve"> </w:t>
      </w:r>
      <w:r>
        <w:t xml:space="preserve">length) </w:t>
      </w:r>
      <w:r>
        <w:rPr>
          <w:color w:val="212121"/>
        </w:rPr>
        <w:t>Wherever required, use ‘Natural Logarithm’ in your calculations</w:t>
      </w:r>
    </w:p>
    <w:p w14:paraId="205C6213" w14:textId="77777777" w:rsidR="00BC7E8C" w:rsidRDefault="00BC7E8C"/>
    <w:p w14:paraId="33322CEA" w14:textId="77777777" w:rsidR="00BC7E8C" w:rsidRDefault="00BC7E8C"/>
    <w:p w14:paraId="29BBDE4C" w14:textId="77777777" w:rsidR="00BC7E8C" w:rsidRDefault="00BC7E8C"/>
    <w:p w14:paraId="219C28D1" w14:textId="77777777" w:rsidR="00BC7E8C" w:rsidRDefault="00BC7E8C"/>
    <w:p w14:paraId="15CFF528" w14:textId="77777777" w:rsidR="00BC7E8C" w:rsidRDefault="00BC7E8C" w:rsidP="00BC7E8C">
      <w:pPr>
        <w:ind w:left="936"/>
        <w:rPr>
          <w:b/>
        </w:rPr>
      </w:pPr>
      <w:r>
        <w:rPr>
          <w:b/>
        </w:rPr>
        <w:t>Question</w:t>
      </w:r>
      <w:r>
        <w:rPr>
          <w:b/>
          <w:spacing w:val="-6"/>
        </w:rPr>
        <w:t xml:space="preserve"> </w:t>
      </w:r>
      <w:r>
        <w:rPr>
          <w:b/>
          <w:spacing w:val="-5"/>
        </w:rPr>
        <w:t>5.</w:t>
      </w:r>
    </w:p>
    <w:p w14:paraId="65FCB0D5" w14:textId="77777777" w:rsidR="00BC7E8C" w:rsidRDefault="00BC7E8C" w:rsidP="00BC7E8C">
      <w:pPr>
        <w:pStyle w:val="BodyText"/>
        <w:ind w:left="936"/>
      </w:pPr>
      <w:r>
        <w:t>Consider</w:t>
      </w:r>
      <w:r>
        <w:rPr>
          <w:spacing w:val="-6"/>
        </w:rPr>
        <w:t xml:space="preserve"> </w:t>
      </w:r>
      <w:r>
        <w:t>the</w:t>
      </w:r>
      <w:r>
        <w:rPr>
          <w:spacing w:val="-4"/>
        </w:rPr>
        <w:t xml:space="preserve"> </w:t>
      </w:r>
      <w:r>
        <w:t>following</w:t>
      </w:r>
      <w:r>
        <w:rPr>
          <w:spacing w:val="-5"/>
        </w:rPr>
        <w:t xml:space="preserve"> </w:t>
      </w:r>
      <w:r>
        <w:rPr>
          <w:spacing w:val="-2"/>
        </w:rPr>
        <w:t>sentence:</w:t>
      </w:r>
    </w:p>
    <w:p w14:paraId="2A18C927" w14:textId="77777777" w:rsidR="00BC7E8C" w:rsidRDefault="00BC7E8C" w:rsidP="00BC7E8C">
      <w:pPr>
        <w:pStyle w:val="Heading2"/>
        <w:spacing w:before="1"/>
        <w:ind w:left="1476"/>
      </w:pPr>
      <w:r>
        <w:t>"I</w:t>
      </w:r>
      <w:r>
        <w:rPr>
          <w:spacing w:val="-4"/>
        </w:rPr>
        <w:t xml:space="preserve"> </w:t>
      </w:r>
      <w:proofErr w:type="gramStart"/>
      <w:r>
        <w:t>bank</w:t>
      </w:r>
      <w:proofErr w:type="gramEnd"/>
      <w:r>
        <w:rPr>
          <w:spacing w:val="-3"/>
        </w:rPr>
        <w:t xml:space="preserve"> </w:t>
      </w:r>
      <w:r>
        <w:t>on</w:t>
      </w:r>
      <w:r>
        <w:rPr>
          <w:spacing w:val="-4"/>
        </w:rPr>
        <w:t xml:space="preserve"> </w:t>
      </w:r>
      <w:r>
        <w:t>my</w:t>
      </w:r>
      <w:r>
        <w:rPr>
          <w:spacing w:val="-3"/>
        </w:rPr>
        <w:t xml:space="preserve"> </w:t>
      </w:r>
      <w:r>
        <w:t>best</w:t>
      </w:r>
      <w:r>
        <w:rPr>
          <w:spacing w:val="-2"/>
        </w:rPr>
        <w:t xml:space="preserve"> </w:t>
      </w:r>
      <w:r>
        <w:t>friend</w:t>
      </w:r>
      <w:r>
        <w:rPr>
          <w:spacing w:val="-4"/>
        </w:rPr>
        <w:t xml:space="preserve"> </w:t>
      </w:r>
      <w:r>
        <w:t>to</w:t>
      </w:r>
      <w:r>
        <w:rPr>
          <w:spacing w:val="-4"/>
        </w:rPr>
        <w:t xml:space="preserve"> </w:t>
      </w:r>
      <w:r>
        <w:t>accompany</w:t>
      </w:r>
      <w:r>
        <w:rPr>
          <w:spacing w:val="-5"/>
        </w:rPr>
        <w:t xml:space="preserve"> </w:t>
      </w:r>
      <w:r>
        <w:t>me</w:t>
      </w:r>
      <w:r>
        <w:rPr>
          <w:spacing w:val="-2"/>
        </w:rPr>
        <w:t xml:space="preserve"> </w:t>
      </w:r>
      <w:r>
        <w:t>to</w:t>
      </w:r>
      <w:r>
        <w:rPr>
          <w:spacing w:val="-4"/>
        </w:rPr>
        <w:t xml:space="preserve"> </w:t>
      </w:r>
      <w:r>
        <w:t>the</w:t>
      </w:r>
      <w:r>
        <w:rPr>
          <w:spacing w:val="-4"/>
        </w:rPr>
        <w:t xml:space="preserve"> </w:t>
      </w:r>
      <w:r>
        <w:t>bank</w:t>
      </w:r>
      <w:r>
        <w:rPr>
          <w:spacing w:val="-3"/>
        </w:rPr>
        <w:t xml:space="preserve"> </w:t>
      </w:r>
      <w:r>
        <w:t>located</w:t>
      </w:r>
      <w:r>
        <w:rPr>
          <w:spacing w:val="-4"/>
        </w:rPr>
        <w:t xml:space="preserve"> </w:t>
      </w:r>
      <w:r>
        <w:t>near</w:t>
      </w:r>
      <w:r>
        <w:rPr>
          <w:spacing w:val="-3"/>
        </w:rPr>
        <w:t xml:space="preserve"> </w:t>
      </w:r>
      <w:r>
        <w:t>the</w:t>
      </w:r>
      <w:r>
        <w:rPr>
          <w:spacing w:val="-4"/>
        </w:rPr>
        <w:t xml:space="preserve"> </w:t>
      </w:r>
      <w:proofErr w:type="gramStart"/>
      <w:r>
        <w:t>river</w:t>
      </w:r>
      <w:r>
        <w:rPr>
          <w:spacing w:val="-2"/>
        </w:rPr>
        <w:t xml:space="preserve"> bank</w:t>
      </w:r>
      <w:proofErr w:type="gramEnd"/>
      <w:r>
        <w:rPr>
          <w:spacing w:val="-2"/>
        </w:rPr>
        <w:t>."</w:t>
      </w:r>
    </w:p>
    <w:p w14:paraId="13E9949E" w14:textId="77777777" w:rsidR="00BC7E8C" w:rsidRDefault="00BC7E8C" w:rsidP="00BC7E8C">
      <w:pPr>
        <w:pStyle w:val="BodyText"/>
        <w:ind w:left="1656" w:right="861"/>
      </w:pPr>
      <w:r>
        <w:t>Your task is to train a classifier such that, given the tuple ("</w:t>
      </w:r>
      <w:proofErr w:type="spellStart"/>
      <w:r>
        <w:t>bank","located</w:t>
      </w:r>
      <w:proofErr w:type="spellEnd"/>
      <w:r>
        <w:t>") where "bank" is the target</w:t>
      </w:r>
      <w:r>
        <w:rPr>
          <w:spacing w:val="-4"/>
        </w:rPr>
        <w:t xml:space="preserve"> </w:t>
      </w:r>
      <w:r>
        <w:t>word</w:t>
      </w:r>
      <w:r>
        <w:rPr>
          <w:spacing w:val="-5"/>
        </w:rPr>
        <w:t xml:space="preserve"> </w:t>
      </w:r>
      <w:r>
        <w:t>and</w:t>
      </w:r>
      <w:r>
        <w:rPr>
          <w:spacing w:val="-3"/>
        </w:rPr>
        <w:t xml:space="preserve"> </w:t>
      </w:r>
      <w:r>
        <w:t>"located"</w:t>
      </w:r>
      <w:r>
        <w:rPr>
          <w:spacing w:val="-5"/>
        </w:rPr>
        <w:t xml:space="preserve"> </w:t>
      </w:r>
      <w:r>
        <w:t>is</w:t>
      </w:r>
      <w:r>
        <w:rPr>
          <w:spacing w:val="-2"/>
        </w:rPr>
        <w:t xml:space="preserve"> </w:t>
      </w:r>
      <w:r>
        <w:t>the</w:t>
      </w:r>
      <w:r>
        <w:rPr>
          <w:spacing w:val="-2"/>
        </w:rPr>
        <w:t xml:space="preserve"> </w:t>
      </w:r>
      <w:r>
        <w:t>candidate</w:t>
      </w:r>
      <w:r>
        <w:rPr>
          <w:spacing w:val="-2"/>
        </w:rPr>
        <w:t xml:space="preserve"> </w:t>
      </w:r>
      <w:r>
        <w:t>context</w:t>
      </w:r>
      <w:r>
        <w:rPr>
          <w:spacing w:val="-4"/>
        </w:rPr>
        <w:t xml:space="preserve"> </w:t>
      </w:r>
      <w:r>
        <w:t>word,</w:t>
      </w:r>
      <w:r>
        <w:rPr>
          <w:spacing w:val="-2"/>
        </w:rPr>
        <w:t xml:space="preserve"> </w:t>
      </w:r>
      <w:r>
        <w:t>the</w:t>
      </w:r>
      <w:r>
        <w:rPr>
          <w:spacing w:val="-2"/>
        </w:rPr>
        <w:t xml:space="preserve"> </w:t>
      </w:r>
      <w:r>
        <w:t>classifier</w:t>
      </w:r>
      <w:r>
        <w:rPr>
          <w:spacing w:val="-2"/>
        </w:rPr>
        <w:t xml:space="preserve"> </w:t>
      </w:r>
      <w:r>
        <w:t>returns</w:t>
      </w:r>
      <w:r>
        <w:rPr>
          <w:spacing w:val="-2"/>
        </w:rPr>
        <w:t xml:space="preserve"> </w:t>
      </w:r>
      <w:r>
        <w:t>the</w:t>
      </w:r>
      <w:r>
        <w:rPr>
          <w:spacing w:val="-2"/>
        </w:rPr>
        <w:t xml:space="preserve"> </w:t>
      </w:r>
      <w:r>
        <w:t>probability</w:t>
      </w:r>
      <w:r>
        <w:rPr>
          <w:spacing w:val="-2"/>
        </w:rPr>
        <w:t xml:space="preserve"> </w:t>
      </w:r>
      <w:r>
        <w:t>that "located" is a real context word for "bank".</w:t>
      </w:r>
    </w:p>
    <w:p w14:paraId="02F734C3" w14:textId="3EEE371E" w:rsidR="00BC7E8C" w:rsidRDefault="00BC7E8C" w:rsidP="00BC7E8C">
      <w:pPr>
        <w:pStyle w:val="ListParagraph"/>
        <w:numPr>
          <w:ilvl w:val="0"/>
          <w:numId w:val="6"/>
        </w:numPr>
        <w:tabs>
          <w:tab w:val="left" w:pos="2376"/>
        </w:tabs>
        <w:ind w:right="1386"/>
        <w:contextualSpacing w:val="0"/>
        <w:rPr>
          <w:rFonts w:ascii="Times New Roman" w:hAnsi="Times New Roman"/>
        </w:rPr>
      </w:pPr>
      <w:hyperlink r:id="rId8">
        <w:r>
          <w:t>Provide</w:t>
        </w:r>
        <w:r>
          <w:rPr>
            <w:spacing w:val="-4"/>
          </w:rPr>
          <w:t xml:space="preserve"> </w:t>
        </w:r>
        <w:r>
          <w:t>the</w:t>
        </w:r>
        <w:r>
          <w:rPr>
            <w:spacing w:val="-2"/>
          </w:rPr>
          <w:t xml:space="preserve"> </w:t>
        </w:r>
        <w:r>
          <w:t>updated</w:t>
        </w:r>
        <w:r>
          <w:rPr>
            <w:spacing w:val="-6"/>
          </w:rPr>
          <w:t xml:space="preserve"> </w:t>
        </w:r>
        <w:r>
          <w:t>Input</w:t>
        </w:r>
        <w:r>
          <w:rPr>
            <w:spacing w:val="-4"/>
          </w:rPr>
          <w:t xml:space="preserve"> </w:t>
        </w:r>
        <w:r>
          <w:t>weight</w:t>
        </w:r>
        <w:r>
          <w:rPr>
            <w:spacing w:val="-4"/>
          </w:rPr>
          <w:t xml:space="preserve"> </w:t>
        </w:r>
        <w:r>
          <w:t>matrix</w:t>
        </w:r>
        <w:r>
          <w:rPr>
            <w:spacing w:val="-2"/>
          </w:rPr>
          <w:t xml:space="preserve"> </w:t>
        </w:r>
        <w:r>
          <w:t>for</w:t>
        </w:r>
        <w:r>
          <w:rPr>
            <w:spacing w:val="-2"/>
          </w:rPr>
          <w:t xml:space="preserve"> </w:t>
        </w:r>
        <w:r>
          <w:t>the</w:t>
        </w:r>
        <w:r>
          <w:rPr>
            <w:spacing w:val="-4"/>
          </w:rPr>
          <w:t xml:space="preserve"> </w:t>
        </w:r>
        <w:r>
          <w:t>Target</w:t>
        </w:r>
      </w:hyperlink>
      <w:r>
        <w:rPr>
          <w:spacing w:val="-2"/>
        </w:rPr>
        <w:t xml:space="preserve"> </w:t>
      </w:r>
      <w:r>
        <w:t>Word</w:t>
      </w:r>
      <w:r>
        <w:rPr>
          <w:spacing w:val="-3"/>
        </w:rPr>
        <w:t xml:space="preserve"> </w:t>
      </w:r>
      <w:r>
        <w:t>after</w:t>
      </w:r>
      <w:r>
        <w:rPr>
          <w:spacing w:val="-4"/>
        </w:rPr>
        <w:t xml:space="preserve"> </w:t>
      </w:r>
      <w:r>
        <w:t>one</w:t>
      </w:r>
      <w:r>
        <w:rPr>
          <w:spacing w:val="-2"/>
        </w:rPr>
        <w:t xml:space="preserve"> </w:t>
      </w:r>
      <w:r>
        <w:t>iteration</w:t>
      </w:r>
      <w:r>
        <w:rPr>
          <w:spacing w:val="-5"/>
        </w:rPr>
        <w:t xml:space="preserve"> </w:t>
      </w:r>
      <w:r>
        <w:t>of</w:t>
      </w:r>
      <w:r>
        <w:rPr>
          <w:spacing w:val="-2"/>
        </w:rPr>
        <w:t xml:space="preserve"> </w:t>
      </w:r>
      <w:r>
        <w:t xml:space="preserve">the </w:t>
      </w:r>
      <w:hyperlink r:id="rId9">
        <w:r>
          <w:t>Word2Vec algorithm</w:t>
        </w:r>
      </w:hyperlink>
    </w:p>
    <w:p w14:paraId="60AFDBA1" w14:textId="1ADD9A3D" w:rsidR="00BC7E8C" w:rsidRDefault="00BC7E8C" w:rsidP="00BC7E8C">
      <w:pPr>
        <w:pStyle w:val="BodyText"/>
        <w:ind w:left="1656"/>
        <w:rPr>
          <w:b/>
        </w:rPr>
      </w:pPr>
      <w:hyperlink r:id="rId10">
        <w:r>
          <w:t>Support</w:t>
        </w:r>
        <w:r>
          <w:rPr>
            <w:spacing w:val="-6"/>
          </w:rPr>
          <w:t xml:space="preserve"> </w:t>
        </w:r>
        <w:r>
          <w:t>your</w:t>
        </w:r>
        <w:r>
          <w:rPr>
            <w:spacing w:val="-3"/>
          </w:rPr>
          <w:t xml:space="preserve"> </w:t>
        </w:r>
        <w:r>
          <w:t>answer</w:t>
        </w:r>
        <w:r>
          <w:rPr>
            <w:spacing w:val="-6"/>
          </w:rPr>
          <w:t xml:space="preserve"> </w:t>
        </w:r>
        <w:r>
          <w:t>with</w:t>
        </w:r>
        <w:r>
          <w:rPr>
            <w:spacing w:val="-5"/>
          </w:rPr>
          <w:t xml:space="preserve"> </w:t>
        </w:r>
        <w:r>
          <w:t>detailed</w:t>
        </w:r>
        <w:r>
          <w:rPr>
            <w:spacing w:val="-3"/>
          </w:rPr>
          <w:t xml:space="preserve"> </w:t>
        </w:r>
        <w:r>
          <w:t>steps</w:t>
        </w:r>
        <w:r>
          <w:rPr>
            <w:spacing w:val="-4"/>
          </w:rPr>
          <w:t xml:space="preserve"> </w:t>
        </w:r>
        <w:r>
          <w:t>and</w:t>
        </w:r>
        <w:r>
          <w:rPr>
            <w:spacing w:val="-5"/>
          </w:rPr>
          <w:t xml:space="preserve"> </w:t>
        </w:r>
        <w:r>
          <w:t>rationale</w:t>
        </w:r>
        <w:r>
          <w:rPr>
            <w:spacing w:val="-3"/>
          </w:rPr>
          <w:t xml:space="preserve"> </w:t>
        </w:r>
        <w:r>
          <w:t>on</w:t>
        </w:r>
        <w:r>
          <w:rPr>
            <w:spacing w:val="-6"/>
          </w:rPr>
          <w:t xml:space="preserve"> </w:t>
        </w:r>
        <w:r>
          <w:t>the</w:t>
        </w:r>
        <w:r>
          <w:rPr>
            <w:spacing w:val="-4"/>
          </w:rPr>
          <w:t xml:space="preserve"> </w:t>
        </w:r>
        <w:r>
          <w:t>log</w:t>
        </w:r>
      </w:hyperlink>
      <w:r>
        <w:t>ic</w:t>
      </w:r>
      <w:r>
        <w:rPr>
          <w:spacing w:val="-3"/>
        </w:rPr>
        <w:t xml:space="preserve"> </w:t>
      </w:r>
      <w:r>
        <w:t>and</w:t>
      </w:r>
      <w:r>
        <w:rPr>
          <w:spacing w:val="-5"/>
        </w:rPr>
        <w:t xml:space="preserve"> </w:t>
      </w:r>
      <w:r>
        <w:t xml:space="preserve">computation. </w:t>
      </w:r>
      <w:r w:rsidR="0021011C">
        <w:rPr>
          <w:b/>
        </w:rPr>
        <w:t xml:space="preserve"> </w:t>
      </w:r>
    </w:p>
    <w:p w14:paraId="55899192" w14:textId="77777777" w:rsidR="00BC7E8C" w:rsidRDefault="00BC7E8C" w:rsidP="00BC7E8C">
      <w:pPr>
        <w:pStyle w:val="BodyText"/>
        <w:ind w:left="1656"/>
      </w:pPr>
      <w:r>
        <w:t>The</w:t>
      </w:r>
      <w:r>
        <w:rPr>
          <w:spacing w:val="-5"/>
        </w:rPr>
        <w:t xml:space="preserve"> </w:t>
      </w:r>
      <w:r>
        <w:t>following</w:t>
      </w:r>
      <w:r>
        <w:rPr>
          <w:spacing w:val="-7"/>
        </w:rPr>
        <w:t xml:space="preserve"> </w:t>
      </w:r>
      <w:r>
        <w:t>additional</w:t>
      </w:r>
      <w:r>
        <w:rPr>
          <w:spacing w:val="-4"/>
        </w:rPr>
        <w:t xml:space="preserve"> </w:t>
      </w:r>
      <w:r>
        <w:t>information</w:t>
      </w:r>
      <w:r>
        <w:rPr>
          <w:spacing w:val="-9"/>
        </w:rPr>
        <w:t xml:space="preserve"> </w:t>
      </w:r>
      <w:proofErr w:type="gramStart"/>
      <w:r>
        <w:t>are</w:t>
      </w:r>
      <w:proofErr w:type="gramEnd"/>
      <w:r>
        <w:rPr>
          <w:spacing w:val="-3"/>
        </w:rPr>
        <w:t xml:space="preserve"> </w:t>
      </w:r>
      <w:r>
        <w:rPr>
          <w:spacing w:val="-2"/>
        </w:rPr>
        <w:t>provided:</w:t>
      </w:r>
    </w:p>
    <w:p w14:paraId="19A275F8" w14:textId="77777777" w:rsidR="00BC7E8C" w:rsidRPr="00E2188A" w:rsidRDefault="00BC7E8C" w:rsidP="00BC7E8C">
      <w:pPr>
        <w:pStyle w:val="ListParagraph"/>
        <w:numPr>
          <w:ilvl w:val="0"/>
          <w:numId w:val="6"/>
        </w:numPr>
        <w:tabs>
          <w:tab w:val="left" w:pos="2376"/>
        </w:tabs>
        <w:contextualSpacing w:val="0"/>
        <w:rPr>
          <w:rFonts w:ascii="Times New Roman" w:hAnsi="Times New Roman"/>
          <w:sz w:val="20"/>
        </w:rPr>
      </w:pPr>
      <w:r>
        <w:t>Use</w:t>
      </w:r>
      <w:r>
        <w:rPr>
          <w:spacing w:val="-6"/>
        </w:rPr>
        <w:t xml:space="preserve"> </w:t>
      </w:r>
      <w:r>
        <w:t>Word2Vec</w:t>
      </w:r>
      <w:r>
        <w:rPr>
          <w:spacing w:val="-6"/>
        </w:rPr>
        <w:t xml:space="preserve"> </w:t>
      </w:r>
      <w:r>
        <w:t>with</w:t>
      </w:r>
      <w:r>
        <w:rPr>
          <w:spacing w:val="-3"/>
        </w:rPr>
        <w:t xml:space="preserve"> </w:t>
      </w:r>
      <w:r>
        <w:t>Skip</w:t>
      </w:r>
      <w:r>
        <w:rPr>
          <w:spacing w:val="-6"/>
        </w:rPr>
        <w:t xml:space="preserve"> </w:t>
      </w:r>
      <w:r>
        <w:t>Gram</w:t>
      </w:r>
      <w:r>
        <w:rPr>
          <w:spacing w:val="-4"/>
        </w:rPr>
        <w:t xml:space="preserve"> </w:t>
      </w:r>
      <w:r>
        <w:t>Classifier</w:t>
      </w:r>
      <w:r>
        <w:rPr>
          <w:spacing w:val="-6"/>
        </w:rPr>
        <w:t xml:space="preserve"> </w:t>
      </w:r>
      <w:r>
        <w:t>with</w:t>
      </w:r>
      <w:r>
        <w:rPr>
          <w:spacing w:val="-3"/>
        </w:rPr>
        <w:t xml:space="preserve"> </w:t>
      </w:r>
      <w:r>
        <w:t>a</w:t>
      </w:r>
      <w:r>
        <w:rPr>
          <w:spacing w:val="-4"/>
        </w:rPr>
        <w:t xml:space="preserve"> </w:t>
      </w:r>
      <w:r>
        <w:t>Single</w:t>
      </w:r>
      <w:r>
        <w:rPr>
          <w:spacing w:val="-8"/>
        </w:rPr>
        <w:t xml:space="preserve"> </w:t>
      </w:r>
      <w:r>
        <w:t>Hidden</w:t>
      </w:r>
      <w:r>
        <w:rPr>
          <w:spacing w:val="-3"/>
        </w:rPr>
        <w:t xml:space="preserve"> </w:t>
      </w:r>
      <w:r>
        <w:rPr>
          <w:spacing w:val="-2"/>
        </w:rPr>
        <w:t>Layer</w:t>
      </w:r>
    </w:p>
    <w:p w14:paraId="292B628D" w14:textId="1B9B2222" w:rsidR="00E2188A" w:rsidRDefault="00E2188A" w:rsidP="00BC7E8C">
      <w:pPr>
        <w:pStyle w:val="ListParagraph"/>
        <w:numPr>
          <w:ilvl w:val="0"/>
          <w:numId w:val="6"/>
        </w:numPr>
        <w:tabs>
          <w:tab w:val="left" w:pos="2376"/>
        </w:tabs>
        <w:contextualSpacing w:val="0"/>
        <w:rPr>
          <w:rFonts w:ascii="Times New Roman" w:hAnsi="Times New Roman"/>
          <w:sz w:val="20"/>
        </w:rPr>
      </w:pPr>
      <w:r w:rsidRPr="00E2188A">
        <w:rPr>
          <w:rFonts w:ascii="Times New Roman" w:hAnsi="Times New Roman"/>
          <w:sz w:val="20"/>
        </w:rPr>
        <w:t>Negative Sampling words have been specified for you and they are "Purple", "Rain"</w:t>
      </w:r>
    </w:p>
    <w:p w14:paraId="3AADF01F" w14:textId="77777777" w:rsidR="00E2188A" w:rsidRDefault="00E2188A" w:rsidP="00E2188A">
      <w:pPr>
        <w:tabs>
          <w:tab w:val="left" w:pos="2376"/>
        </w:tabs>
        <w:rPr>
          <w:rFonts w:ascii="Times New Roman" w:hAnsi="Times New Roman"/>
          <w:sz w:val="20"/>
        </w:rPr>
      </w:pPr>
    </w:p>
    <w:p w14:paraId="5BB0586B" w14:textId="77777777" w:rsidR="00E2188A" w:rsidRPr="00E2188A" w:rsidRDefault="00E2188A" w:rsidP="00E2188A">
      <w:pPr>
        <w:tabs>
          <w:tab w:val="left" w:pos="2376"/>
        </w:tabs>
        <w:ind w:left="1656"/>
        <w:rPr>
          <w:rFonts w:ascii="Times New Roman" w:hAnsi="Times New Roman"/>
          <w:sz w:val="20"/>
        </w:rPr>
      </w:pPr>
      <w:r w:rsidRPr="00E2188A">
        <w:rPr>
          <w:rFonts w:ascii="Times New Roman" w:hAnsi="Times New Roman"/>
          <w:sz w:val="20"/>
        </w:rPr>
        <w:t>Initial Embedding Matrix for the Single Hidden Layer</w:t>
      </w:r>
    </w:p>
    <w:p w14:paraId="173CF756" w14:textId="77777777" w:rsidR="00E2188A" w:rsidRPr="00E2188A" w:rsidRDefault="00E2188A" w:rsidP="00E2188A">
      <w:pPr>
        <w:tabs>
          <w:tab w:val="left" w:pos="2376"/>
        </w:tabs>
        <w:rPr>
          <w:rFonts w:ascii="Times New Roman" w:hAnsi="Times New Roman"/>
          <w:sz w:val="20"/>
        </w:rPr>
      </w:pPr>
    </w:p>
    <w:tbl>
      <w:tblPr>
        <w:tblW w:w="0" w:type="auto"/>
        <w:tblInd w:w="956" w:type="dxa"/>
        <w:tblBorders>
          <w:top w:val="single" w:sz="8" w:space="0" w:color="A2A2A2"/>
          <w:left w:val="single" w:sz="8" w:space="0" w:color="A2A2A2"/>
          <w:bottom w:val="single" w:sz="8" w:space="0" w:color="A2A2A2"/>
          <w:right w:val="single" w:sz="8" w:space="0" w:color="A2A2A2"/>
          <w:insideH w:val="single" w:sz="8" w:space="0" w:color="A2A2A2"/>
          <w:insideV w:val="single" w:sz="8" w:space="0" w:color="A2A2A2"/>
        </w:tblBorders>
        <w:tblLayout w:type="fixed"/>
        <w:tblCellMar>
          <w:left w:w="0" w:type="dxa"/>
          <w:right w:w="0" w:type="dxa"/>
        </w:tblCellMar>
        <w:tblLook w:val="01E0" w:firstRow="1" w:lastRow="1" w:firstColumn="1" w:lastColumn="1" w:noHBand="0" w:noVBand="0"/>
      </w:tblPr>
      <w:tblGrid>
        <w:gridCol w:w="960"/>
        <w:gridCol w:w="989"/>
        <w:gridCol w:w="990"/>
        <w:gridCol w:w="867"/>
      </w:tblGrid>
      <w:tr w:rsidR="00E2188A" w:rsidRPr="00E2188A" w14:paraId="779BEDC1" w14:textId="77777777">
        <w:trPr>
          <w:trHeight w:val="428"/>
        </w:trPr>
        <w:tc>
          <w:tcPr>
            <w:tcW w:w="960" w:type="dxa"/>
            <w:tcBorders>
              <w:top w:val="single" w:sz="8" w:space="0" w:color="A2A2A2"/>
              <w:left w:val="single" w:sz="8" w:space="0" w:color="A2A2A2"/>
              <w:bottom w:val="single" w:sz="8" w:space="0" w:color="A2A2A2"/>
              <w:right w:val="single" w:sz="8" w:space="0" w:color="A2A2A2"/>
            </w:tcBorders>
            <w:hideMark/>
          </w:tcPr>
          <w:p w14:paraId="18E95864"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Bank</w:t>
            </w:r>
          </w:p>
        </w:tc>
        <w:tc>
          <w:tcPr>
            <w:tcW w:w="989" w:type="dxa"/>
            <w:tcBorders>
              <w:top w:val="single" w:sz="8" w:space="0" w:color="A2A2A2"/>
              <w:left w:val="single" w:sz="8" w:space="0" w:color="A2A2A2"/>
              <w:bottom w:val="single" w:sz="8" w:space="0" w:color="A2A2A2"/>
              <w:right w:val="single" w:sz="8" w:space="0" w:color="A2A2A2"/>
            </w:tcBorders>
            <w:hideMark/>
          </w:tcPr>
          <w:p w14:paraId="4AF0A601"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0.1</w:t>
            </w:r>
          </w:p>
        </w:tc>
        <w:tc>
          <w:tcPr>
            <w:tcW w:w="990" w:type="dxa"/>
            <w:tcBorders>
              <w:top w:val="single" w:sz="8" w:space="0" w:color="A2A2A2"/>
              <w:left w:val="single" w:sz="8" w:space="0" w:color="A2A2A2"/>
              <w:bottom w:val="single" w:sz="8" w:space="0" w:color="A2A2A2"/>
              <w:right w:val="single" w:sz="8" w:space="0" w:color="A2A2A2"/>
            </w:tcBorders>
            <w:hideMark/>
          </w:tcPr>
          <w:p w14:paraId="0D1D5E9D"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0.2</w:t>
            </w:r>
          </w:p>
        </w:tc>
        <w:tc>
          <w:tcPr>
            <w:tcW w:w="867" w:type="dxa"/>
            <w:tcBorders>
              <w:top w:val="single" w:sz="8" w:space="0" w:color="A2A2A2"/>
              <w:left w:val="single" w:sz="8" w:space="0" w:color="A2A2A2"/>
              <w:bottom w:val="single" w:sz="8" w:space="0" w:color="A2A2A2"/>
              <w:right w:val="single" w:sz="8" w:space="0" w:color="A2A2A2"/>
            </w:tcBorders>
            <w:hideMark/>
          </w:tcPr>
          <w:p w14:paraId="3AC3763E"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0.3</w:t>
            </w:r>
          </w:p>
        </w:tc>
      </w:tr>
      <w:tr w:rsidR="00E2188A" w:rsidRPr="00E2188A" w14:paraId="202EE209" w14:textId="77777777">
        <w:trPr>
          <w:trHeight w:val="428"/>
        </w:trPr>
        <w:tc>
          <w:tcPr>
            <w:tcW w:w="960" w:type="dxa"/>
            <w:tcBorders>
              <w:top w:val="single" w:sz="8" w:space="0" w:color="A2A2A2"/>
              <w:left w:val="single" w:sz="8" w:space="0" w:color="A2A2A2"/>
              <w:bottom w:val="single" w:sz="8" w:space="0" w:color="A2A2A2"/>
              <w:right w:val="single" w:sz="8" w:space="0" w:color="A2A2A2"/>
            </w:tcBorders>
            <w:hideMark/>
          </w:tcPr>
          <w:p w14:paraId="33FCFF06"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Located</w:t>
            </w:r>
          </w:p>
        </w:tc>
        <w:tc>
          <w:tcPr>
            <w:tcW w:w="989" w:type="dxa"/>
            <w:tcBorders>
              <w:top w:val="single" w:sz="8" w:space="0" w:color="A2A2A2"/>
              <w:left w:val="single" w:sz="8" w:space="0" w:color="A2A2A2"/>
              <w:bottom w:val="single" w:sz="8" w:space="0" w:color="A2A2A2"/>
              <w:right w:val="single" w:sz="8" w:space="0" w:color="A2A2A2"/>
            </w:tcBorders>
            <w:hideMark/>
          </w:tcPr>
          <w:p w14:paraId="0BD0510A"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0.2</w:t>
            </w:r>
          </w:p>
        </w:tc>
        <w:tc>
          <w:tcPr>
            <w:tcW w:w="990" w:type="dxa"/>
            <w:tcBorders>
              <w:top w:val="single" w:sz="8" w:space="0" w:color="A2A2A2"/>
              <w:left w:val="single" w:sz="8" w:space="0" w:color="A2A2A2"/>
              <w:bottom w:val="single" w:sz="8" w:space="0" w:color="A2A2A2"/>
              <w:right w:val="single" w:sz="8" w:space="0" w:color="A2A2A2"/>
            </w:tcBorders>
            <w:hideMark/>
          </w:tcPr>
          <w:p w14:paraId="51C1A787"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0.3</w:t>
            </w:r>
          </w:p>
        </w:tc>
        <w:tc>
          <w:tcPr>
            <w:tcW w:w="867" w:type="dxa"/>
            <w:tcBorders>
              <w:top w:val="single" w:sz="8" w:space="0" w:color="A2A2A2"/>
              <w:left w:val="single" w:sz="8" w:space="0" w:color="A2A2A2"/>
              <w:bottom w:val="single" w:sz="8" w:space="0" w:color="A2A2A2"/>
              <w:right w:val="single" w:sz="8" w:space="0" w:color="A2A2A2"/>
            </w:tcBorders>
            <w:hideMark/>
          </w:tcPr>
          <w:p w14:paraId="0D44B70B"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0.4</w:t>
            </w:r>
          </w:p>
        </w:tc>
      </w:tr>
      <w:tr w:rsidR="00E2188A" w:rsidRPr="00E2188A" w14:paraId="604AD317" w14:textId="77777777">
        <w:trPr>
          <w:trHeight w:val="428"/>
        </w:trPr>
        <w:tc>
          <w:tcPr>
            <w:tcW w:w="960" w:type="dxa"/>
            <w:tcBorders>
              <w:top w:val="single" w:sz="8" w:space="0" w:color="A2A2A2"/>
              <w:left w:val="single" w:sz="8" w:space="0" w:color="A2A2A2"/>
              <w:bottom w:val="single" w:sz="8" w:space="0" w:color="A2A2A2"/>
              <w:right w:val="single" w:sz="8" w:space="0" w:color="A2A2A2"/>
            </w:tcBorders>
            <w:hideMark/>
          </w:tcPr>
          <w:p w14:paraId="41A24039"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Purple</w:t>
            </w:r>
          </w:p>
        </w:tc>
        <w:tc>
          <w:tcPr>
            <w:tcW w:w="989" w:type="dxa"/>
            <w:tcBorders>
              <w:top w:val="single" w:sz="8" w:space="0" w:color="A2A2A2"/>
              <w:left w:val="single" w:sz="8" w:space="0" w:color="A2A2A2"/>
              <w:bottom w:val="single" w:sz="8" w:space="0" w:color="A2A2A2"/>
              <w:right w:val="single" w:sz="8" w:space="0" w:color="A2A2A2"/>
            </w:tcBorders>
            <w:hideMark/>
          </w:tcPr>
          <w:p w14:paraId="08869317"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0.3</w:t>
            </w:r>
          </w:p>
        </w:tc>
        <w:tc>
          <w:tcPr>
            <w:tcW w:w="990" w:type="dxa"/>
            <w:tcBorders>
              <w:top w:val="single" w:sz="8" w:space="0" w:color="A2A2A2"/>
              <w:left w:val="single" w:sz="8" w:space="0" w:color="A2A2A2"/>
              <w:bottom w:val="single" w:sz="8" w:space="0" w:color="A2A2A2"/>
              <w:right w:val="single" w:sz="8" w:space="0" w:color="A2A2A2"/>
            </w:tcBorders>
            <w:hideMark/>
          </w:tcPr>
          <w:p w14:paraId="2DC59EAA"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0.4</w:t>
            </w:r>
          </w:p>
        </w:tc>
        <w:tc>
          <w:tcPr>
            <w:tcW w:w="867" w:type="dxa"/>
            <w:tcBorders>
              <w:top w:val="single" w:sz="8" w:space="0" w:color="A2A2A2"/>
              <w:left w:val="single" w:sz="8" w:space="0" w:color="A2A2A2"/>
              <w:bottom w:val="single" w:sz="8" w:space="0" w:color="A2A2A2"/>
              <w:right w:val="single" w:sz="8" w:space="0" w:color="A2A2A2"/>
            </w:tcBorders>
            <w:hideMark/>
          </w:tcPr>
          <w:p w14:paraId="1164BA46"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0.5</w:t>
            </w:r>
          </w:p>
        </w:tc>
      </w:tr>
      <w:tr w:rsidR="00E2188A" w:rsidRPr="00E2188A" w14:paraId="61AD39A6" w14:textId="77777777">
        <w:trPr>
          <w:trHeight w:val="429"/>
        </w:trPr>
        <w:tc>
          <w:tcPr>
            <w:tcW w:w="960" w:type="dxa"/>
            <w:tcBorders>
              <w:top w:val="single" w:sz="8" w:space="0" w:color="A2A2A2"/>
              <w:left w:val="single" w:sz="8" w:space="0" w:color="A2A2A2"/>
              <w:bottom w:val="single" w:sz="8" w:space="0" w:color="A2A2A2"/>
              <w:right w:val="single" w:sz="8" w:space="0" w:color="A2A2A2"/>
            </w:tcBorders>
            <w:hideMark/>
          </w:tcPr>
          <w:p w14:paraId="3190F405"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Rain</w:t>
            </w:r>
          </w:p>
        </w:tc>
        <w:tc>
          <w:tcPr>
            <w:tcW w:w="989" w:type="dxa"/>
            <w:tcBorders>
              <w:top w:val="single" w:sz="8" w:space="0" w:color="A2A2A2"/>
              <w:left w:val="single" w:sz="8" w:space="0" w:color="A2A2A2"/>
              <w:bottom w:val="single" w:sz="8" w:space="0" w:color="A2A2A2"/>
              <w:right w:val="single" w:sz="8" w:space="0" w:color="A2A2A2"/>
            </w:tcBorders>
            <w:hideMark/>
          </w:tcPr>
          <w:p w14:paraId="20EE356A"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0.4</w:t>
            </w:r>
          </w:p>
        </w:tc>
        <w:tc>
          <w:tcPr>
            <w:tcW w:w="990" w:type="dxa"/>
            <w:tcBorders>
              <w:top w:val="single" w:sz="8" w:space="0" w:color="A2A2A2"/>
              <w:left w:val="single" w:sz="8" w:space="0" w:color="A2A2A2"/>
              <w:bottom w:val="single" w:sz="8" w:space="0" w:color="A2A2A2"/>
              <w:right w:val="single" w:sz="8" w:space="0" w:color="A2A2A2"/>
            </w:tcBorders>
            <w:hideMark/>
          </w:tcPr>
          <w:p w14:paraId="6D83F5ED"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0.5</w:t>
            </w:r>
          </w:p>
        </w:tc>
        <w:tc>
          <w:tcPr>
            <w:tcW w:w="867" w:type="dxa"/>
            <w:tcBorders>
              <w:top w:val="single" w:sz="8" w:space="0" w:color="A2A2A2"/>
              <w:left w:val="single" w:sz="8" w:space="0" w:color="A2A2A2"/>
              <w:bottom w:val="single" w:sz="8" w:space="0" w:color="A2A2A2"/>
              <w:right w:val="single" w:sz="8" w:space="0" w:color="A2A2A2"/>
            </w:tcBorders>
            <w:hideMark/>
          </w:tcPr>
          <w:p w14:paraId="7A7E7DCE"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t>0.5</w:t>
            </w:r>
          </w:p>
        </w:tc>
      </w:tr>
    </w:tbl>
    <w:p w14:paraId="0D0BF955" w14:textId="77777777" w:rsidR="00E2188A" w:rsidRDefault="00E2188A" w:rsidP="00E2188A">
      <w:pPr>
        <w:tabs>
          <w:tab w:val="left" w:pos="2376"/>
        </w:tabs>
        <w:rPr>
          <w:rFonts w:ascii="Times New Roman" w:hAnsi="Times New Roman"/>
          <w:sz w:val="20"/>
        </w:rPr>
      </w:pPr>
    </w:p>
    <w:p w14:paraId="7F43894B" w14:textId="77777777" w:rsidR="00E2188A" w:rsidRPr="00E2188A" w:rsidRDefault="00E2188A" w:rsidP="00E2188A">
      <w:pPr>
        <w:tabs>
          <w:tab w:val="left" w:pos="2376"/>
        </w:tabs>
        <w:rPr>
          <w:rFonts w:ascii="Times New Roman" w:hAnsi="Times New Roman"/>
          <w:sz w:val="20"/>
        </w:rPr>
      </w:pPr>
      <w:r w:rsidRPr="00E2188A">
        <w:rPr>
          <w:rFonts w:ascii="Times New Roman" w:hAnsi="Times New Roman"/>
          <w:sz w:val="20"/>
        </w:rPr>
        <w:lastRenderedPageBreak/>
        <w:t>Learning Rate = 0.05 Activation Function is Sigmoid</w:t>
      </w:r>
    </w:p>
    <w:p w14:paraId="6AB46AC6" w14:textId="77777777" w:rsidR="00E2188A" w:rsidRPr="00E2188A" w:rsidRDefault="00E2188A" w:rsidP="00E2188A">
      <w:pPr>
        <w:tabs>
          <w:tab w:val="left" w:pos="2376"/>
        </w:tabs>
        <w:rPr>
          <w:rFonts w:ascii="Times New Roman" w:hAnsi="Times New Roman"/>
          <w:sz w:val="20"/>
        </w:rPr>
      </w:pPr>
    </w:p>
    <w:p w14:paraId="0B11F687" w14:textId="77777777" w:rsidR="00BC7E8C" w:rsidRDefault="00BC7E8C"/>
    <w:sectPr w:rsidR="00BC7E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064AF" w14:textId="77777777" w:rsidR="009670A6" w:rsidRDefault="009670A6" w:rsidP="0021011C">
      <w:r>
        <w:separator/>
      </w:r>
    </w:p>
  </w:endnote>
  <w:endnote w:type="continuationSeparator" w:id="0">
    <w:p w14:paraId="3B54CA3B" w14:textId="77777777" w:rsidR="009670A6" w:rsidRDefault="009670A6" w:rsidP="00210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8B0C2" w14:textId="77777777" w:rsidR="009670A6" w:rsidRDefault="009670A6" w:rsidP="0021011C">
      <w:r>
        <w:separator/>
      </w:r>
    </w:p>
  </w:footnote>
  <w:footnote w:type="continuationSeparator" w:id="0">
    <w:p w14:paraId="5B38003F" w14:textId="77777777" w:rsidR="009670A6" w:rsidRDefault="009670A6" w:rsidP="002101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654D8"/>
    <w:multiLevelType w:val="hybridMultilevel"/>
    <w:tmpl w:val="60667C28"/>
    <w:lvl w:ilvl="0" w:tplc="98A430BE">
      <w:start w:val="1"/>
      <w:numFmt w:val="decimal"/>
      <w:lvlText w:val="%1."/>
      <w:lvlJc w:val="left"/>
      <w:pPr>
        <w:ind w:left="1296" w:hanging="360"/>
      </w:pPr>
      <w:rPr>
        <w:rFonts w:hint="default"/>
        <w:spacing w:val="0"/>
        <w:w w:val="88"/>
        <w:lang w:val="en-US" w:eastAsia="en-US" w:bidi="ar-SA"/>
      </w:rPr>
    </w:lvl>
    <w:lvl w:ilvl="1" w:tplc="2FC4CC2E">
      <w:start w:val="1"/>
      <w:numFmt w:val="lowerLetter"/>
      <w:lvlText w:val="%2)"/>
      <w:lvlJc w:val="left"/>
      <w:pPr>
        <w:ind w:left="1656" w:hanging="360"/>
      </w:pPr>
      <w:rPr>
        <w:rFonts w:ascii="Calibri" w:eastAsia="Calibri" w:hAnsi="Calibri" w:cs="Calibri" w:hint="default"/>
        <w:b/>
        <w:bCs/>
        <w:i w:val="0"/>
        <w:iCs w:val="0"/>
        <w:spacing w:val="-1"/>
        <w:w w:val="100"/>
        <w:sz w:val="22"/>
        <w:szCs w:val="22"/>
        <w:lang w:val="en-US" w:eastAsia="en-US" w:bidi="ar-SA"/>
      </w:rPr>
    </w:lvl>
    <w:lvl w:ilvl="2" w:tplc="91C6E8DE">
      <w:numFmt w:val="bullet"/>
      <w:lvlText w:val="●"/>
      <w:lvlJc w:val="left"/>
      <w:pPr>
        <w:ind w:left="2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28AA4920">
      <w:numFmt w:val="bullet"/>
      <w:lvlText w:val="•"/>
      <w:lvlJc w:val="left"/>
      <w:pPr>
        <w:ind w:left="3522" w:hanging="360"/>
      </w:pPr>
      <w:rPr>
        <w:rFonts w:hint="default"/>
        <w:lang w:val="en-US" w:eastAsia="en-US" w:bidi="ar-SA"/>
      </w:rPr>
    </w:lvl>
    <w:lvl w:ilvl="4" w:tplc="C9240D0C">
      <w:numFmt w:val="bullet"/>
      <w:lvlText w:val="•"/>
      <w:lvlJc w:val="left"/>
      <w:pPr>
        <w:ind w:left="4665" w:hanging="360"/>
      </w:pPr>
      <w:rPr>
        <w:rFonts w:hint="default"/>
        <w:lang w:val="en-US" w:eastAsia="en-US" w:bidi="ar-SA"/>
      </w:rPr>
    </w:lvl>
    <w:lvl w:ilvl="5" w:tplc="FCDC4B8A">
      <w:numFmt w:val="bullet"/>
      <w:lvlText w:val="•"/>
      <w:lvlJc w:val="left"/>
      <w:pPr>
        <w:ind w:left="5807" w:hanging="360"/>
      </w:pPr>
      <w:rPr>
        <w:rFonts w:hint="default"/>
        <w:lang w:val="en-US" w:eastAsia="en-US" w:bidi="ar-SA"/>
      </w:rPr>
    </w:lvl>
    <w:lvl w:ilvl="6" w:tplc="7C08E64C">
      <w:numFmt w:val="bullet"/>
      <w:lvlText w:val="•"/>
      <w:lvlJc w:val="left"/>
      <w:pPr>
        <w:ind w:left="6950" w:hanging="360"/>
      </w:pPr>
      <w:rPr>
        <w:rFonts w:hint="default"/>
        <w:lang w:val="en-US" w:eastAsia="en-US" w:bidi="ar-SA"/>
      </w:rPr>
    </w:lvl>
    <w:lvl w:ilvl="7" w:tplc="800CE974">
      <w:numFmt w:val="bullet"/>
      <w:lvlText w:val="•"/>
      <w:lvlJc w:val="left"/>
      <w:pPr>
        <w:ind w:left="8092" w:hanging="360"/>
      </w:pPr>
      <w:rPr>
        <w:rFonts w:hint="default"/>
        <w:lang w:val="en-US" w:eastAsia="en-US" w:bidi="ar-SA"/>
      </w:rPr>
    </w:lvl>
    <w:lvl w:ilvl="8" w:tplc="877061D2">
      <w:numFmt w:val="bullet"/>
      <w:lvlText w:val="•"/>
      <w:lvlJc w:val="left"/>
      <w:pPr>
        <w:ind w:left="9235" w:hanging="360"/>
      </w:pPr>
      <w:rPr>
        <w:rFonts w:hint="default"/>
        <w:lang w:val="en-US" w:eastAsia="en-US" w:bidi="ar-SA"/>
      </w:rPr>
    </w:lvl>
  </w:abstractNum>
  <w:abstractNum w:abstractNumId="1" w15:restartNumberingAfterBreak="0">
    <w:nsid w:val="3F9F76E4"/>
    <w:multiLevelType w:val="hybridMultilevel"/>
    <w:tmpl w:val="BFFCD08A"/>
    <w:lvl w:ilvl="0" w:tplc="C3EEFD06">
      <w:start w:val="4"/>
      <w:numFmt w:val="lowerLetter"/>
      <w:lvlText w:val="%1."/>
      <w:lvlJc w:val="left"/>
      <w:pPr>
        <w:ind w:left="1656" w:hanging="360"/>
      </w:pPr>
      <w:rPr>
        <w:rFonts w:ascii="Calibri" w:eastAsia="Calibri" w:hAnsi="Calibri" w:cs="Calibri" w:hint="default"/>
        <w:b w:val="0"/>
        <w:bCs w:val="0"/>
        <w:i w:val="0"/>
        <w:iCs w:val="0"/>
        <w:spacing w:val="-1"/>
        <w:w w:val="100"/>
        <w:sz w:val="22"/>
        <w:szCs w:val="22"/>
        <w:lang w:val="en-US" w:eastAsia="en-US" w:bidi="ar-SA"/>
      </w:rPr>
    </w:lvl>
    <w:lvl w:ilvl="1" w:tplc="68C83424">
      <w:numFmt w:val="bullet"/>
      <w:lvlText w:val="●"/>
      <w:lvlJc w:val="left"/>
      <w:pPr>
        <w:ind w:left="2376" w:hanging="360"/>
      </w:pPr>
      <w:rPr>
        <w:rFonts w:ascii="Calibri" w:eastAsia="Calibri" w:hAnsi="Calibri" w:cs="Calibri" w:hint="default"/>
        <w:b w:val="0"/>
        <w:bCs w:val="0"/>
        <w:i w:val="0"/>
        <w:iCs w:val="0"/>
        <w:spacing w:val="0"/>
        <w:w w:val="100"/>
        <w:sz w:val="22"/>
        <w:szCs w:val="22"/>
        <w:lang w:val="en-US" w:eastAsia="en-US" w:bidi="ar-SA"/>
      </w:rPr>
    </w:lvl>
    <w:lvl w:ilvl="2" w:tplc="BEE60300">
      <w:numFmt w:val="bullet"/>
      <w:lvlText w:val="•"/>
      <w:lvlJc w:val="left"/>
      <w:pPr>
        <w:ind w:left="3395" w:hanging="360"/>
      </w:pPr>
      <w:rPr>
        <w:lang w:val="en-US" w:eastAsia="en-US" w:bidi="ar-SA"/>
      </w:rPr>
    </w:lvl>
    <w:lvl w:ilvl="3" w:tplc="5F24579C">
      <w:numFmt w:val="bullet"/>
      <w:lvlText w:val="•"/>
      <w:lvlJc w:val="left"/>
      <w:pPr>
        <w:ind w:left="4411" w:hanging="360"/>
      </w:pPr>
      <w:rPr>
        <w:lang w:val="en-US" w:eastAsia="en-US" w:bidi="ar-SA"/>
      </w:rPr>
    </w:lvl>
    <w:lvl w:ilvl="4" w:tplc="4E5ED9B4">
      <w:numFmt w:val="bullet"/>
      <w:lvlText w:val="•"/>
      <w:lvlJc w:val="left"/>
      <w:pPr>
        <w:ind w:left="5426" w:hanging="360"/>
      </w:pPr>
      <w:rPr>
        <w:lang w:val="en-US" w:eastAsia="en-US" w:bidi="ar-SA"/>
      </w:rPr>
    </w:lvl>
    <w:lvl w:ilvl="5" w:tplc="83D62768">
      <w:numFmt w:val="bullet"/>
      <w:lvlText w:val="•"/>
      <w:lvlJc w:val="left"/>
      <w:pPr>
        <w:ind w:left="6442" w:hanging="360"/>
      </w:pPr>
      <w:rPr>
        <w:lang w:val="en-US" w:eastAsia="en-US" w:bidi="ar-SA"/>
      </w:rPr>
    </w:lvl>
    <w:lvl w:ilvl="6" w:tplc="3F564456">
      <w:numFmt w:val="bullet"/>
      <w:lvlText w:val="•"/>
      <w:lvlJc w:val="left"/>
      <w:pPr>
        <w:ind w:left="7457" w:hanging="360"/>
      </w:pPr>
      <w:rPr>
        <w:lang w:val="en-US" w:eastAsia="en-US" w:bidi="ar-SA"/>
      </w:rPr>
    </w:lvl>
    <w:lvl w:ilvl="7" w:tplc="05F24E4A">
      <w:numFmt w:val="bullet"/>
      <w:lvlText w:val="•"/>
      <w:lvlJc w:val="left"/>
      <w:pPr>
        <w:ind w:left="8473" w:hanging="360"/>
      </w:pPr>
      <w:rPr>
        <w:lang w:val="en-US" w:eastAsia="en-US" w:bidi="ar-SA"/>
      </w:rPr>
    </w:lvl>
    <w:lvl w:ilvl="8" w:tplc="F5B0E860">
      <w:numFmt w:val="bullet"/>
      <w:lvlText w:val="•"/>
      <w:lvlJc w:val="left"/>
      <w:pPr>
        <w:ind w:left="9488" w:hanging="360"/>
      </w:pPr>
      <w:rPr>
        <w:lang w:val="en-US" w:eastAsia="en-US" w:bidi="ar-SA"/>
      </w:rPr>
    </w:lvl>
  </w:abstractNum>
  <w:abstractNum w:abstractNumId="2" w15:restartNumberingAfterBreak="0">
    <w:nsid w:val="476D6D59"/>
    <w:multiLevelType w:val="hybridMultilevel"/>
    <w:tmpl w:val="7D8E19DE"/>
    <w:lvl w:ilvl="0" w:tplc="BACE2570">
      <w:start w:val="1"/>
      <w:numFmt w:val="lowerLetter"/>
      <w:lvlText w:val="%1."/>
      <w:lvlJc w:val="left"/>
      <w:pPr>
        <w:ind w:left="1656" w:hanging="360"/>
      </w:pPr>
      <w:rPr>
        <w:rFonts w:ascii="Calibri" w:eastAsia="Calibri" w:hAnsi="Calibri" w:cs="Calibri" w:hint="default"/>
        <w:b w:val="0"/>
        <w:bCs w:val="0"/>
        <w:i w:val="0"/>
        <w:iCs w:val="0"/>
        <w:spacing w:val="-1"/>
        <w:w w:val="100"/>
        <w:sz w:val="22"/>
        <w:szCs w:val="22"/>
        <w:lang w:val="en-US" w:eastAsia="en-US" w:bidi="ar-SA"/>
      </w:rPr>
    </w:lvl>
    <w:lvl w:ilvl="1" w:tplc="90EC47AA">
      <w:start w:val="1"/>
      <w:numFmt w:val="lowerRoman"/>
      <w:lvlText w:val="%2."/>
      <w:lvlJc w:val="left"/>
      <w:pPr>
        <w:ind w:left="2016" w:hanging="466"/>
        <w:jc w:val="right"/>
      </w:pPr>
      <w:rPr>
        <w:rFonts w:ascii="Calibri" w:eastAsia="Calibri" w:hAnsi="Calibri" w:cs="Calibri" w:hint="default"/>
        <w:b w:val="0"/>
        <w:bCs w:val="0"/>
        <w:i w:val="0"/>
        <w:iCs w:val="0"/>
        <w:spacing w:val="-1"/>
        <w:w w:val="100"/>
        <w:sz w:val="22"/>
        <w:szCs w:val="22"/>
        <w:lang w:val="en-US" w:eastAsia="en-US" w:bidi="ar-SA"/>
      </w:rPr>
    </w:lvl>
    <w:lvl w:ilvl="2" w:tplc="B7EC5954">
      <w:numFmt w:val="bullet"/>
      <w:lvlText w:val="•"/>
      <w:lvlJc w:val="left"/>
      <w:pPr>
        <w:ind w:left="3075" w:hanging="466"/>
      </w:pPr>
      <w:rPr>
        <w:rFonts w:hint="default"/>
        <w:lang w:val="en-US" w:eastAsia="en-US" w:bidi="ar-SA"/>
      </w:rPr>
    </w:lvl>
    <w:lvl w:ilvl="3" w:tplc="55FC3FDE">
      <w:numFmt w:val="bullet"/>
      <w:lvlText w:val="•"/>
      <w:lvlJc w:val="left"/>
      <w:pPr>
        <w:ind w:left="4131" w:hanging="466"/>
      </w:pPr>
      <w:rPr>
        <w:rFonts w:hint="default"/>
        <w:lang w:val="en-US" w:eastAsia="en-US" w:bidi="ar-SA"/>
      </w:rPr>
    </w:lvl>
    <w:lvl w:ilvl="4" w:tplc="A00C78DA">
      <w:numFmt w:val="bullet"/>
      <w:lvlText w:val="•"/>
      <w:lvlJc w:val="left"/>
      <w:pPr>
        <w:ind w:left="5186" w:hanging="466"/>
      </w:pPr>
      <w:rPr>
        <w:rFonts w:hint="default"/>
        <w:lang w:val="en-US" w:eastAsia="en-US" w:bidi="ar-SA"/>
      </w:rPr>
    </w:lvl>
    <w:lvl w:ilvl="5" w:tplc="9F82E354">
      <w:numFmt w:val="bullet"/>
      <w:lvlText w:val="•"/>
      <w:lvlJc w:val="left"/>
      <w:pPr>
        <w:ind w:left="6242" w:hanging="466"/>
      </w:pPr>
      <w:rPr>
        <w:rFonts w:hint="default"/>
        <w:lang w:val="en-US" w:eastAsia="en-US" w:bidi="ar-SA"/>
      </w:rPr>
    </w:lvl>
    <w:lvl w:ilvl="6" w:tplc="C204AF6C">
      <w:numFmt w:val="bullet"/>
      <w:lvlText w:val="•"/>
      <w:lvlJc w:val="left"/>
      <w:pPr>
        <w:ind w:left="7297" w:hanging="466"/>
      </w:pPr>
      <w:rPr>
        <w:rFonts w:hint="default"/>
        <w:lang w:val="en-US" w:eastAsia="en-US" w:bidi="ar-SA"/>
      </w:rPr>
    </w:lvl>
    <w:lvl w:ilvl="7" w:tplc="70ACDEAA">
      <w:numFmt w:val="bullet"/>
      <w:lvlText w:val="•"/>
      <w:lvlJc w:val="left"/>
      <w:pPr>
        <w:ind w:left="8353" w:hanging="466"/>
      </w:pPr>
      <w:rPr>
        <w:rFonts w:hint="default"/>
        <w:lang w:val="en-US" w:eastAsia="en-US" w:bidi="ar-SA"/>
      </w:rPr>
    </w:lvl>
    <w:lvl w:ilvl="8" w:tplc="D1040662">
      <w:numFmt w:val="bullet"/>
      <w:lvlText w:val="•"/>
      <w:lvlJc w:val="left"/>
      <w:pPr>
        <w:ind w:left="9408" w:hanging="466"/>
      </w:pPr>
      <w:rPr>
        <w:rFonts w:hint="default"/>
        <w:lang w:val="en-US" w:eastAsia="en-US" w:bidi="ar-SA"/>
      </w:rPr>
    </w:lvl>
  </w:abstractNum>
  <w:abstractNum w:abstractNumId="3" w15:restartNumberingAfterBreak="0">
    <w:nsid w:val="4CF937D9"/>
    <w:multiLevelType w:val="hybridMultilevel"/>
    <w:tmpl w:val="7BD41ADC"/>
    <w:lvl w:ilvl="0" w:tplc="F4749C24">
      <w:start w:val="1"/>
      <w:numFmt w:val="lowerLetter"/>
      <w:lvlText w:val="%1)"/>
      <w:lvlJc w:val="left"/>
      <w:pPr>
        <w:ind w:left="2129" w:hanging="473"/>
      </w:pPr>
      <w:rPr>
        <w:rFonts w:ascii="Calibri" w:eastAsia="Calibri" w:hAnsi="Calibri" w:cs="Calibri" w:hint="default"/>
        <w:b w:val="0"/>
        <w:bCs w:val="0"/>
        <w:i w:val="0"/>
        <w:iCs w:val="0"/>
        <w:spacing w:val="-1"/>
        <w:w w:val="100"/>
        <w:sz w:val="22"/>
        <w:szCs w:val="22"/>
        <w:lang w:val="en-US" w:eastAsia="en-US" w:bidi="ar-SA"/>
      </w:rPr>
    </w:lvl>
    <w:lvl w:ilvl="1" w:tplc="9D6A7E20">
      <w:numFmt w:val="bullet"/>
      <w:lvlText w:val="•"/>
      <w:lvlJc w:val="left"/>
      <w:pPr>
        <w:ind w:left="3060" w:hanging="473"/>
      </w:pPr>
      <w:rPr>
        <w:rFonts w:hint="default"/>
        <w:lang w:val="en-US" w:eastAsia="en-US" w:bidi="ar-SA"/>
      </w:rPr>
    </w:lvl>
    <w:lvl w:ilvl="2" w:tplc="1416DBD8">
      <w:numFmt w:val="bullet"/>
      <w:lvlText w:val="•"/>
      <w:lvlJc w:val="left"/>
      <w:pPr>
        <w:ind w:left="4000" w:hanging="473"/>
      </w:pPr>
      <w:rPr>
        <w:rFonts w:hint="default"/>
        <w:lang w:val="en-US" w:eastAsia="en-US" w:bidi="ar-SA"/>
      </w:rPr>
    </w:lvl>
    <w:lvl w:ilvl="3" w:tplc="6FEC3B2A">
      <w:numFmt w:val="bullet"/>
      <w:lvlText w:val="•"/>
      <w:lvlJc w:val="left"/>
      <w:pPr>
        <w:ind w:left="4940" w:hanging="473"/>
      </w:pPr>
      <w:rPr>
        <w:rFonts w:hint="default"/>
        <w:lang w:val="en-US" w:eastAsia="en-US" w:bidi="ar-SA"/>
      </w:rPr>
    </w:lvl>
    <w:lvl w:ilvl="4" w:tplc="41FA6754">
      <w:numFmt w:val="bullet"/>
      <w:lvlText w:val="•"/>
      <w:lvlJc w:val="left"/>
      <w:pPr>
        <w:ind w:left="5880" w:hanging="473"/>
      </w:pPr>
      <w:rPr>
        <w:rFonts w:hint="default"/>
        <w:lang w:val="en-US" w:eastAsia="en-US" w:bidi="ar-SA"/>
      </w:rPr>
    </w:lvl>
    <w:lvl w:ilvl="5" w:tplc="8C40E7AE">
      <w:numFmt w:val="bullet"/>
      <w:lvlText w:val="•"/>
      <w:lvlJc w:val="left"/>
      <w:pPr>
        <w:ind w:left="6820" w:hanging="473"/>
      </w:pPr>
      <w:rPr>
        <w:rFonts w:hint="default"/>
        <w:lang w:val="en-US" w:eastAsia="en-US" w:bidi="ar-SA"/>
      </w:rPr>
    </w:lvl>
    <w:lvl w:ilvl="6" w:tplc="C46A9028">
      <w:numFmt w:val="bullet"/>
      <w:lvlText w:val="•"/>
      <w:lvlJc w:val="left"/>
      <w:pPr>
        <w:ind w:left="7760" w:hanging="473"/>
      </w:pPr>
      <w:rPr>
        <w:rFonts w:hint="default"/>
        <w:lang w:val="en-US" w:eastAsia="en-US" w:bidi="ar-SA"/>
      </w:rPr>
    </w:lvl>
    <w:lvl w:ilvl="7" w:tplc="E3641E78">
      <w:numFmt w:val="bullet"/>
      <w:lvlText w:val="•"/>
      <w:lvlJc w:val="left"/>
      <w:pPr>
        <w:ind w:left="8700" w:hanging="473"/>
      </w:pPr>
      <w:rPr>
        <w:rFonts w:hint="default"/>
        <w:lang w:val="en-US" w:eastAsia="en-US" w:bidi="ar-SA"/>
      </w:rPr>
    </w:lvl>
    <w:lvl w:ilvl="8" w:tplc="65025946">
      <w:numFmt w:val="bullet"/>
      <w:lvlText w:val="•"/>
      <w:lvlJc w:val="left"/>
      <w:pPr>
        <w:ind w:left="9640" w:hanging="473"/>
      </w:pPr>
      <w:rPr>
        <w:rFonts w:hint="default"/>
        <w:lang w:val="en-US" w:eastAsia="en-US" w:bidi="ar-SA"/>
      </w:rPr>
    </w:lvl>
  </w:abstractNum>
  <w:abstractNum w:abstractNumId="4" w15:restartNumberingAfterBreak="0">
    <w:nsid w:val="584D3878"/>
    <w:multiLevelType w:val="hybridMultilevel"/>
    <w:tmpl w:val="35544A2A"/>
    <w:lvl w:ilvl="0" w:tplc="940AB76A">
      <w:start w:val="1"/>
      <w:numFmt w:val="lowerRoman"/>
      <w:lvlText w:val="%1."/>
      <w:lvlJc w:val="left"/>
      <w:pPr>
        <w:ind w:left="2376" w:hanging="720"/>
      </w:pPr>
      <w:rPr>
        <w:rFonts w:ascii="Calibri" w:eastAsia="Calibri" w:hAnsi="Calibri" w:cs="Calibri" w:hint="default"/>
        <w:b/>
        <w:bCs/>
        <w:i w:val="0"/>
        <w:iCs w:val="0"/>
        <w:spacing w:val="0"/>
        <w:w w:val="100"/>
        <w:sz w:val="22"/>
        <w:szCs w:val="22"/>
        <w:lang w:val="en-US" w:eastAsia="en-US" w:bidi="ar-SA"/>
      </w:rPr>
    </w:lvl>
    <w:lvl w:ilvl="1" w:tplc="DA72068E">
      <w:numFmt w:val="bullet"/>
      <w:lvlText w:val="•"/>
      <w:lvlJc w:val="left"/>
      <w:pPr>
        <w:ind w:left="3294" w:hanging="720"/>
      </w:pPr>
      <w:rPr>
        <w:rFonts w:hint="default"/>
        <w:lang w:val="en-US" w:eastAsia="en-US" w:bidi="ar-SA"/>
      </w:rPr>
    </w:lvl>
    <w:lvl w:ilvl="2" w:tplc="AFF26022">
      <w:numFmt w:val="bullet"/>
      <w:lvlText w:val="•"/>
      <w:lvlJc w:val="left"/>
      <w:pPr>
        <w:ind w:left="4208" w:hanging="720"/>
      </w:pPr>
      <w:rPr>
        <w:rFonts w:hint="default"/>
        <w:lang w:val="en-US" w:eastAsia="en-US" w:bidi="ar-SA"/>
      </w:rPr>
    </w:lvl>
    <w:lvl w:ilvl="3" w:tplc="6DCA50FE">
      <w:numFmt w:val="bullet"/>
      <w:lvlText w:val="•"/>
      <w:lvlJc w:val="left"/>
      <w:pPr>
        <w:ind w:left="5122" w:hanging="720"/>
      </w:pPr>
      <w:rPr>
        <w:rFonts w:hint="default"/>
        <w:lang w:val="en-US" w:eastAsia="en-US" w:bidi="ar-SA"/>
      </w:rPr>
    </w:lvl>
    <w:lvl w:ilvl="4" w:tplc="8E94348A">
      <w:numFmt w:val="bullet"/>
      <w:lvlText w:val="•"/>
      <w:lvlJc w:val="left"/>
      <w:pPr>
        <w:ind w:left="6036" w:hanging="720"/>
      </w:pPr>
      <w:rPr>
        <w:rFonts w:hint="default"/>
        <w:lang w:val="en-US" w:eastAsia="en-US" w:bidi="ar-SA"/>
      </w:rPr>
    </w:lvl>
    <w:lvl w:ilvl="5" w:tplc="E3AAAEB6">
      <w:numFmt w:val="bullet"/>
      <w:lvlText w:val="•"/>
      <w:lvlJc w:val="left"/>
      <w:pPr>
        <w:ind w:left="6950" w:hanging="720"/>
      </w:pPr>
      <w:rPr>
        <w:rFonts w:hint="default"/>
        <w:lang w:val="en-US" w:eastAsia="en-US" w:bidi="ar-SA"/>
      </w:rPr>
    </w:lvl>
    <w:lvl w:ilvl="6" w:tplc="0F3608BA">
      <w:numFmt w:val="bullet"/>
      <w:lvlText w:val="•"/>
      <w:lvlJc w:val="left"/>
      <w:pPr>
        <w:ind w:left="7864" w:hanging="720"/>
      </w:pPr>
      <w:rPr>
        <w:rFonts w:hint="default"/>
        <w:lang w:val="en-US" w:eastAsia="en-US" w:bidi="ar-SA"/>
      </w:rPr>
    </w:lvl>
    <w:lvl w:ilvl="7" w:tplc="34F630A4">
      <w:numFmt w:val="bullet"/>
      <w:lvlText w:val="•"/>
      <w:lvlJc w:val="left"/>
      <w:pPr>
        <w:ind w:left="8778" w:hanging="720"/>
      </w:pPr>
      <w:rPr>
        <w:rFonts w:hint="default"/>
        <w:lang w:val="en-US" w:eastAsia="en-US" w:bidi="ar-SA"/>
      </w:rPr>
    </w:lvl>
    <w:lvl w:ilvl="8" w:tplc="5CCEB008">
      <w:numFmt w:val="bullet"/>
      <w:lvlText w:val="•"/>
      <w:lvlJc w:val="left"/>
      <w:pPr>
        <w:ind w:left="9692" w:hanging="720"/>
      </w:pPr>
      <w:rPr>
        <w:rFonts w:hint="default"/>
        <w:lang w:val="en-US" w:eastAsia="en-US" w:bidi="ar-SA"/>
      </w:rPr>
    </w:lvl>
  </w:abstractNum>
  <w:abstractNum w:abstractNumId="5" w15:restartNumberingAfterBreak="0">
    <w:nsid w:val="65147F64"/>
    <w:multiLevelType w:val="hybridMultilevel"/>
    <w:tmpl w:val="FFD05A4A"/>
    <w:lvl w:ilvl="0" w:tplc="3466B016">
      <w:start w:val="1"/>
      <w:numFmt w:val="lowerLetter"/>
      <w:lvlText w:val="%1)"/>
      <w:lvlJc w:val="left"/>
      <w:pPr>
        <w:ind w:left="1656" w:hanging="360"/>
      </w:pPr>
      <w:rPr>
        <w:rFonts w:ascii="Calibri" w:eastAsia="Calibri" w:hAnsi="Calibri" w:cs="Calibri" w:hint="default"/>
        <w:b w:val="0"/>
        <w:bCs w:val="0"/>
        <w:i w:val="0"/>
        <w:iCs w:val="0"/>
        <w:spacing w:val="-1"/>
        <w:w w:val="100"/>
        <w:sz w:val="22"/>
        <w:szCs w:val="22"/>
        <w:lang w:val="en-US" w:eastAsia="en-US" w:bidi="ar-SA"/>
      </w:rPr>
    </w:lvl>
    <w:lvl w:ilvl="1" w:tplc="D228DAC2">
      <w:numFmt w:val="bullet"/>
      <w:lvlText w:val="●"/>
      <w:lvlJc w:val="left"/>
      <w:pPr>
        <w:ind w:left="2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E9F62F06">
      <w:numFmt w:val="bullet"/>
      <w:lvlText w:val="•"/>
      <w:lvlJc w:val="left"/>
      <w:pPr>
        <w:ind w:left="3395" w:hanging="360"/>
      </w:pPr>
      <w:rPr>
        <w:rFonts w:hint="default"/>
        <w:lang w:val="en-US" w:eastAsia="en-US" w:bidi="ar-SA"/>
      </w:rPr>
    </w:lvl>
    <w:lvl w:ilvl="3" w:tplc="76B20F9A">
      <w:numFmt w:val="bullet"/>
      <w:lvlText w:val="•"/>
      <w:lvlJc w:val="left"/>
      <w:pPr>
        <w:ind w:left="4411" w:hanging="360"/>
      </w:pPr>
      <w:rPr>
        <w:rFonts w:hint="default"/>
        <w:lang w:val="en-US" w:eastAsia="en-US" w:bidi="ar-SA"/>
      </w:rPr>
    </w:lvl>
    <w:lvl w:ilvl="4" w:tplc="0B007F2A">
      <w:numFmt w:val="bullet"/>
      <w:lvlText w:val="•"/>
      <w:lvlJc w:val="left"/>
      <w:pPr>
        <w:ind w:left="5426" w:hanging="360"/>
      </w:pPr>
      <w:rPr>
        <w:rFonts w:hint="default"/>
        <w:lang w:val="en-US" w:eastAsia="en-US" w:bidi="ar-SA"/>
      </w:rPr>
    </w:lvl>
    <w:lvl w:ilvl="5" w:tplc="019AF048">
      <w:numFmt w:val="bullet"/>
      <w:lvlText w:val="•"/>
      <w:lvlJc w:val="left"/>
      <w:pPr>
        <w:ind w:left="6442" w:hanging="360"/>
      </w:pPr>
      <w:rPr>
        <w:rFonts w:hint="default"/>
        <w:lang w:val="en-US" w:eastAsia="en-US" w:bidi="ar-SA"/>
      </w:rPr>
    </w:lvl>
    <w:lvl w:ilvl="6" w:tplc="8D2E8702">
      <w:numFmt w:val="bullet"/>
      <w:lvlText w:val="•"/>
      <w:lvlJc w:val="left"/>
      <w:pPr>
        <w:ind w:left="7457" w:hanging="360"/>
      </w:pPr>
      <w:rPr>
        <w:rFonts w:hint="default"/>
        <w:lang w:val="en-US" w:eastAsia="en-US" w:bidi="ar-SA"/>
      </w:rPr>
    </w:lvl>
    <w:lvl w:ilvl="7" w:tplc="EF1ED2F0">
      <w:numFmt w:val="bullet"/>
      <w:lvlText w:val="•"/>
      <w:lvlJc w:val="left"/>
      <w:pPr>
        <w:ind w:left="8473" w:hanging="360"/>
      </w:pPr>
      <w:rPr>
        <w:rFonts w:hint="default"/>
        <w:lang w:val="en-US" w:eastAsia="en-US" w:bidi="ar-SA"/>
      </w:rPr>
    </w:lvl>
    <w:lvl w:ilvl="8" w:tplc="FC2E2398">
      <w:numFmt w:val="bullet"/>
      <w:lvlText w:val="•"/>
      <w:lvlJc w:val="left"/>
      <w:pPr>
        <w:ind w:left="9488" w:hanging="360"/>
      </w:pPr>
      <w:rPr>
        <w:rFonts w:hint="default"/>
        <w:lang w:val="en-US" w:eastAsia="en-US" w:bidi="ar-SA"/>
      </w:rPr>
    </w:lvl>
  </w:abstractNum>
  <w:abstractNum w:abstractNumId="6" w15:restartNumberingAfterBreak="0">
    <w:nsid w:val="7FD25DD8"/>
    <w:multiLevelType w:val="hybridMultilevel"/>
    <w:tmpl w:val="CCEC1026"/>
    <w:lvl w:ilvl="0" w:tplc="CFF0C9EA">
      <w:numFmt w:val="bullet"/>
      <w:lvlText w:val="●"/>
      <w:lvlJc w:val="left"/>
      <w:pPr>
        <w:ind w:left="2376" w:hanging="360"/>
      </w:pPr>
      <w:rPr>
        <w:rFonts w:ascii="Times New Roman" w:eastAsia="Times New Roman" w:hAnsi="Times New Roman" w:cs="Times New Roman" w:hint="default"/>
        <w:spacing w:val="0"/>
        <w:w w:val="100"/>
        <w:lang w:val="en-US" w:eastAsia="en-US" w:bidi="ar-SA"/>
      </w:rPr>
    </w:lvl>
    <w:lvl w:ilvl="1" w:tplc="C4F0D932">
      <w:numFmt w:val="bullet"/>
      <w:lvlText w:val="•"/>
      <w:lvlJc w:val="left"/>
      <w:pPr>
        <w:ind w:left="3294" w:hanging="360"/>
      </w:pPr>
      <w:rPr>
        <w:rFonts w:hint="default"/>
        <w:lang w:val="en-US" w:eastAsia="en-US" w:bidi="ar-SA"/>
      </w:rPr>
    </w:lvl>
    <w:lvl w:ilvl="2" w:tplc="CFFC91FA">
      <w:numFmt w:val="bullet"/>
      <w:lvlText w:val="•"/>
      <w:lvlJc w:val="left"/>
      <w:pPr>
        <w:ind w:left="4208" w:hanging="360"/>
      </w:pPr>
      <w:rPr>
        <w:rFonts w:hint="default"/>
        <w:lang w:val="en-US" w:eastAsia="en-US" w:bidi="ar-SA"/>
      </w:rPr>
    </w:lvl>
    <w:lvl w:ilvl="3" w:tplc="89CCD074">
      <w:numFmt w:val="bullet"/>
      <w:lvlText w:val="•"/>
      <w:lvlJc w:val="left"/>
      <w:pPr>
        <w:ind w:left="5122" w:hanging="360"/>
      </w:pPr>
      <w:rPr>
        <w:rFonts w:hint="default"/>
        <w:lang w:val="en-US" w:eastAsia="en-US" w:bidi="ar-SA"/>
      </w:rPr>
    </w:lvl>
    <w:lvl w:ilvl="4" w:tplc="8DF44752">
      <w:numFmt w:val="bullet"/>
      <w:lvlText w:val="•"/>
      <w:lvlJc w:val="left"/>
      <w:pPr>
        <w:ind w:left="6036" w:hanging="360"/>
      </w:pPr>
      <w:rPr>
        <w:rFonts w:hint="default"/>
        <w:lang w:val="en-US" w:eastAsia="en-US" w:bidi="ar-SA"/>
      </w:rPr>
    </w:lvl>
    <w:lvl w:ilvl="5" w:tplc="A2B20EBC">
      <w:numFmt w:val="bullet"/>
      <w:lvlText w:val="•"/>
      <w:lvlJc w:val="left"/>
      <w:pPr>
        <w:ind w:left="6950" w:hanging="360"/>
      </w:pPr>
      <w:rPr>
        <w:rFonts w:hint="default"/>
        <w:lang w:val="en-US" w:eastAsia="en-US" w:bidi="ar-SA"/>
      </w:rPr>
    </w:lvl>
    <w:lvl w:ilvl="6" w:tplc="BFEEBF22">
      <w:numFmt w:val="bullet"/>
      <w:lvlText w:val="•"/>
      <w:lvlJc w:val="left"/>
      <w:pPr>
        <w:ind w:left="7864" w:hanging="360"/>
      </w:pPr>
      <w:rPr>
        <w:rFonts w:hint="default"/>
        <w:lang w:val="en-US" w:eastAsia="en-US" w:bidi="ar-SA"/>
      </w:rPr>
    </w:lvl>
    <w:lvl w:ilvl="7" w:tplc="FDC630EA">
      <w:numFmt w:val="bullet"/>
      <w:lvlText w:val="•"/>
      <w:lvlJc w:val="left"/>
      <w:pPr>
        <w:ind w:left="8778" w:hanging="360"/>
      </w:pPr>
      <w:rPr>
        <w:rFonts w:hint="default"/>
        <w:lang w:val="en-US" w:eastAsia="en-US" w:bidi="ar-SA"/>
      </w:rPr>
    </w:lvl>
    <w:lvl w:ilvl="8" w:tplc="C646E034">
      <w:numFmt w:val="bullet"/>
      <w:lvlText w:val="•"/>
      <w:lvlJc w:val="left"/>
      <w:pPr>
        <w:ind w:left="9692" w:hanging="360"/>
      </w:pPr>
      <w:rPr>
        <w:rFonts w:hint="default"/>
        <w:lang w:val="en-US" w:eastAsia="en-US" w:bidi="ar-SA"/>
      </w:rPr>
    </w:lvl>
  </w:abstractNum>
  <w:num w:numId="1" w16cid:durableId="587346650">
    <w:abstractNumId w:val="4"/>
  </w:num>
  <w:num w:numId="2" w16cid:durableId="233469736">
    <w:abstractNumId w:val="5"/>
  </w:num>
  <w:num w:numId="3" w16cid:durableId="2144955851">
    <w:abstractNumId w:val="0"/>
  </w:num>
  <w:num w:numId="4" w16cid:durableId="705182357">
    <w:abstractNumId w:val="2"/>
  </w:num>
  <w:num w:numId="5" w16cid:durableId="560991360">
    <w:abstractNumId w:val="3"/>
  </w:num>
  <w:num w:numId="6" w16cid:durableId="1799376342">
    <w:abstractNumId w:val="6"/>
  </w:num>
  <w:num w:numId="7" w16cid:durableId="735127082">
    <w:abstractNumId w:val="1"/>
    <w:lvlOverride w:ilvl="0">
      <w:startOverride w:val="4"/>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E8C"/>
    <w:rsid w:val="000579F1"/>
    <w:rsid w:val="001A599B"/>
    <w:rsid w:val="0021011C"/>
    <w:rsid w:val="002A04DC"/>
    <w:rsid w:val="006660CF"/>
    <w:rsid w:val="007E6335"/>
    <w:rsid w:val="00881AAD"/>
    <w:rsid w:val="00912840"/>
    <w:rsid w:val="0095201B"/>
    <w:rsid w:val="009670A6"/>
    <w:rsid w:val="009A6FF3"/>
    <w:rsid w:val="00BB7387"/>
    <w:rsid w:val="00BC7E8C"/>
    <w:rsid w:val="00C50C34"/>
    <w:rsid w:val="00C8706B"/>
    <w:rsid w:val="00E2188A"/>
    <w:rsid w:val="00E95BB4"/>
    <w:rsid w:val="00F24EAD"/>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03C64"/>
  <w15:chartTrackingRefBased/>
  <w15:docId w15:val="{5245E19C-CE87-4084-AEC4-3F660430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E8C"/>
    <w:pPr>
      <w:widowControl w:val="0"/>
      <w:autoSpaceDE w:val="0"/>
      <w:autoSpaceDN w:val="0"/>
      <w:spacing w:after="0" w:line="240" w:lineRule="auto"/>
    </w:pPr>
    <w:rPr>
      <w:rFonts w:ascii="Calibri" w:eastAsia="Calibri" w:hAnsi="Calibri" w:cs="Calibri"/>
      <w:kern w:val="0"/>
      <w:sz w:val="22"/>
      <w:szCs w:val="22"/>
      <w:lang w:val="en-US" w:eastAsia="en-US"/>
      <w14:ligatures w14:val="none"/>
    </w:rPr>
  </w:style>
  <w:style w:type="paragraph" w:styleId="Heading1">
    <w:name w:val="heading 1"/>
    <w:basedOn w:val="Normal"/>
    <w:next w:val="Normal"/>
    <w:link w:val="Heading1Char"/>
    <w:uiPriority w:val="9"/>
    <w:qFormat/>
    <w:rsid w:val="00BC7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7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E8C"/>
    <w:rPr>
      <w:rFonts w:eastAsiaTheme="majorEastAsia" w:cstheme="majorBidi"/>
      <w:color w:val="272727" w:themeColor="text1" w:themeTint="D8"/>
    </w:rPr>
  </w:style>
  <w:style w:type="paragraph" w:styleId="Title">
    <w:name w:val="Title"/>
    <w:basedOn w:val="Normal"/>
    <w:next w:val="Normal"/>
    <w:link w:val="TitleChar"/>
    <w:uiPriority w:val="10"/>
    <w:qFormat/>
    <w:rsid w:val="00BC7E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E8C"/>
    <w:pPr>
      <w:spacing w:before="160"/>
      <w:jc w:val="center"/>
    </w:pPr>
    <w:rPr>
      <w:i/>
      <w:iCs/>
      <w:color w:val="404040" w:themeColor="text1" w:themeTint="BF"/>
    </w:rPr>
  </w:style>
  <w:style w:type="character" w:customStyle="1" w:styleId="QuoteChar">
    <w:name w:val="Quote Char"/>
    <w:basedOn w:val="DefaultParagraphFont"/>
    <w:link w:val="Quote"/>
    <w:uiPriority w:val="29"/>
    <w:rsid w:val="00BC7E8C"/>
    <w:rPr>
      <w:i/>
      <w:iCs/>
      <w:color w:val="404040" w:themeColor="text1" w:themeTint="BF"/>
    </w:rPr>
  </w:style>
  <w:style w:type="paragraph" w:styleId="ListParagraph">
    <w:name w:val="List Paragraph"/>
    <w:basedOn w:val="Normal"/>
    <w:uiPriority w:val="1"/>
    <w:qFormat/>
    <w:rsid w:val="00BC7E8C"/>
    <w:pPr>
      <w:ind w:left="720"/>
      <w:contextualSpacing/>
    </w:pPr>
  </w:style>
  <w:style w:type="character" w:styleId="IntenseEmphasis">
    <w:name w:val="Intense Emphasis"/>
    <w:basedOn w:val="DefaultParagraphFont"/>
    <w:uiPriority w:val="21"/>
    <w:qFormat/>
    <w:rsid w:val="00BC7E8C"/>
    <w:rPr>
      <w:i/>
      <w:iCs/>
      <w:color w:val="2F5496" w:themeColor="accent1" w:themeShade="BF"/>
    </w:rPr>
  </w:style>
  <w:style w:type="paragraph" w:styleId="IntenseQuote">
    <w:name w:val="Intense Quote"/>
    <w:basedOn w:val="Normal"/>
    <w:next w:val="Normal"/>
    <w:link w:val="IntenseQuoteChar"/>
    <w:uiPriority w:val="30"/>
    <w:qFormat/>
    <w:rsid w:val="00BC7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E8C"/>
    <w:rPr>
      <w:i/>
      <w:iCs/>
      <w:color w:val="2F5496" w:themeColor="accent1" w:themeShade="BF"/>
    </w:rPr>
  </w:style>
  <w:style w:type="character" w:styleId="IntenseReference">
    <w:name w:val="Intense Reference"/>
    <w:basedOn w:val="DefaultParagraphFont"/>
    <w:uiPriority w:val="32"/>
    <w:qFormat/>
    <w:rsid w:val="00BC7E8C"/>
    <w:rPr>
      <w:b/>
      <w:bCs/>
      <w:smallCaps/>
      <w:color w:val="2F5496" w:themeColor="accent1" w:themeShade="BF"/>
      <w:spacing w:val="5"/>
    </w:rPr>
  </w:style>
  <w:style w:type="paragraph" w:styleId="BodyText">
    <w:name w:val="Body Text"/>
    <w:basedOn w:val="Normal"/>
    <w:link w:val="BodyTextChar"/>
    <w:uiPriority w:val="1"/>
    <w:qFormat/>
    <w:rsid w:val="00BC7E8C"/>
  </w:style>
  <w:style w:type="character" w:customStyle="1" w:styleId="BodyTextChar">
    <w:name w:val="Body Text Char"/>
    <w:basedOn w:val="DefaultParagraphFont"/>
    <w:link w:val="BodyText"/>
    <w:uiPriority w:val="1"/>
    <w:rsid w:val="00BC7E8C"/>
    <w:rPr>
      <w:rFonts w:ascii="Calibri" w:eastAsia="Calibri" w:hAnsi="Calibri" w:cs="Calibri"/>
      <w:kern w:val="0"/>
      <w:sz w:val="22"/>
      <w:szCs w:val="22"/>
      <w:lang w:val="en-US" w:eastAsia="en-US"/>
      <w14:ligatures w14:val="none"/>
    </w:rPr>
  </w:style>
  <w:style w:type="paragraph" w:customStyle="1" w:styleId="TableParagraph">
    <w:name w:val="Table Paragraph"/>
    <w:basedOn w:val="Normal"/>
    <w:uiPriority w:val="1"/>
    <w:qFormat/>
    <w:rsid w:val="00BC7E8C"/>
    <w:pPr>
      <w:jc w:val="center"/>
    </w:pPr>
  </w:style>
  <w:style w:type="paragraph" w:styleId="Header">
    <w:name w:val="header"/>
    <w:basedOn w:val="Normal"/>
    <w:link w:val="HeaderChar"/>
    <w:uiPriority w:val="99"/>
    <w:unhideWhenUsed/>
    <w:rsid w:val="0021011C"/>
    <w:pPr>
      <w:tabs>
        <w:tab w:val="center" w:pos="4513"/>
        <w:tab w:val="right" w:pos="9026"/>
      </w:tabs>
    </w:pPr>
  </w:style>
  <w:style w:type="character" w:customStyle="1" w:styleId="HeaderChar">
    <w:name w:val="Header Char"/>
    <w:basedOn w:val="DefaultParagraphFont"/>
    <w:link w:val="Header"/>
    <w:uiPriority w:val="99"/>
    <w:rsid w:val="0021011C"/>
    <w:rPr>
      <w:rFonts w:ascii="Calibri" w:eastAsia="Calibri" w:hAnsi="Calibri" w:cs="Calibri"/>
      <w:kern w:val="0"/>
      <w:sz w:val="22"/>
      <w:szCs w:val="22"/>
      <w:lang w:val="en-US" w:eastAsia="en-US"/>
      <w14:ligatures w14:val="none"/>
    </w:rPr>
  </w:style>
  <w:style w:type="paragraph" w:styleId="Footer">
    <w:name w:val="footer"/>
    <w:basedOn w:val="Normal"/>
    <w:link w:val="FooterChar"/>
    <w:uiPriority w:val="99"/>
    <w:unhideWhenUsed/>
    <w:rsid w:val="0021011C"/>
    <w:pPr>
      <w:tabs>
        <w:tab w:val="center" w:pos="4513"/>
        <w:tab w:val="right" w:pos="9026"/>
      </w:tabs>
    </w:pPr>
  </w:style>
  <w:style w:type="character" w:customStyle="1" w:styleId="FooterChar">
    <w:name w:val="Footer Char"/>
    <w:basedOn w:val="DefaultParagraphFont"/>
    <w:link w:val="Footer"/>
    <w:uiPriority w:val="99"/>
    <w:rsid w:val="0021011C"/>
    <w:rPr>
      <w:rFonts w:ascii="Calibri" w:eastAsia="Calibri" w:hAnsi="Calibri" w:cs="Calibri"/>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ckbitswilp.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rackbitswilp.in/" TargetMode="External"/><Relationship Id="rId4" Type="http://schemas.openxmlformats.org/officeDocument/2006/relationships/webSettings" Target="webSettings.xml"/><Relationship Id="rId9" Type="http://schemas.openxmlformats.org/officeDocument/2006/relationships/hyperlink" Target="https://crackbitswilp.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VENKATESWARA RAO .</dc:creator>
  <cp:keywords/>
  <dc:description/>
  <cp:lastModifiedBy>T VENKATESWARA RAO .</cp:lastModifiedBy>
  <cp:revision>3</cp:revision>
  <dcterms:created xsi:type="dcterms:W3CDTF">2025-12-06T05:07:00Z</dcterms:created>
  <dcterms:modified xsi:type="dcterms:W3CDTF">2025-12-12T05:37:00Z</dcterms:modified>
</cp:coreProperties>
</file>