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A43D" w14:textId="3EAFD54C" w:rsidR="009B3498" w:rsidRDefault="00A93139" w:rsidP="00A93139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A93139">
        <w:rPr>
          <w:rFonts w:ascii="Arial" w:hAnsi="Arial" w:cs="Arial"/>
          <w:b/>
          <w:bCs/>
          <w:color w:val="000000"/>
          <w:sz w:val="32"/>
          <w:szCs w:val="32"/>
        </w:rPr>
        <w:t>Difference between HTTP1.1 vs HTTP2</w:t>
      </w: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A93139" w14:paraId="63080C83" w14:textId="77777777" w:rsidTr="00A93139">
        <w:trPr>
          <w:trHeight w:val="721"/>
        </w:trPr>
        <w:tc>
          <w:tcPr>
            <w:tcW w:w="4627" w:type="dxa"/>
          </w:tcPr>
          <w:p w14:paraId="02010265" w14:textId="631F903A" w:rsidR="00A93139" w:rsidRPr="00A93139" w:rsidRDefault="00A93139" w:rsidP="00A93139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             </w:t>
            </w:r>
            <w:r w:rsidRPr="00A9313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HTTP1.1</w:t>
            </w:r>
          </w:p>
        </w:tc>
        <w:tc>
          <w:tcPr>
            <w:tcW w:w="4627" w:type="dxa"/>
          </w:tcPr>
          <w:p w14:paraId="7BC5818E" w14:textId="55F17715" w:rsidR="00A93139" w:rsidRDefault="00A93139" w:rsidP="00A93139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Pr="00A9313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HTTP2</w:t>
            </w:r>
          </w:p>
        </w:tc>
      </w:tr>
      <w:tr w:rsidR="00A93139" w14:paraId="7E6D3E47" w14:textId="77777777" w:rsidTr="00A93139">
        <w:trPr>
          <w:trHeight w:val="846"/>
        </w:trPr>
        <w:tc>
          <w:tcPr>
            <w:tcW w:w="4627" w:type="dxa"/>
          </w:tcPr>
          <w:p w14:paraId="46D4EBF6" w14:textId="64C7ABC9" w:rsidR="00A93139" w:rsidRPr="00A93139" w:rsidRDefault="00A93139" w:rsidP="00A93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works on the textual format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4627" w:type="dxa"/>
          </w:tcPr>
          <w:p w14:paraId="716D0532" w14:textId="792B4024" w:rsidR="00A93139" w:rsidRPr="00A93139" w:rsidRDefault="00A93139" w:rsidP="00A93139">
            <w:pPr>
              <w:rPr>
                <w:sz w:val="28"/>
                <w:szCs w:val="28"/>
              </w:rPr>
            </w:pPr>
            <w:r w:rsidRPr="00A93139">
              <w:rPr>
                <w:sz w:val="28"/>
                <w:szCs w:val="28"/>
              </w:rPr>
              <w:t>It works on binary format</w:t>
            </w:r>
          </w:p>
        </w:tc>
      </w:tr>
      <w:tr w:rsidR="00A93139" w14:paraId="051D13F8" w14:textId="77777777" w:rsidTr="00A93139">
        <w:trPr>
          <w:trHeight w:val="820"/>
        </w:trPr>
        <w:tc>
          <w:tcPr>
            <w:tcW w:w="4627" w:type="dxa"/>
          </w:tcPr>
          <w:p w14:paraId="3FFB3862" w14:textId="51A04C58" w:rsidR="00A93139" w:rsidRDefault="00A93139" w:rsidP="00A93139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4627" w:type="dxa"/>
          </w:tcPr>
          <w:p w14:paraId="23AED48E" w14:textId="32FEC1B2" w:rsidR="00A93139" w:rsidRDefault="00A93139" w:rsidP="00A93139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compression.</w:t>
            </w:r>
          </w:p>
        </w:tc>
      </w:tr>
      <w:tr w:rsidR="00A93139" w14:paraId="295E1F7C" w14:textId="77777777" w:rsidTr="00A93139">
        <w:trPr>
          <w:trHeight w:val="846"/>
        </w:trPr>
        <w:tc>
          <w:tcPr>
            <w:tcW w:w="4627" w:type="dxa"/>
          </w:tcPr>
          <w:p w14:paraId="4793D667" w14:textId="510D94E1" w:rsidR="00A93139" w:rsidRDefault="00A93139" w:rsidP="00A93139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requests resource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lining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for use getting multiple pages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4627" w:type="dxa"/>
          </w:tcPr>
          <w:p w14:paraId="0D9507EF" w14:textId="79EB6729" w:rsidR="00A93139" w:rsidRDefault="00A93139" w:rsidP="00A93139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A93139" w14:paraId="21D25BE7" w14:textId="77777777" w:rsidTr="00A93139">
        <w:trPr>
          <w:trHeight w:val="820"/>
        </w:trPr>
        <w:tc>
          <w:tcPr>
            <w:tcW w:w="4627" w:type="dxa"/>
          </w:tcPr>
          <w:p w14:paraId="1AEAB2B6" w14:textId="2EA60BEC" w:rsidR="00A93139" w:rsidRDefault="00A93139" w:rsidP="00A93139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627" w:type="dxa"/>
          </w:tcPr>
          <w:p w14:paraId="38D6C1B7" w14:textId="63C6CA47" w:rsidR="00A93139" w:rsidRDefault="00A93139" w:rsidP="00A93139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requests.</w:t>
            </w:r>
          </w:p>
        </w:tc>
      </w:tr>
    </w:tbl>
    <w:p w14:paraId="7A968AE4" w14:textId="77777777" w:rsidR="00A93139" w:rsidRPr="00A93139" w:rsidRDefault="00A93139" w:rsidP="00A93139">
      <w:pPr>
        <w:rPr>
          <w:b/>
          <w:bCs/>
          <w:sz w:val="32"/>
          <w:szCs w:val="32"/>
        </w:rPr>
      </w:pPr>
    </w:p>
    <w:sectPr w:rsidR="00A93139" w:rsidRPr="00A9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12"/>
    <w:rsid w:val="00762340"/>
    <w:rsid w:val="009B3498"/>
    <w:rsid w:val="009C7512"/>
    <w:rsid w:val="00A93139"/>
    <w:rsid w:val="00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F2EE"/>
  <w15:chartTrackingRefBased/>
  <w15:docId w15:val="{097E0628-1765-4CB9-A3CC-13A8A24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2023-03-22T22:03:00Z</dcterms:created>
  <dcterms:modified xsi:type="dcterms:W3CDTF">2023-03-22T22:08:00Z</dcterms:modified>
</cp:coreProperties>
</file>