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BF71F" w14:textId="77777777" w:rsidR="00DB4BA5" w:rsidRDefault="006C3E5C">
      <w:pPr>
        <w:spacing w:after="40"/>
      </w:pPr>
      <w:r>
        <w:rPr>
          <w:b/>
          <w:bCs/>
          <w:color w:val="0F766E"/>
          <w:sz w:val="56"/>
          <w:szCs w:val="56"/>
        </w:rPr>
        <w:t>MediChain</w:t>
      </w:r>
    </w:p>
    <w:p w14:paraId="0B441A09" w14:textId="77777777" w:rsidR="00DB4BA5" w:rsidRDefault="006C3E5C">
      <w:pPr>
        <w:spacing w:after="80"/>
      </w:pPr>
      <w:r>
        <w:rPr>
          <w:sz w:val="32"/>
          <w:szCs w:val="32"/>
        </w:rPr>
        <w:t>Software Testing demo guide: the QA Lab</w:t>
      </w:r>
    </w:p>
    <w:p w14:paraId="4EA78078" w14:textId="77777777" w:rsidR="00DB4BA5" w:rsidRDefault="006C3E5C">
      <w:pPr>
        <w:spacing w:after="60"/>
      </w:pPr>
      <w:r>
        <w:rPr>
          <w:color w:val="5B6475"/>
          <w:sz w:val="20"/>
          <w:szCs w:val="20"/>
        </w:rPr>
        <w:t>What to open, what to click, what to say, and the questions to expect</w:t>
      </w:r>
    </w:p>
    <w:p w14:paraId="0AF85416" w14:textId="77777777" w:rsidR="00DB4BA5" w:rsidRDefault="006C3E5C">
      <w:pPr>
        <w:pBdr>
          <w:bottom w:val="single" w:sz="6" w:space="8" w:color="CBD5E1"/>
        </w:pBdr>
        <w:spacing w:after="240"/>
      </w:pPr>
      <w:r>
        <w:rPr>
          <w:b/>
          <w:bCs/>
          <w:sz w:val="20"/>
          <w:szCs w:val="20"/>
        </w:rPr>
        <w:t>N. Sankkarshana · Ganesan P.V · Hemanth S</w:t>
      </w:r>
    </w:p>
    <w:p w14:paraId="73BE9752" w14:textId="77777777" w:rsidR="00DB4BA5" w:rsidRDefault="006C3E5C">
      <w:pPr>
        <w:pStyle w:val="Heading1"/>
      </w:pPr>
      <w:r>
        <w:t>1. The idea in one paragraph</w:t>
      </w:r>
    </w:p>
    <w:p w14:paraId="71C021FE" w14:textId="77777777" w:rsidR="00DB4BA5" w:rsidRDefault="006C3E5C">
      <w:pPr>
        <w:spacing w:after="120"/>
      </w:pPr>
      <w:r>
        <w:t xml:space="preserve">For the Software Testing demo you do not show the hospital app. You show </w:t>
      </w:r>
      <w:r>
        <w:rPr>
          <w:b/>
          <w:bCs/>
        </w:rPr>
        <w:t>the tests working</w:t>
      </w:r>
      <w:r>
        <w:t xml:space="preserve">. The QA Lab is a web page that runs our real test suites live, then </w:t>
      </w:r>
      <w:r>
        <w:rPr>
          <w:b/>
          <w:bCs/>
        </w:rPr>
        <w:t>plants a real bug on purpose</w:t>
      </w:r>
      <w:r>
        <w:t xml:space="preserve"> in a copy of the code and shows exactly which test catches it. That </w:t>
      </w:r>
      <w:r>
        <w:t>proves the tests are not just numerous: they actually find bugs.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B4BA5" w14:paraId="7B8B2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FB31" w14:textId="77777777" w:rsidR="00DB4BA5" w:rsidRDefault="006C3E5C">
            <w:r>
              <w:rPr>
                <w:b/>
                <w:bCs/>
                <w:color w:val="FFFFFF"/>
              </w:rPr>
              <w:t>Section of the QA Lab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729F" w14:textId="77777777" w:rsidR="00DB4BA5" w:rsidRDefault="006C3E5C">
            <w:r>
              <w:rPr>
                <w:b/>
                <w:bCs/>
                <w:color w:val="FFFFFF"/>
              </w:rPr>
              <w:t>What it proves</w:t>
            </w:r>
          </w:p>
        </w:tc>
      </w:tr>
      <w:tr w:rsidR="00DB4BA5" w14:paraId="1CB629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A745" w14:textId="77777777" w:rsidR="00DB4BA5" w:rsidRDefault="006C3E5C">
            <w:r>
              <w:rPr>
                <w:b/>
                <w:bCs/>
              </w:rPr>
              <w:t>Live test runner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D983" w14:textId="77777777" w:rsidR="00DB4BA5" w:rsidRDefault="006C3E5C">
            <w:r>
              <w:t>The 269 automated tests really run and pass. Each square on screen is one test case.</w:t>
            </w:r>
          </w:p>
        </w:tc>
      </w:tr>
      <w:tr w:rsidR="00DB4BA5" w14:paraId="03BC4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4188" w14:textId="77777777" w:rsidR="00DB4BA5" w:rsidRDefault="006C3E5C">
            <w:r>
              <w:rPr>
                <w:b/>
                <w:bCs/>
              </w:rPr>
              <w:t>Fault seeding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C0A4" w14:textId="77777777" w:rsidR="00DB4BA5" w:rsidRDefault="006C3E5C">
            <w:r>
              <w:t>If someone breaks the code, a test fails. 14 of 14 planted bugs are caught.</w:t>
            </w:r>
          </w:p>
        </w:tc>
      </w:tr>
      <w:tr w:rsidR="00DB4BA5" w14:paraId="10D89B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8DDA" w14:textId="77777777" w:rsidR="00DB4BA5" w:rsidRDefault="006C3E5C">
            <w:r>
              <w:rPr>
                <w:b/>
                <w:bCs/>
              </w:rPr>
              <w:t>Browser tests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DCD4" w14:textId="77777777" w:rsidR="00DB4BA5" w:rsidRDefault="006C3E5C">
            <w:r>
              <w:t>The whole system works end to end through a real browser.</w:t>
            </w:r>
          </w:p>
        </w:tc>
      </w:tr>
      <w:tr w:rsidR="00DB4BA5" w14:paraId="65094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6813" w14:textId="77777777" w:rsidR="00DB4BA5" w:rsidRDefault="006C3E5C">
            <w:r>
              <w:rPr>
                <w:b/>
                <w:bCs/>
              </w:rPr>
              <w:t>Quality metrics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9CFC" w14:textId="77777777" w:rsidR="00DB4BA5" w:rsidRDefault="006C3E5C">
            <w:r>
              <w:t>Coverage 98.4%, mutation score 96.5%, and performance with 0 errors.</w:t>
            </w:r>
          </w:p>
        </w:tc>
      </w:tr>
      <w:tr w:rsidR="00DB4BA5" w14:paraId="5A496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A17" w14:textId="77777777" w:rsidR="00DB4BA5" w:rsidRDefault="006C3E5C">
            <w:r>
              <w:rPr>
                <w:b/>
                <w:bCs/>
              </w:rPr>
              <w:t>Traceability and def</w:t>
            </w:r>
            <w:r>
              <w:rPr>
                <w:b/>
                <w:bCs/>
              </w:rPr>
              <w:t>ects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3DF9" w14:textId="77777777" w:rsidR="00DB4BA5" w:rsidRDefault="006C3E5C">
            <w:r>
              <w:t>Every requirement is linked to the tests that verify it; 14 defects were found and fixed.</w:t>
            </w:r>
          </w:p>
        </w:tc>
      </w:tr>
    </w:tbl>
    <w:p w14:paraId="4DF88F25" w14:textId="77777777" w:rsidR="00DB4BA5" w:rsidRDefault="006C3E5C">
      <w:pPr>
        <w:pStyle w:val="Heading1"/>
      </w:pPr>
      <w:r>
        <w:t>2. Before the examiners arrive</w:t>
      </w:r>
    </w:p>
    <w:p w14:paraId="53986B63" w14:textId="77777777" w:rsidR="00DB4BA5" w:rsidRDefault="006C3E5C">
      <w:pPr>
        <w:pStyle w:val="ListParagraph"/>
        <w:numPr>
          <w:ilvl w:val="0"/>
          <w:numId w:val="2"/>
        </w:numPr>
        <w:spacing w:after="80"/>
      </w:pPr>
      <w:r>
        <w:t xml:space="preserve">Open a terminal in the project folder and run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npm run lab</w:t>
      </w:r>
      <w:r>
        <w:t>.</w:t>
      </w:r>
    </w:p>
    <w:p w14:paraId="195C92DA" w14:textId="77777777" w:rsidR="00DB4BA5" w:rsidRDefault="006C3E5C"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b/>
          <w:bCs/>
        </w:rPr>
        <w:t>http://127.0.0.1:9000</w:t>
      </w:r>
      <w:r>
        <w:t xml:space="preserve"> in the browser.</w:t>
      </w:r>
    </w:p>
    <w:p w14:paraId="0F7A7F87" w14:textId="77777777" w:rsidR="00DB4BA5" w:rsidRDefault="006C3E5C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Unit</w:t>
      </w:r>
      <w:r>
        <w:t xml:space="preserve"> once and let it finish. The first run of the day is slower; the second run is fast.</w:t>
      </w:r>
    </w:p>
    <w:p w14:paraId="697B18B6" w14:textId="77777777" w:rsidR="00DB4BA5" w:rsidRDefault="006C3E5C">
      <w:pPr>
        <w:pStyle w:val="ListParagraph"/>
        <w:numPr>
          <w:ilvl w:val="0"/>
          <w:numId w:val="2"/>
        </w:numPr>
        <w:spacing w:after="80"/>
      </w:pPr>
      <w:r>
        <w:t xml:space="preserve">Keep a second terminal ready. If they also want to see the hospital app, run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npm start</w:t>
      </w:r>
      <w:r>
        <w:t xml:space="preserve"> and open http://127.0.0.1:8080.</w:t>
      </w:r>
    </w:p>
    <w:p w14:paraId="326FE093" w14:textId="77777777" w:rsidR="00DB4BA5" w:rsidRDefault="006C3E5C">
      <w:pPr>
        <w:spacing w:after="120"/>
      </w:pPr>
      <w:r>
        <w:t xml:space="preserve">Do not run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npm start</w:t>
      </w:r>
      <w:r>
        <w:t xml:space="preserve"> and the browser tests at the sa</w:t>
      </w:r>
      <w:r>
        <w:t>me moment on a slow laptop: both start 11 processes.</w:t>
      </w:r>
    </w:p>
    <w:p w14:paraId="090734CF" w14:textId="77777777" w:rsidR="00DB4BA5" w:rsidRDefault="006C3E5C">
      <w:pPr>
        <w:pStyle w:val="Heading1"/>
      </w:pPr>
      <w:r>
        <w:lastRenderedPageBreak/>
        <w:t>3. The demo, step by step (about 10 minutes)</w:t>
      </w:r>
    </w:p>
    <w:p w14:paraId="74818EA9" w14:textId="77777777" w:rsidR="00DB4BA5" w:rsidRDefault="006C3E5C">
      <w:pPr>
        <w:pStyle w:val="Heading2"/>
      </w:pPr>
      <w:r>
        <w:t>Step 1: The numbers at the top (1 minute)</w:t>
      </w:r>
    </w:p>
    <w:p w14:paraId="294AE2B5" w14:textId="77777777" w:rsidR="00DB4BA5" w:rsidRDefault="006C3E5C">
      <w:pPr>
        <w:spacing w:after="120"/>
      </w:pPr>
      <w:r>
        <w:t xml:space="preserve">Point at the five cards: </w:t>
      </w:r>
      <w:r>
        <w:rPr>
          <w:b/>
          <w:bCs/>
        </w:rPr>
        <w:t>269 tests passing</w:t>
      </w:r>
      <w:r>
        <w:t xml:space="preserve">, </w:t>
      </w:r>
      <w:r>
        <w:rPr>
          <w:b/>
          <w:bCs/>
        </w:rPr>
        <w:t>98.4% line and 89.0% branch coverage</w:t>
      </w:r>
      <w:r>
        <w:t xml:space="preserve">, </w:t>
      </w:r>
      <w:r>
        <w:rPr>
          <w:b/>
          <w:bCs/>
        </w:rPr>
        <w:t>96.5% mutation score</w:t>
      </w:r>
      <w:r>
        <w:t xml:space="preserve">, </w:t>
      </w:r>
      <w:r>
        <w:rPr>
          <w:b/>
          <w:bCs/>
        </w:rPr>
        <w:t>14 / 14 seeded faults caught</w:t>
      </w:r>
      <w:r>
        <w:t xml:space="preserve">, </w:t>
      </w:r>
      <w:r>
        <w:rPr>
          <w:b/>
          <w:bCs/>
        </w:rPr>
        <w:t>22 / 22 requirements verified</w:t>
      </w:r>
      <w:r>
        <w:t>.</w:t>
      </w:r>
    </w:p>
    <w:p w14:paraId="38E7F03A" w14:textId="77777777" w:rsidR="00DB4BA5" w:rsidRDefault="006C3E5C">
      <w:pPr>
        <w:pBdr>
          <w:left w:val="single" w:sz="18" w:space="8" w:color="0F766E"/>
        </w:pBdr>
        <w:shd w:val="clear" w:color="auto" w:fill="E6F4F2"/>
        <w:spacing w:before="60" w:after="160"/>
        <w:ind w:left="200"/>
      </w:pPr>
      <w:r>
        <w:rPr>
          <w:b/>
          <w:bCs/>
          <w:color w:val="0F766E"/>
        </w:rPr>
        <w:t xml:space="preserve">Say: </w:t>
      </w:r>
      <w:r>
        <w:rPr>
          <w:i/>
          <w:iCs/>
        </w:rPr>
        <w:t>Our plan follows IEEE 829. Every requirement is tested at two or more levels: unit, integration, security, chaos, end-to-end and performance. This lab is outside the sy</w:t>
      </w:r>
      <w:r>
        <w:rPr>
          <w:i/>
          <w:iCs/>
        </w:rPr>
        <w:t>stem under test. It drives the real Vitest and Playwright tools and reads the reports they produce.</w:t>
      </w:r>
    </w:p>
    <w:p w14:paraId="34F7BCEF" w14:textId="77777777" w:rsidR="00DB4BA5" w:rsidRDefault="006C3E5C">
      <w:pPr>
        <w:pStyle w:val="Heading2"/>
      </w:pPr>
      <w:r>
        <w:t>Step 2: Run the tests live (1.5 minutes)</w:t>
      </w:r>
    </w:p>
    <w:p w14:paraId="1F17EAD4" w14:textId="77777777" w:rsidR="00DB4BA5" w:rsidRDefault="006C3E5C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Unit</w:t>
      </w:r>
      <w:r>
        <w:t>. 197 tests run in about 15 seconds. Each square turns green as its test finishes.</w:t>
      </w:r>
    </w:p>
    <w:p w14:paraId="73987DDC" w14:textId="77777777" w:rsidR="00DB4BA5" w:rsidRDefault="006C3E5C">
      <w:pPr>
        <w:pStyle w:val="ListParagraph"/>
        <w:numPr>
          <w:ilvl w:val="0"/>
          <w:numId w:val="3"/>
        </w:numPr>
        <w:spacing w:after="80"/>
      </w:pPr>
      <w:r>
        <w:t xml:space="preserve">Click the </w:t>
      </w:r>
      <w:r>
        <w:rPr>
          <w:b/>
          <w:bCs/>
        </w:rPr>
        <w:t>validation.t</w:t>
      </w:r>
      <w:r>
        <w:rPr>
          <w:b/>
          <w:bCs/>
        </w:rPr>
        <w:t>est.js</w:t>
      </w:r>
      <w:r>
        <w:t xml:space="preserve"> card. It opens the list of test names. Point at boundary tests such as "130 years + 1 day".</w:t>
      </w:r>
    </w:p>
    <w:p w14:paraId="3C215FA0" w14:textId="77777777" w:rsidR="00DB4BA5" w:rsidRDefault="006C3E5C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Security</w:t>
      </w:r>
      <w:r>
        <w:t>: 9 tests based on the OWASP API Top 10 (forged tokens, injection, brute force, oversized requests).</w:t>
      </w:r>
    </w:p>
    <w:p w14:paraId="675E5CF5" w14:textId="77777777" w:rsidR="00DB4BA5" w:rsidRDefault="006C3E5C">
      <w:pPr>
        <w:pStyle w:val="ListParagraph"/>
        <w:numPr>
          <w:ilvl w:val="0"/>
          <w:numId w:val="3"/>
        </w:numPr>
        <w:spacing w:after="80"/>
      </w:pPr>
      <w:r>
        <w:t xml:space="preserve">Optional: click </w:t>
      </w:r>
      <w:r>
        <w:rPr>
          <w:b/>
          <w:bCs/>
        </w:rPr>
        <w:t>Chaos</w:t>
      </w:r>
      <w:r>
        <w:t xml:space="preserve">. The console shows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a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cked=75 … lost=0 dupes=0</w:t>
      </w:r>
      <w:r>
        <w:t>, the result of crashing Raft leaders while clients write.</w:t>
      </w:r>
    </w:p>
    <w:p w14:paraId="2A21090F" w14:textId="77777777" w:rsidR="00DB4BA5" w:rsidRDefault="006C3E5C">
      <w:pPr>
        <w:pBdr>
          <w:left w:val="single" w:sz="18" w:space="8" w:color="0F766E"/>
        </w:pBdr>
        <w:shd w:val="clear" w:color="auto" w:fill="E6F4F2"/>
        <w:spacing w:before="60" w:after="160"/>
        <w:ind w:left="200"/>
      </w:pPr>
      <w:r>
        <w:rPr>
          <w:b/>
          <w:bCs/>
          <w:color w:val="0F766E"/>
        </w:rPr>
        <w:t xml:space="preserve">Say: </w:t>
      </w:r>
      <w:r>
        <w:rPr>
          <w:i/>
          <w:iCs/>
        </w:rPr>
        <w:t>These are not screenshots. The lab starts the real test runner and streams each result into the page as it happens.</w:t>
      </w:r>
    </w:p>
    <w:p w14:paraId="5065470F" w14:textId="77777777" w:rsidR="00DB4BA5" w:rsidRDefault="006C3E5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6BDA82" wp14:editId="49AA8A96">
            <wp:extent cx="5715000" cy="3571875"/>
            <wp:effectExtent l="0" t="0" r="0" b="0"/>
            <wp:docPr id="1" name="The live runner after the unit suite: 197 of 197 passed, one square per test" descr="The live runner after the unit suite: 197 of 197 passed, one square per test" title="The live runner after the unit suite: 197 of 197 passed, one square per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F6A5" w14:textId="77777777" w:rsidR="00DB4BA5" w:rsidRDefault="006C3E5C">
      <w:pPr>
        <w:spacing w:after="200"/>
        <w:jc w:val="center"/>
      </w:pPr>
      <w:r>
        <w:rPr>
          <w:i/>
          <w:iCs/>
          <w:color w:val="5B6475"/>
          <w:sz w:val="19"/>
          <w:szCs w:val="19"/>
        </w:rPr>
        <w:t>The live runner after the unit suite: 197 of 197 p</w:t>
      </w:r>
      <w:r>
        <w:rPr>
          <w:i/>
          <w:iCs/>
          <w:color w:val="5B6475"/>
          <w:sz w:val="19"/>
          <w:szCs w:val="19"/>
        </w:rPr>
        <w:t>assed, one square per test</w:t>
      </w:r>
    </w:p>
    <w:p w14:paraId="0DF9FCE0" w14:textId="77777777" w:rsidR="00DB4BA5" w:rsidRDefault="006C3E5C">
      <w:pPr>
        <w:pStyle w:val="Heading2"/>
      </w:pPr>
      <w:r>
        <w:lastRenderedPageBreak/>
        <w:t>Step 3: Plant bugs and watch the tests catch them (3 minutes)</w:t>
      </w:r>
    </w:p>
    <w:p w14:paraId="4A66C430" w14:textId="77777777" w:rsidR="00DB4BA5" w:rsidRDefault="006C3E5C">
      <w:pPr>
        <w:pBdr>
          <w:left w:val="single" w:sz="18" w:space="8" w:color="0F766E"/>
        </w:pBdr>
        <w:shd w:val="clear" w:color="auto" w:fill="E6F4F2"/>
        <w:spacing w:before="60" w:after="160"/>
        <w:ind w:left="200"/>
      </w:pPr>
      <w:r>
        <w:rPr>
          <w:b/>
          <w:bCs/>
          <w:color w:val="0F766E"/>
        </w:rPr>
        <w:t xml:space="preserve">Say: </w:t>
      </w:r>
      <w:r>
        <w:rPr>
          <w:i/>
          <w:iCs/>
        </w:rPr>
        <w:t>Coverage only tells us code ran. It does not tell us a test would notice a bug. So we wrote 14 realistic bugs. The lab copies the code into a sandbox, puts one bu</w:t>
      </w:r>
      <w:r>
        <w:rPr>
          <w:i/>
          <w:iCs/>
        </w:rPr>
        <w:t>g in, runs only the tests for that part, and shows which test caught it. The real code is never touched.</w:t>
      </w:r>
    </w:p>
    <w:p w14:paraId="638142B9" w14:textId="77777777" w:rsidR="00DB4BA5" w:rsidRDefault="006C3E5C">
      <w:pPr>
        <w:spacing w:after="120"/>
      </w:pPr>
      <w:r>
        <w:t xml:space="preserve">Scroll to </w:t>
      </w:r>
      <w:r>
        <w:rPr>
          <w:b/>
          <w:bCs/>
        </w:rPr>
        <w:t>Fault seeding</w:t>
      </w:r>
      <w:r>
        <w:t xml:space="preserve">. Each card shows the correct line (CODE) and the bug (BUG). Click </w:t>
      </w:r>
      <w:r>
        <w:rPr>
          <w:b/>
          <w:bCs/>
        </w:rPr>
        <w:t>Inject &amp; test</w:t>
      </w:r>
      <w:r>
        <w:t xml:space="preserve"> on these four, one at a time:</w:t>
      </w:r>
    </w:p>
    <w:p w14:paraId="70E99283" w14:textId="77777777" w:rsidR="00DB4BA5" w:rsidRDefault="006C3E5C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SF-01, break-glas</w:t>
      </w:r>
      <w:r>
        <w:rPr>
          <w:b/>
          <w:bCs/>
        </w:rPr>
        <w:t>s accepts a 9-character reason.</w:t>
      </w:r>
      <w:r>
        <w:t xml:space="preserve"> Caught by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TC-RBAC DT-15</w:t>
      </w:r>
      <w:r>
        <w:t>. Say: "An off-by-one bug. Only a test exactly on the boundary, 9 versus 10 characters, can catch it. That is boundary value analysis."</w:t>
      </w:r>
    </w:p>
    <w:p w14:paraId="4BA6AD97" w14:textId="77777777" w:rsidR="00DB4BA5" w:rsidRDefault="006C3E5C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SF-07, encryption reuses the same nonce.</w:t>
      </w:r>
      <w:r>
        <w:t xml:space="preserve"> Caught by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TC-CRYPTO-02</w:t>
      </w:r>
      <w:r>
        <w:t xml:space="preserve">. </w:t>
      </w:r>
      <w:r>
        <w:t>Point at the error: the ciphertext starts with "AAAAAAAA", an all-zero nonce. Say: "Decryption still works, so a normal test would pass. Only the security property, same input gives different ciphertext, catches it."</w:t>
      </w:r>
    </w:p>
    <w:p w14:paraId="545E5963" w14:textId="77777777" w:rsidR="00DB4BA5" w:rsidRDefault="006C3E5C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SF-09, Raft commits without a majority.</w:t>
      </w:r>
      <w:r>
        <w:t xml:space="preserve"> Caught by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TC-RAFT-09</w:t>
      </w:r>
      <w:r>
        <w:t xml:space="preserve">,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11</w:t>
      </w:r>
      <w:r>
        <w:t xml:space="preserve"> and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12</w:t>
      </w:r>
      <w:r>
        <w:t>. Say: "This bug would lose acknowledged medical records after a crash. Our fault-injection tests cut the leader off from the others and check it cannot commit."</w:t>
      </w:r>
    </w:p>
    <w:p w14:paraId="42981B82" w14:textId="77777777" w:rsidR="00DB4BA5" w:rsidRDefault="006C3E5C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SF-03, a patient can open another patient's data.</w:t>
      </w:r>
      <w:r>
        <w:t xml:space="preserve"> Caught by the decision-table tests. Say: "The API test still passes, because the gateway checks ownership a second time. Defense in depth: even with this bug no data leaks."</w:t>
      </w:r>
    </w:p>
    <w:p w14:paraId="60641D52" w14:textId="77777777" w:rsidR="00DB4BA5" w:rsidRDefault="006C3E5C">
      <w:pPr>
        <w:spacing w:after="120"/>
      </w:pPr>
      <w:r>
        <w:t xml:space="preserve">Then click </w:t>
      </w:r>
      <w:r>
        <w:rPr>
          <w:b/>
          <w:bCs/>
        </w:rPr>
        <w:t>Run all seeded faults</w:t>
      </w:r>
      <w:r>
        <w:t xml:space="preserve">. It takes about 75 seconds and ends at </w:t>
      </w:r>
      <w:r>
        <w:rPr>
          <w:b/>
          <w:bCs/>
        </w:rPr>
        <w:t>14 / 14 caught, 100%</w:t>
      </w:r>
      <w:r>
        <w:t>. While it runs, explain the difference from mutation testing (see the questions in section 5).</w:t>
      </w:r>
    </w:p>
    <w:p w14:paraId="7BC5BD7C" w14:textId="77777777" w:rsidR="00DB4BA5" w:rsidRDefault="006C3E5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9382C5" wp14:editId="6C0C9715">
            <wp:extent cx="5715000" cy="1962150"/>
            <wp:effectExtent l="0" t="0" r="0" b="0"/>
            <wp:docPr id="2" name="A planted bug caught: SF-07, the reused nonce, detected by TC-CRYPTO-02" descr="A planted bug caught: SF-07, the reused nonce, detected by TC-CRYPTO-02" title="A planted bug caught: SF-07, the reused nonce, detected by TC-CRYPTO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310F" w14:textId="77777777" w:rsidR="00DB4BA5" w:rsidRDefault="006C3E5C">
      <w:pPr>
        <w:spacing w:after="200"/>
        <w:jc w:val="center"/>
      </w:pPr>
      <w:r>
        <w:rPr>
          <w:i/>
          <w:iCs/>
          <w:color w:val="5B6475"/>
          <w:sz w:val="19"/>
          <w:szCs w:val="19"/>
        </w:rPr>
        <w:t>A planted bug caught: SF-07, the reused nonce, detected by TC-CRYPTO-02</w:t>
      </w:r>
    </w:p>
    <w:p w14:paraId="517E05C2" w14:textId="77777777" w:rsidR="00DB4BA5" w:rsidRDefault="006C3E5C">
      <w:pPr>
        <w:pStyle w:val="Heading2"/>
      </w:pPr>
      <w:r>
        <w:t>Step 4: Browser tests in a</w:t>
      </w:r>
      <w:r>
        <w:t xml:space="preserve"> visible window (2 minutes)</w:t>
      </w:r>
    </w:p>
    <w:p w14:paraId="6AAFC04F" w14:textId="77777777" w:rsidR="00DB4BA5" w:rsidRDefault="006C3E5C"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>Run in a visible browser</w:t>
      </w:r>
      <w:r>
        <w:t xml:space="preserve"> in the Browser tests section.</w:t>
      </w:r>
    </w:p>
    <w:p w14:paraId="737198EC" w14:textId="77777777" w:rsidR="00DB4BA5" w:rsidRDefault="006C3E5C">
      <w:pPr>
        <w:pStyle w:val="ListParagraph"/>
        <w:numPr>
          <w:ilvl w:val="0"/>
          <w:numId w:val="5"/>
        </w:numPr>
        <w:spacing w:after="80"/>
      </w:pPr>
      <w:r>
        <w:t>Playwright starts its own copy of MediChain on different ports, so it never touches your demo data. About 20 seconds later a Microsoft Edge window opens.</w:t>
      </w:r>
    </w:p>
    <w:p w14:paraId="68048A19" w14:textId="77777777" w:rsidR="00DB4BA5" w:rsidRDefault="006C3E5C">
      <w:pPr>
        <w:pStyle w:val="ListParagraph"/>
        <w:numPr>
          <w:ilvl w:val="0"/>
          <w:numId w:val="5"/>
        </w:numPr>
        <w:spacing w:after="80"/>
      </w:pPr>
      <w:r>
        <w:t>The browser l</w:t>
      </w:r>
      <w:r>
        <w:t xml:space="preserve">ogs in as doctors, patients and the admin by itself, in slow motion. The results appear in the live runner: </w:t>
      </w:r>
      <w:r>
        <w:rPr>
          <w:b/>
          <w:bCs/>
        </w:rPr>
        <w:t>12 / 12</w:t>
      </w:r>
      <w:r>
        <w:t>.</w:t>
      </w:r>
    </w:p>
    <w:p w14:paraId="1132BE5F" w14:textId="77777777" w:rsidR="00DB4BA5" w:rsidRDefault="006C3E5C">
      <w:pPr>
        <w:pBdr>
          <w:left w:val="single" w:sz="18" w:space="8" w:color="0F766E"/>
        </w:pBdr>
        <w:shd w:val="clear" w:color="auto" w:fill="E6F4F2"/>
        <w:spacing w:before="60" w:after="160"/>
        <w:ind w:left="200"/>
      </w:pPr>
      <w:r>
        <w:rPr>
          <w:b/>
          <w:bCs/>
          <w:color w:val="0F766E"/>
        </w:rPr>
        <w:t xml:space="preserve">Say: </w:t>
      </w:r>
      <w:r>
        <w:rPr>
          <w:i/>
          <w:iCs/>
        </w:rPr>
        <w:t xml:space="preserve">The browser tests use the Page Object Model, so a change to the user interface only touches one file. Test E2E-10 kills a Raft leader </w:t>
      </w:r>
      <w:r>
        <w:rPr>
          <w:i/>
          <w:iCs/>
        </w:rPr>
        <w:t>from the admin console and checks that no write fails.</w:t>
      </w:r>
    </w:p>
    <w:p w14:paraId="62BDFB75" w14:textId="77777777" w:rsidR="00DB4BA5" w:rsidRDefault="006C3E5C">
      <w:pPr>
        <w:pStyle w:val="Heading2"/>
      </w:pPr>
      <w:r>
        <w:lastRenderedPageBreak/>
        <w:t>Step 5: The evidence (2 minutes)</w:t>
      </w:r>
    </w:p>
    <w:p w14:paraId="2D649325" w14:textId="77777777" w:rsidR="00DB4BA5" w:rsidRDefault="006C3E5C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Coverage by module.</w:t>
      </w:r>
      <w:r>
        <w:t xml:space="preserve"> Every module is above the white 80% target line.</w:t>
      </w:r>
    </w:p>
    <w:p w14:paraId="066DAB8A" w14:textId="77777777" w:rsidR="00DB4BA5" w:rsidRDefault="006C3E5C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Mutation score.</w:t>
      </w:r>
      <w:r>
        <w:t xml:space="preserve"> The yellow mark is our first run, 84.4%, even though line coverage was already 98%.</w:t>
      </w:r>
      <w:r>
        <w:t xml:space="preserve"> The surviving mutants showed a test that checked nothing and a real circuit-breaker bug (DEF-08). After 15 new tests: 96.5%.</w:t>
      </w:r>
    </w:p>
    <w:p w14:paraId="385A9058" w14:textId="77777777" w:rsidR="00DB4BA5" w:rsidRDefault="006C3E5C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Traceability.</w:t>
      </w:r>
      <w:r>
        <w:t xml:space="preserve"> Each requirement, the test IDs at every level, and their latest result.</w:t>
      </w:r>
    </w:p>
    <w:p w14:paraId="05605730" w14:textId="77777777" w:rsidR="00DB4BA5" w:rsidRDefault="006C3E5C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Defect log.</w:t>
      </w:r>
      <w:r>
        <w:t xml:space="preserve"> 14 defects found by testing, all</w:t>
      </w:r>
      <w:r>
        <w:t xml:space="preserve"> fixed. DEF-01: Tamil names were rejected at registration.</w:t>
      </w:r>
    </w:p>
    <w:p w14:paraId="5BFD9065" w14:textId="77777777" w:rsidR="00DB4BA5" w:rsidRDefault="006C3E5C">
      <w:pPr>
        <w:pStyle w:val="ListParagraph"/>
        <w:numPr>
          <w:ilvl w:val="0"/>
          <w:numId w:val="6"/>
        </w:numPr>
        <w:spacing w:after="80"/>
      </w:pPr>
      <w:r>
        <w:t xml:space="preserve">Open </w:t>
      </w:r>
      <w:r>
        <w:rPr>
          <w:b/>
          <w:bCs/>
        </w:rPr>
        <w:t>Coverage report</w:t>
      </w:r>
      <w:r>
        <w:t xml:space="preserve"> or </w:t>
      </w:r>
      <w:r>
        <w:rPr>
          <w:b/>
          <w:bCs/>
        </w:rPr>
        <w:t>Mutation report</w:t>
      </w:r>
      <w:r>
        <w:t xml:space="preserve"> under Generated reports to show the tools' own detailed pages.</w:t>
      </w:r>
    </w:p>
    <w:p w14:paraId="2999693B" w14:textId="77777777" w:rsidR="00DB4BA5" w:rsidRDefault="006C3E5C">
      <w:pPr>
        <w:pStyle w:val="Heading1"/>
      </w:pPr>
      <w:r>
        <w:t>4. The 14 planted bugs</w:t>
      </w:r>
    </w:p>
    <w:p w14:paraId="7D66BD8B" w14:textId="77777777" w:rsidR="00DB4BA5" w:rsidRDefault="006C3E5C">
      <w:pPr>
        <w:spacing w:after="120"/>
      </w:pPr>
      <w:r>
        <w:t>The four in bold are the ones to show live.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300"/>
        <w:gridCol w:w="3626"/>
      </w:tblGrid>
      <w:tr w:rsidR="00DB4BA5" w14:paraId="51E9C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77C7" w14:textId="77777777" w:rsidR="00DB4BA5" w:rsidRDefault="006C3E5C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F7EA" w14:textId="77777777" w:rsidR="00DB4BA5" w:rsidRDefault="006C3E5C">
            <w:r>
              <w:rPr>
                <w:b/>
                <w:bCs/>
                <w:color w:val="FFFFFF"/>
              </w:rPr>
              <w:t>Planted bug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B80E" w14:textId="77777777" w:rsidR="00DB4BA5" w:rsidRDefault="006C3E5C">
            <w:r>
              <w:rPr>
                <w:b/>
                <w:bCs/>
                <w:color w:val="FFFFFF"/>
              </w:rPr>
              <w:t>Caught by</w:t>
            </w:r>
          </w:p>
        </w:tc>
      </w:tr>
      <w:tr w:rsidR="00DB4BA5" w14:paraId="21185D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7CB0" w14:textId="77777777" w:rsidR="00DB4BA5" w:rsidRDefault="006C3E5C">
            <w:r>
              <w:rPr>
                <w:b/>
                <w:bCs/>
              </w:rPr>
              <w:t>SF-01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221C" w14:textId="77777777" w:rsidR="00DB4BA5" w:rsidRDefault="006C3E5C">
            <w:r>
              <w:rPr>
                <w:b/>
                <w:bCs/>
              </w:rPr>
              <w:t>Break-glass accepts a 9-character reason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7285" w14:textId="77777777" w:rsidR="00DB4BA5" w:rsidRDefault="006C3E5C">
            <w:r>
              <w:t>TC-RBAC DT-15 (boundary)</w:t>
            </w:r>
          </w:p>
        </w:tc>
      </w:tr>
      <w:tr w:rsidR="00DB4BA5" w14:paraId="5A328F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F00C" w14:textId="77777777" w:rsidR="00DB4BA5" w:rsidRDefault="006C3E5C">
            <w:r>
              <w:rPr>
                <w:b/>
                <w:bCs/>
              </w:rPr>
              <w:t>SF-02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C365" w14:textId="77777777" w:rsidR="00DB4BA5" w:rsidRDefault="006C3E5C">
            <w:r>
              <w:t>Administrators can read patient records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4A8" w14:textId="77777777" w:rsidR="00DB4BA5" w:rsidRDefault="006C3E5C">
            <w:r>
              <w:t>TC-RBAC DT-03 (decision table)</w:t>
            </w:r>
          </w:p>
        </w:tc>
      </w:tr>
      <w:tr w:rsidR="00DB4BA5" w14:paraId="626F9C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9FDA" w14:textId="77777777" w:rsidR="00DB4BA5" w:rsidRDefault="006C3E5C">
            <w:r>
              <w:rPr>
                <w:b/>
                <w:bCs/>
              </w:rPr>
              <w:t>SF-03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4975" w14:textId="77777777" w:rsidR="00DB4BA5" w:rsidRDefault="006C3E5C">
            <w:r>
              <w:rPr>
                <w:b/>
                <w:bCs/>
              </w:rPr>
              <w:t>A patient can open another patient's data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F07C" w14:textId="77777777" w:rsidR="00DB4BA5" w:rsidRDefault="006C3E5C">
            <w:r>
              <w:t>TC-RBAC DT-21, 23, 28</w:t>
            </w:r>
          </w:p>
        </w:tc>
      </w:tr>
      <w:tr w:rsidR="00DB4BA5" w14:paraId="495163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9FA0" w14:textId="77777777" w:rsidR="00DB4BA5" w:rsidRDefault="006C3E5C">
            <w:r>
              <w:rPr>
                <w:b/>
                <w:bCs/>
              </w:rPr>
              <w:t>SF-04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B90E" w14:textId="77777777" w:rsidR="00DB4BA5" w:rsidRDefault="006C3E5C">
            <w:r>
              <w:t>Expired consent and break-glass never end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38B6" w14:textId="77777777" w:rsidR="00DB4BA5" w:rsidRDefault="006C3E5C">
            <w:r>
              <w:t>TC-RBAC DT-10, TC-RBAC-29</w:t>
            </w:r>
          </w:p>
        </w:tc>
      </w:tr>
      <w:tr w:rsidR="00DB4BA5" w14:paraId="3D3882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8677" w14:textId="77777777" w:rsidR="00DB4BA5" w:rsidRDefault="006C3E5C">
            <w:r>
              <w:rPr>
                <w:b/>
                <w:bCs/>
              </w:rPr>
              <w:t>SF-05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58A5" w14:textId="77777777" w:rsidR="00DB4BA5" w:rsidRDefault="006C3E5C">
            <w:r>
              <w:t>Circuit breaker opens one failure too late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B4D7" w14:textId="77777777" w:rsidR="00DB4BA5" w:rsidRDefault="006C3E5C">
            <w:r>
              <w:t>TC-CB-02, 04, 05, 08 (state transition)</w:t>
            </w:r>
          </w:p>
        </w:tc>
      </w:tr>
      <w:tr w:rsidR="00DB4BA5" w14:paraId="13AE4D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80DC" w14:textId="77777777" w:rsidR="00DB4BA5" w:rsidRDefault="006C3E5C">
            <w:r>
              <w:rPr>
                <w:b/>
                <w:bCs/>
              </w:rPr>
              <w:t>SF-06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4F84" w14:textId="77777777" w:rsidR="00DB4BA5" w:rsidRDefault="006C3E5C">
            <w:r>
              <w:t>Cache ignores expiry and serves stale data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3B64" w14:textId="77777777" w:rsidR="00DB4BA5" w:rsidRDefault="006C3E5C">
            <w:r>
              <w:t>TC-CACHE-03, TC-MUT-10</w:t>
            </w:r>
          </w:p>
        </w:tc>
      </w:tr>
      <w:tr w:rsidR="00DB4BA5" w14:paraId="5E29EF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C654" w14:textId="77777777" w:rsidR="00DB4BA5" w:rsidRDefault="006C3E5C">
            <w:r>
              <w:rPr>
                <w:b/>
                <w:bCs/>
              </w:rPr>
              <w:t>SF-07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46D3" w14:textId="77777777" w:rsidR="00DB4BA5" w:rsidRDefault="006C3E5C">
            <w:r>
              <w:rPr>
                <w:b/>
                <w:bCs/>
              </w:rPr>
              <w:t>Encryption reuses the same nonce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0357" w14:textId="77777777" w:rsidR="00DB4BA5" w:rsidRDefault="006C3E5C">
            <w:r>
              <w:t>TC-CRYPTO-02</w:t>
            </w:r>
          </w:p>
        </w:tc>
      </w:tr>
      <w:tr w:rsidR="00DB4BA5" w14:paraId="61247E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CBB6" w14:textId="77777777" w:rsidR="00DB4BA5" w:rsidRDefault="006C3E5C">
            <w:r>
              <w:rPr>
                <w:b/>
                <w:bCs/>
              </w:rPr>
              <w:t>SF-08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CA20" w14:textId="77777777" w:rsidR="00DB4BA5" w:rsidRDefault="006C3E5C">
            <w:r>
              <w:t>Audit ledger stops checking content hashes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12A0" w14:textId="77777777" w:rsidR="00DB4BA5" w:rsidRDefault="006C3E5C">
            <w:r>
              <w:t>TC-CHAIN-03</w:t>
            </w:r>
          </w:p>
        </w:tc>
      </w:tr>
      <w:tr w:rsidR="00DB4BA5" w14:paraId="3D2233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E604" w14:textId="77777777" w:rsidR="00DB4BA5" w:rsidRDefault="006C3E5C">
            <w:r>
              <w:rPr>
                <w:b/>
                <w:bCs/>
              </w:rPr>
              <w:t>SF-09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0723" w14:textId="77777777" w:rsidR="00DB4BA5" w:rsidRDefault="006C3E5C">
            <w:r>
              <w:rPr>
                <w:b/>
                <w:bCs/>
              </w:rPr>
              <w:t>Raft commits a write without a majority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A1D5" w14:textId="77777777" w:rsidR="00DB4BA5" w:rsidRDefault="006C3E5C">
            <w:r>
              <w:t>TC-RAFT-09, 11, 12 (fault injection)</w:t>
            </w:r>
          </w:p>
        </w:tc>
      </w:tr>
      <w:tr w:rsidR="00DB4BA5" w14:paraId="4748A4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49E1" w14:textId="77777777" w:rsidR="00DB4BA5" w:rsidRDefault="006C3E5C">
            <w:r>
              <w:rPr>
                <w:b/>
                <w:bCs/>
              </w:rPr>
              <w:t>SF-10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28B5" w14:textId="77777777" w:rsidR="00DB4BA5" w:rsidRDefault="006C3E5C">
            <w:r>
              <w:t>Raft votes for a candidate with an old log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9E23" w14:textId="77777777" w:rsidR="00DB4BA5" w:rsidRDefault="006C3E5C">
            <w:r>
              <w:t>TC-RAFT-04</w:t>
            </w:r>
          </w:p>
        </w:tc>
      </w:tr>
      <w:tr w:rsidR="00DB4BA5" w14:paraId="10A672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1DA3" w14:textId="77777777" w:rsidR="00DB4BA5" w:rsidRDefault="006C3E5C">
            <w:r>
              <w:rPr>
                <w:b/>
                <w:bCs/>
              </w:rPr>
              <w:t>SF-11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C0B1" w14:textId="77777777" w:rsidR="00DB4BA5" w:rsidRDefault="006C3E5C">
            <w:r>
              <w:t>Retried writes are applied twice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3545" w14:textId="77777777" w:rsidR="00DB4BA5" w:rsidRDefault="006C3E5C">
            <w:r>
              <w:t>TC-SM-05, TC-MUT-14, TC-RAFT-16</w:t>
            </w:r>
          </w:p>
        </w:tc>
      </w:tr>
      <w:tr w:rsidR="00DB4BA5" w14:paraId="422FDA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024E" w14:textId="77777777" w:rsidR="00DB4BA5" w:rsidRDefault="006C3E5C">
            <w:r>
              <w:rPr>
                <w:b/>
                <w:bCs/>
              </w:rPr>
              <w:t>SF-12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557B" w14:textId="77777777" w:rsidR="00DB4BA5" w:rsidRDefault="006C3E5C">
            <w:r>
              <w:t>Hash ring wraps around to the wrong shard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4626" w14:textId="77777777" w:rsidR="00DB4BA5" w:rsidRDefault="006C3E5C">
            <w:r>
              <w:t>TC-HASH-06</w:t>
            </w:r>
          </w:p>
        </w:tc>
      </w:tr>
      <w:tr w:rsidR="00DB4BA5" w14:paraId="08ED7B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F730" w14:textId="77777777" w:rsidR="00DB4BA5" w:rsidRDefault="006C3E5C">
            <w:r>
              <w:rPr>
                <w:b/>
                <w:bCs/>
              </w:rPr>
              <w:t>SF-13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D290" w14:textId="77777777" w:rsidR="00DB4BA5" w:rsidRDefault="006C3E5C">
            <w:r>
              <w:t>Registration accepts a 140-year-old patient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CE42" w14:textId="77777777" w:rsidR="00DB4BA5" w:rsidRDefault="006C3E5C">
            <w:r>
              <w:t>TC-VAL-DOB 130 year</w:t>
            </w:r>
            <w:r>
              <w:t>s + 1 day</w:t>
            </w:r>
          </w:p>
        </w:tc>
      </w:tr>
      <w:tr w:rsidR="00DB4BA5" w14:paraId="3255DD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B3FC" w14:textId="77777777" w:rsidR="00DB4BA5" w:rsidRDefault="006C3E5C">
            <w:r>
              <w:rPr>
                <w:b/>
                <w:bCs/>
              </w:rPr>
              <w:t>SF-14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8BF6" w14:textId="77777777" w:rsidR="00DB4BA5" w:rsidRDefault="006C3E5C">
            <w:r>
              <w:t>Phone numbers stored in plaintext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25CD" w14:textId="77777777" w:rsidR="00DB4BA5" w:rsidRDefault="006C3E5C">
            <w:r>
              <w:t>TC-API-21 (raw storage of every replica)</w:t>
            </w:r>
          </w:p>
        </w:tc>
      </w:tr>
    </w:tbl>
    <w:p w14:paraId="2315A76F" w14:textId="77777777" w:rsidR="00DB4BA5" w:rsidRDefault="006C3E5C">
      <w:pPr>
        <w:pStyle w:val="Heading1"/>
      </w:pPr>
      <w:r>
        <w:lastRenderedPageBreak/>
        <w:t>5. Questions the examiners may ask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DB4BA5" w14:paraId="3EB6D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163C" w14:textId="77777777" w:rsidR="00DB4BA5" w:rsidRDefault="006C3E5C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A528" w14:textId="77777777" w:rsidR="00DB4BA5" w:rsidRDefault="006C3E5C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DB4BA5" w14:paraId="792F67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01AD" w14:textId="77777777" w:rsidR="00DB4BA5" w:rsidRDefault="006C3E5C">
            <w:r>
              <w:rPr>
                <w:b/>
                <w:bCs/>
              </w:rPr>
              <w:t>What is fault seeding?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EC77" w14:textId="77777777" w:rsidR="00DB4BA5" w:rsidRDefault="006C3E5C">
            <w:r>
              <w:t>Planting known bugs on purpose to measure how good the tests are. If the tests catch most planted bugs, they are likely to catch real bugs of the same kind.</w:t>
            </w:r>
          </w:p>
        </w:tc>
      </w:tr>
      <w:tr w:rsidR="00DB4BA5" w14:paraId="4D113A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A8A5" w14:textId="77777777" w:rsidR="00DB4BA5" w:rsidRDefault="006C3E5C">
            <w:r>
              <w:rPr>
                <w:b/>
                <w:bCs/>
              </w:rPr>
              <w:t>How is it different from mutation testing?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889A" w14:textId="77777777" w:rsidR="00DB4BA5" w:rsidRDefault="006C3E5C">
            <w:r>
              <w:t>Mutation testing makes hundreds of tiny automatic changes (Stryker made 486) and gives a score. Fault seeding uses a few realistic bugs, written by hand, one per type of risk.</w:t>
            </w:r>
          </w:p>
        </w:tc>
      </w:tr>
      <w:tr w:rsidR="00DB4BA5" w14:paraId="4F6596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A0E6" w14:textId="77777777" w:rsidR="00DB4BA5" w:rsidRDefault="006C3E5C">
            <w:r>
              <w:rPr>
                <w:b/>
                <w:bCs/>
              </w:rPr>
              <w:t>Can you estimate remaining bugs?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5299" w14:textId="77777777" w:rsidR="00DB4BA5" w:rsidRDefault="006C3E5C">
            <w:r>
              <w:t xml:space="preserve">Yes, with Mills' seeding model: if tests find </w:t>
            </w:r>
            <w:r>
              <w:t>s of S planted bugs and n real ones, there were roughly n × S / s real bugs in total.</w:t>
            </w:r>
          </w:p>
        </w:tc>
      </w:tr>
      <w:tr w:rsidR="00DB4BA5" w14:paraId="090EC0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251E" w14:textId="77777777" w:rsidR="00DB4BA5" w:rsidRDefault="006C3E5C">
            <w:r>
              <w:rPr>
                <w:b/>
                <w:bCs/>
              </w:rPr>
              <w:t>Why a sandbox copy?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973D" w14:textId="77777777" w:rsidR="00DB4BA5" w:rsidRDefault="006C3E5C">
            <w:r>
              <w:t>An experiment must never risk the real code. Stryker uses the same approach.</w:t>
            </w:r>
          </w:p>
        </w:tc>
      </w:tr>
      <w:tr w:rsidR="00DB4BA5" w14:paraId="41850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B0F7" w14:textId="77777777" w:rsidR="00DB4BA5" w:rsidRDefault="006C3E5C">
            <w:r>
              <w:rPr>
                <w:b/>
                <w:bCs/>
              </w:rPr>
              <w:t>Does 100% detection mean no bugs?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ABA0" w14:textId="77777777" w:rsidR="00DB4BA5" w:rsidRDefault="006C3E5C">
            <w:r>
              <w:t>No. It shows the tests catch these ki</w:t>
            </w:r>
            <w:r>
              <w:t>nds of bugs. Testing can show bugs are present, never that they are absent.</w:t>
            </w:r>
          </w:p>
        </w:tc>
      </w:tr>
      <w:tr w:rsidR="00DB4BA5" w14:paraId="125B30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5E1D" w14:textId="77777777" w:rsidR="00DB4BA5" w:rsidRDefault="006C3E5C">
            <w:r>
              <w:rPr>
                <w:b/>
                <w:bCs/>
              </w:rPr>
              <w:t>Why is coverage not enough?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4379" w14:textId="77777777" w:rsidR="00DB4BA5" w:rsidRDefault="006C3E5C">
            <w:r>
              <w:t>Our coverage was 98% while the mutation score was only 84%. Code that runs is not the same as code whose result is checked.</w:t>
            </w:r>
          </w:p>
        </w:tc>
      </w:tr>
      <w:tr w:rsidR="00DB4BA5" w14:paraId="78DA5D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68C1" w14:textId="77777777" w:rsidR="00DB4BA5" w:rsidRDefault="006C3E5C">
            <w:r>
              <w:rPr>
                <w:b/>
                <w:bCs/>
              </w:rPr>
              <w:t>Name the test design techn</w:t>
            </w:r>
            <w:r>
              <w:rPr>
                <w:b/>
                <w:bCs/>
              </w:rPr>
              <w:t>iques you used.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8CE8" w14:textId="77777777" w:rsidR="00DB4BA5" w:rsidRDefault="006C3E5C">
            <w:r>
              <w:t>Equivalence partitioning, boundary value analysis, decision table (28 rules), state transition, property-based, fault injection, security testing, mutation testing.</w:t>
            </w:r>
          </w:p>
        </w:tc>
      </w:tr>
      <w:tr w:rsidR="00DB4BA5" w14:paraId="02C723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5AFB" w14:textId="77777777" w:rsidR="00DB4BA5" w:rsidRDefault="006C3E5C">
            <w:r>
              <w:rPr>
                <w:b/>
                <w:bCs/>
              </w:rPr>
              <w:t>How do you avoid flaky tests?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4A25" w14:textId="77777777" w:rsidR="00DB4BA5" w:rsidRDefault="006C3E5C">
            <w:r>
              <w:t>Fake clocks, an in-memory network the test controls, random ports, and three full green runs in a row before accepting a change.</w:t>
            </w:r>
          </w:p>
        </w:tc>
      </w:tr>
      <w:tr w:rsidR="00DB4BA5" w14:paraId="18CD76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E421" w14:textId="77777777" w:rsidR="00DB4BA5" w:rsidRDefault="006C3E5C">
            <w:r>
              <w:rPr>
                <w:b/>
                <w:bCs/>
              </w:rPr>
              <w:t>What is the test oracle in the chaos test?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9C3D" w14:textId="77777777" w:rsidR="00DB4BA5" w:rsidRDefault="006C3E5C">
            <w:r>
              <w:t>Every write the system acknowledged must exist exactly once on every replica after the faults heal.</w:t>
            </w:r>
          </w:p>
        </w:tc>
      </w:tr>
      <w:tr w:rsidR="00DB4BA5" w14:paraId="53B3E3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2BE0" w14:textId="77777777" w:rsidR="00DB4BA5" w:rsidRDefault="006C3E5C">
            <w:r>
              <w:rPr>
                <w:b/>
                <w:bCs/>
              </w:rPr>
              <w:t>What are your exit criteria?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ED71" w14:textId="77777777" w:rsidR="00DB4BA5" w:rsidRDefault="006C3E5C">
            <w:r>
              <w:t>All tests pass, at least 80% line and 70% branch coverage, at least 85% mutation score, 0 lost or duplicated writes, no open H</w:t>
            </w:r>
            <w:r>
              <w:t>igh defects.</w:t>
            </w:r>
          </w:p>
        </w:tc>
      </w:tr>
      <w:tr w:rsidR="00DB4BA5" w14:paraId="1EC0B8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570B" w14:textId="77777777" w:rsidR="00DB4BA5" w:rsidRDefault="006C3E5C">
            <w:r>
              <w:rPr>
                <w:b/>
                <w:bCs/>
              </w:rPr>
              <w:t>Is the QA Lab itself tested?</w:t>
            </w:r>
          </w:p>
        </w:tc>
        <w:tc>
          <w:tcPr>
            <w:tcW w:w="5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18D1" w14:textId="77777777" w:rsidR="00DB4BA5" w:rsidRDefault="006C3E5C">
            <w:r>
              <w:t>Yes, 22 self-tests (npm run test:lab). One checks that every planted bug still matches the code, so the list cannot go stale.</w:t>
            </w:r>
          </w:p>
        </w:tc>
      </w:tr>
    </w:tbl>
    <w:p w14:paraId="628271D9" w14:textId="77777777" w:rsidR="00DB4BA5" w:rsidRDefault="006C3E5C">
      <w:pPr>
        <w:pStyle w:val="Heading1"/>
      </w:pPr>
      <w:r>
        <w:lastRenderedPageBreak/>
        <w:t>6. If something goes wrong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DB4BA5" w14:paraId="4290E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7C4E" w14:textId="77777777" w:rsidR="00DB4BA5" w:rsidRDefault="006C3E5C">
            <w:pPr>
              <w:keepNext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9A73" w14:textId="77777777" w:rsidR="00DB4BA5" w:rsidRDefault="006C3E5C">
            <w:pPr>
              <w:keepNext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DB4BA5" w14:paraId="7505F8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42F9" w14:textId="77777777" w:rsidR="00DB4BA5" w:rsidRDefault="006C3E5C">
            <w:pPr>
              <w:keepNext/>
            </w:pPr>
            <w:r>
              <w:rPr>
                <w:b/>
                <w:bCs/>
              </w:rPr>
              <w:t>"Address already in use" for port 9000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2E09" w14:textId="77777777" w:rsidR="00DB4BA5" w:rsidRDefault="006C3E5C">
            <w:pPr>
              <w:keepNext/>
            </w:pPr>
            <w:r>
              <w:t>Another copy of the lab is running. Close the other terminal, or use that browser tab.</w:t>
            </w:r>
          </w:p>
        </w:tc>
      </w:tr>
      <w:tr w:rsidR="00DB4BA5" w14:paraId="539BC2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EE56" w14:textId="77777777" w:rsidR="00DB4BA5" w:rsidRDefault="006C3E5C">
            <w:pPr>
              <w:keepNext/>
            </w:pPr>
            <w:r>
              <w:rPr>
                <w:b/>
                <w:bCs/>
              </w:rPr>
              <w:t>A button does nothing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0B85" w14:textId="77777777" w:rsidR="00DB4BA5" w:rsidRDefault="006C3E5C">
            <w:pPr>
              <w:keepNext/>
            </w:pPr>
            <w:r>
              <w:t>A run is already in progress (the top-right badge says so). Wait, or click Stop.</w:t>
            </w:r>
          </w:p>
        </w:tc>
      </w:tr>
      <w:tr w:rsidR="00DB4BA5" w14:paraId="50AD8C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CE8F" w14:textId="77777777" w:rsidR="00DB4BA5" w:rsidRDefault="006C3E5C">
            <w:pPr>
              <w:keepNext/>
            </w:pPr>
            <w:r>
              <w:rPr>
                <w:b/>
                <w:bCs/>
              </w:rPr>
              <w:t>The browser window does not open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042A" w14:textId="77777777" w:rsidR="00DB4BA5" w:rsidRDefault="006C3E5C">
            <w:pPr>
              <w:keepNext/>
            </w:pPr>
            <w:r>
              <w:t>Click Run headless instead. The same 12 tests run without a window.</w:t>
            </w:r>
          </w:p>
        </w:tc>
      </w:tr>
      <w:tr w:rsidR="00DB4BA5" w14:paraId="30CE2E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9BDF" w14:textId="77777777" w:rsidR="00DB4BA5" w:rsidRDefault="006C3E5C">
            <w:pPr>
              <w:keepNext/>
            </w:pPr>
            <w:r>
              <w:rPr>
                <w:b/>
                <w:bCs/>
              </w:rPr>
              <w:t>Browser tests fail at the start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7B33" w14:textId="77777777" w:rsidR="00DB4BA5" w:rsidRDefault="006C3E5C">
            <w:pPr>
              <w:keepNext/>
            </w:pPr>
            <w:r>
              <w:t>Something else is using ports 8000 to 90</w:t>
            </w:r>
            <w:r>
              <w:t>80. Stop other MediChain or E2E runs and try again.</w:t>
            </w:r>
          </w:p>
        </w:tc>
      </w:tr>
      <w:tr w:rsidR="00DB4BA5" w14:paraId="584BF1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7F02" w14:textId="77777777" w:rsidR="00DB4BA5" w:rsidRDefault="006C3E5C">
            <w:pPr>
              <w:keepNext/>
            </w:pPr>
            <w:r>
              <w:rPr>
                <w:b/>
                <w:bCs/>
              </w:rPr>
              <w:t>The first run is slow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5C27" w14:textId="77777777" w:rsidR="00DB4BA5" w:rsidRDefault="006C3E5C">
            <w:pPr>
              <w:keepNext/>
            </w:pPr>
            <w:r>
              <w:t>Normal: Vitest warms its cache. That is why you run Unit once before the demo.</w:t>
            </w:r>
          </w:p>
        </w:tc>
      </w:tr>
      <w:tr w:rsidR="00DB4BA5" w14:paraId="2D16A8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D179" w14:textId="77777777" w:rsidR="00DB4BA5" w:rsidRDefault="006C3E5C">
            <w:pPr>
              <w:keepNext/>
            </w:pPr>
            <w:r>
              <w:rPr>
                <w:b/>
                <w:bCs/>
              </w:rPr>
              <w:t>No internet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0F9D" w14:textId="77777777" w:rsidR="00DB4BA5" w:rsidRDefault="006C3E5C">
            <w:pPr>
              <w:keepNext/>
            </w:pPr>
            <w:r>
              <w:t>Everything runs locally. Nothing needs the network.</w:t>
            </w:r>
          </w:p>
        </w:tc>
      </w:tr>
    </w:tbl>
    <w:p w14:paraId="59591447" w14:textId="77777777" w:rsidR="00DB4BA5" w:rsidRDefault="006C3E5C">
      <w:pPr>
        <w:spacing w:before="160"/>
      </w:pPr>
      <w:r>
        <w:t xml:space="preserve">Command-line backups: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npm test</w:t>
      </w:r>
      <w:r>
        <w:t xml:space="preserve"> (all </w:t>
      </w:r>
      <w:r>
        <w:t xml:space="preserve">269 tests),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npm run test:e2e:demo</w:t>
      </w:r>
      <w:r>
        <w:t xml:space="preserve"> (visible browser tests), </w:t>
      </w:r>
      <w:r>
        <w:rPr>
          <w:rFonts w:ascii="Consolas" w:eastAsia="Consolas" w:hAnsi="Consolas" w:cs="Consolas"/>
          <w:color w:val="0F172A"/>
          <w:sz w:val="19"/>
          <w:szCs w:val="19"/>
          <w:shd w:val="clear" w:color="auto" w:fill="F1F5F9"/>
        </w:rPr>
        <w:t>npm run test:ui</w:t>
      </w:r>
      <w:r>
        <w:t xml:space="preserve"> (Vitest's own test explorer).</w:t>
      </w:r>
    </w:p>
    <w:sectPr w:rsidR="00DB4BA5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89064" w14:textId="77777777" w:rsidR="00000000" w:rsidRDefault="006C3E5C">
      <w:pPr>
        <w:spacing w:line="240" w:lineRule="auto"/>
      </w:pPr>
      <w:r>
        <w:separator/>
      </w:r>
    </w:p>
  </w:endnote>
  <w:endnote w:type="continuationSeparator" w:id="0">
    <w:p w14:paraId="27D02D3B" w14:textId="77777777" w:rsidR="00000000" w:rsidRDefault="006C3E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4E6A5" w14:textId="77777777" w:rsidR="00DB4BA5" w:rsidRDefault="006C3E5C">
    <w:pPr>
      <w:jc w:val="right"/>
    </w:pPr>
    <w:r>
      <w:rPr>
        <w:color w:val="5B6475"/>
        <w:sz w:val="18"/>
        <w:szCs w:val="18"/>
      </w:rPr>
      <w:t xml:space="preserve">MediChain · Testing demo guide   </w:t>
    </w:r>
    <w:r>
      <w:rPr>
        <w:color w:val="5B6475"/>
        <w:sz w:val="18"/>
        <w:szCs w:val="18"/>
      </w:rPr>
      <w:fldChar w:fldCharType="begin"/>
    </w:r>
    <w:r>
      <w:rPr>
        <w:color w:val="5B6475"/>
        <w:sz w:val="18"/>
        <w:szCs w:val="18"/>
      </w:rPr>
      <w:instrText>PAGE</w:instrText>
    </w:r>
    <w:r>
      <w:rPr>
        <w:color w:val="5B6475"/>
        <w:sz w:val="18"/>
        <w:szCs w:val="18"/>
      </w:rPr>
      <w:fldChar w:fldCharType="separate"/>
    </w:r>
    <w:r>
      <w:rPr>
        <w:noProof/>
        <w:color w:val="5B6475"/>
        <w:sz w:val="18"/>
        <w:szCs w:val="18"/>
      </w:rPr>
      <w:t>1</w:t>
    </w:r>
    <w:r>
      <w:rPr>
        <w:color w:val="5B64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CE076" w14:textId="77777777" w:rsidR="00000000" w:rsidRDefault="006C3E5C">
      <w:pPr>
        <w:spacing w:line="240" w:lineRule="auto"/>
      </w:pPr>
      <w:r>
        <w:separator/>
      </w:r>
    </w:p>
  </w:footnote>
  <w:footnote w:type="continuationSeparator" w:id="0">
    <w:p w14:paraId="34C2A438" w14:textId="77777777" w:rsidR="00000000" w:rsidRDefault="006C3E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12024"/>
    <w:multiLevelType w:val="hybridMultilevel"/>
    <w:tmpl w:val="93BE6B06"/>
    <w:lvl w:ilvl="0" w:tplc="4A4252F4">
      <w:start w:val="1"/>
      <w:numFmt w:val="decimal"/>
      <w:lvlText w:val="%1."/>
      <w:lvlJc w:val="left"/>
      <w:pPr>
        <w:ind w:left="540" w:hanging="300"/>
      </w:pPr>
    </w:lvl>
    <w:lvl w:ilvl="1" w:tplc="C6321C6E" w:tentative="1">
      <w:start w:val="1"/>
      <w:numFmt w:val="bullet"/>
      <w:lvlText w:val="–"/>
      <w:lvlJc w:val="left"/>
      <w:pPr>
        <w:ind w:left="1000" w:hanging="260"/>
      </w:pPr>
    </w:lvl>
    <w:lvl w:ilvl="2" w:tplc="02DE5324">
      <w:numFmt w:val="decimal"/>
      <w:lvlText w:val=""/>
      <w:lvlJc w:val="left"/>
    </w:lvl>
    <w:lvl w:ilvl="3" w:tplc="E01C408A">
      <w:numFmt w:val="decimal"/>
      <w:lvlText w:val=""/>
      <w:lvlJc w:val="left"/>
    </w:lvl>
    <w:lvl w:ilvl="4" w:tplc="73F60D22">
      <w:numFmt w:val="decimal"/>
      <w:lvlText w:val=""/>
      <w:lvlJc w:val="left"/>
    </w:lvl>
    <w:lvl w:ilvl="5" w:tplc="161A32C2">
      <w:numFmt w:val="decimal"/>
      <w:lvlText w:val=""/>
      <w:lvlJc w:val="left"/>
    </w:lvl>
    <w:lvl w:ilvl="6" w:tplc="C3784C4C">
      <w:numFmt w:val="decimal"/>
      <w:lvlText w:val=""/>
      <w:lvlJc w:val="left"/>
    </w:lvl>
    <w:lvl w:ilvl="7" w:tplc="8CE6E8B4">
      <w:numFmt w:val="decimal"/>
      <w:lvlText w:val=""/>
      <w:lvlJc w:val="left"/>
    </w:lvl>
    <w:lvl w:ilvl="8" w:tplc="CD2CC1EE">
      <w:numFmt w:val="decimal"/>
      <w:lvlText w:val=""/>
      <w:lvlJc w:val="left"/>
    </w:lvl>
  </w:abstractNum>
  <w:abstractNum w:abstractNumId="1" w15:restartNumberingAfterBreak="0">
    <w:nsid w:val="2D54323B"/>
    <w:multiLevelType w:val="hybridMultilevel"/>
    <w:tmpl w:val="7DCEEF4C"/>
    <w:lvl w:ilvl="0" w:tplc="FCF84194">
      <w:start w:val="1"/>
      <w:numFmt w:val="decimal"/>
      <w:lvlText w:val="%1."/>
      <w:lvlJc w:val="left"/>
      <w:pPr>
        <w:ind w:left="540" w:hanging="300"/>
      </w:pPr>
    </w:lvl>
    <w:lvl w:ilvl="1" w:tplc="2C1A5024" w:tentative="1">
      <w:start w:val="1"/>
      <w:numFmt w:val="bullet"/>
      <w:lvlText w:val="–"/>
      <w:lvlJc w:val="left"/>
      <w:pPr>
        <w:ind w:left="1000" w:hanging="260"/>
      </w:pPr>
    </w:lvl>
    <w:lvl w:ilvl="2" w:tplc="DF787DB0">
      <w:numFmt w:val="decimal"/>
      <w:lvlText w:val=""/>
      <w:lvlJc w:val="left"/>
    </w:lvl>
    <w:lvl w:ilvl="3" w:tplc="2FB0EF8C">
      <w:numFmt w:val="decimal"/>
      <w:lvlText w:val=""/>
      <w:lvlJc w:val="left"/>
    </w:lvl>
    <w:lvl w:ilvl="4" w:tplc="8A82019E">
      <w:numFmt w:val="decimal"/>
      <w:lvlText w:val=""/>
      <w:lvlJc w:val="left"/>
    </w:lvl>
    <w:lvl w:ilvl="5" w:tplc="788AA8B8">
      <w:numFmt w:val="decimal"/>
      <w:lvlText w:val=""/>
      <w:lvlJc w:val="left"/>
    </w:lvl>
    <w:lvl w:ilvl="6" w:tplc="3E164BFE">
      <w:numFmt w:val="decimal"/>
      <w:lvlText w:val=""/>
      <w:lvlJc w:val="left"/>
    </w:lvl>
    <w:lvl w:ilvl="7" w:tplc="CCC897F2">
      <w:numFmt w:val="decimal"/>
      <w:lvlText w:val=""/>
      <w:lvlJc w:val="left"/>
    </w:lvl>
    <w:lvl w:ilvl="8" w:tplc="A3F800E8">
      <w:numFmt w:val="decimal"/>
      <w:lvlText w:val=""/>
      <w:lvlJc w:val="left"/>
    </w:lvl>
  </w:abstractNum>
  <w:abstractNum w:abstractNumId="2" w15:restartNumberingAfterBreak="0">
    <w:nsid w:val="32E94B34"/>
    <w:multiLevelType w:val="hybridMultilevel"/>
    <w:tmpl w:val="775A3160"/>
    <w:lvl w:ilvl="0" w:tplc="C01A3998">
      <w:start w:val="1"/>
      <w:numFmt w:val="decimal"/>
      <w:lvlText w:val="%1."/>
      <w:lvlJc w:val="left"/>
      <w:pPr>
        <w:ind w:left="540" w:hanging="300"/>
      </w:pPr>
    </w:lvl>
    <w:lvl w:ilvl="1" w:tplc="DBC242E8" w:tentative="1">
      <w:start w:val="1"/>
      <w:numFmt w:val="bullet"/>
      <w:lvlText w:val="–"/>
      <w:lvlJc w:val="left"/>
      <w:pPr>
        <w:ind w:left="1000" w:hanging="260"/>
      </w:pPr>
    </w:lvl>
    <w:lvl w:ilvl="2" w:tplc="12A216FC">
      <w:numFmt w:val="decimal"/>
      <w:lvlText w:val=""/>
      <w:lvlJc w:val="left"/>
    </w:lvl>
    <w:lvl w:ilvl="3" w:tplc="2D383014">
      <w:numFmt w:val="decimal"/>
      <w:lvlText w:val=""/>
      <w:lvlJc w:val="left"/>
    </w:lvl>
    <w:lvl w:ilvl="4" w:tplc="C0227C9E">
      <w:numFmt w:val="decimal"/>
      <w:lvlText w:val=""/>
      <w:lvlJc w:val="left"/>
    </w:lvl>
    <w:lvl w:ilvl="5" w:tplc="329A97FA">
      <w:numFmt w:val="decimal"/>
      <w:lvlText w:val=""/>
      <w:lvlJc w:val="left"/>
    </w:lvl>
    <w:lvl w:ilvl="6" w:tplc="D3284A52">
      <w:numFmt w:val="decimal"/>
      <w:lvlText w:val=""/>
      <w:lvlJc w:val="left"/>
    </w:lvl>
    <w:lvl w:ilvl="7" w:tplc="C4B045D4">
      <w:numFmt w:val="decimal"/>
      <w:lvlText w:val=""/>
      <w:lvlJc w:val="left"/>
    </w:lvl>
    <w:lvl w:ilvl="8" w:tplc="63AC49B2">
      <w:numFmt w:val="decimal"/>
      <w:lvlText w:val=""/>
      <w:lvlJc w:val="left"/>
    </w:lvl>
  </w:abstractNum>
  <w:abstractNum w:abstractNumId="3" w15:restartNumberingAfterBreak="0">
    <w:nsid w:val="35EA7E67"/>
    <w:multiLevelType w:val="hybridMultilevel"/>
    <w:tmpl w:val="26165F50"/>
    <w:lvl w:ilvl="0" w:tplc="F04C41DC" w:tentative="1">
      <w:start w:val="1"/>
      <w:numFmt w:val="bullet"/>
      <w:lvlText w:val="•"/>
      <w:lvlJc w:val="left"/>
      <w:pPr>
        <w:ind w:left="540" w:hanging="260"/>
      </w:pPr>
    </w:lvl>
    <w:lvl w:ilvl="1" w:tplc="105E2D38" w:tentative="1">
      <w:start w:val="1"/>
      <w:numFmt w:val="bullet"/>
      <w:lvlText w:val="–"/>
      <w:lvlJc w:val="left"/>
      <w:pPr>
        <w:ind w:left="1000" w:hanging="260"/>
      </w:pPr>
    </w:lvl>
    <w:lvl w:ilvl="2" w:tplc="43BE1EA6">
      <w:numFmt w:val="decimal"/>
      <w:lvlText w:val=""/>
      <w:lvlJc w:val="left"/>
    </w:lvl>
    <w:lvl w:ilvl="3" w:tplc="3858E3AC">
      <w:numFmt w:val="decimal"/>
      <w:lvlText w:val=""/>
      <w:lvlJc w:val="left"/>
    </w:lvl>
    <w:lvl w:ilvl="4" w:tplc="CE2C02CC">
      <w:numFmt w:val="decimal"/>
      <w:lvlText w:val=""/>
      <w:lvlJc w:val="left"/>
    </w:lvl>
    <w:lvl w:ilvl="5" w:tplc="ADB2004E">
      <w:numFmt w:val="decimal"/>
      <w:lvlText w:val=""/>
      <w:lvlJc w:val="left"/>
    </w:lvl>
    <w:lvl w:ilvl="6" w:tplc="FDEA8DE6">
      <w:numFmt w:val="decimal"/>
      <w:lvlText w:val=""/>
      <w:lvlJc w:val="left"/>
    </w:lvl>
    <w:lvl w:ilvl="7" w:tplc="17880EF4">
      <w:numFmt w:val="decimal"/>
      <w:lvlText w:val=""/>
      <w:lvlJc w:val="left"/>
    </w:lvl>
    <w:lvl w:ilvl="8" w:tplc="0E52AAE0">
      <w:numFmt w:val="decimal"/>
      <w:lvlText w:val=""/>
      <w:lvlJc w:val="left"/>
    </w:lvl>
  </w:abstractNum>
  <w:abstractNum w:abstractNumId="4" w15:restartNumberingAfterBreak="0">
    <w:nsid w:val="4500410B"/>
    <w:multiLevelType w:val="hybridMultilevel"/>
    <w:tmpl w:val="1102DC3A"/>
    <w:lvl w:ilvl="0" w:tplc="34AC174C">
      <w:start w:val="1"/>
      <w:numFmt w:val="decimal"/>
      <w:lvlText w:val="%1."/>
      <w:lvlJc w:val="left"/>
      <w:pPr>
        <w:ind w:left="540" w:hanging="300"/>
      </w:pPr>
    </w:lvl>
    <w:lvl w:ilvl="1" w:tplc="04E2C9B2" w:tentative="1">
      <w:start w:val="1"/>
      <w:numFmt w:val="bullet"/>
      <w:lvlText w:val="–"/>
      <w:lvlJc w:val="left"/>
      <w:pPr>
        <w:ind w:left="1000" w:hanging="260"/>
      </w:pPr>
    </w:lvl>
    <w:lvl w:ilvl="2" w:tplc="6A803F10">
      <w:numFmt w:val="decimal"/>
      <w:lvlText w:val=""/>
      <w:lvlJc w:val="left"/>
    </w:lvl>
    <w:lvl w:ilvl="3" w:tplc="CE16B8E4">
      <w:numFmt w:val="decimal"/>
      <w:lvlText w:val=""/>
      <w:lvlJc w:val="left"/>
    </w:lvl>
    <w:lvl w:ilvl="4" w:tplc="94E47854">
      <w:numFmt w:val="decimal"/>
      <w:lvlText w:val=""/>
      <w:lvlJc w:val="left"/>
    </w:lvl>
    <w:lvl w:ilvl="5" w:tplc="A1AAA8B6">
      <w:numFmt w:val="decimal"/>
      <w:lvlText w:val=""/>
      <w:lvlJc w:val="left"/>
    </w:lvl>
    <w:lvl w:ilvl="6" w:tplc="EF90F346">
      <w:numFmt w:val="decimal"/>
      <w:lvlText w:val=""/>
      <w:lvlJc w:val="left"/>
    </w:lvl>
    <w:lvl w:ilvl="7" w:tplc="8138B278">
      <w:numFmt w:val="decimal"/>
      <w:lvlText w:val=""/>
      <w:lvlJc w:val="left"/>
    </w:lvl>
    <w:lvl w:ilvl="8" w:tplc="3216C12C">
      <w:numFmt w:val="decimal"/>
      <w:lvlText w:val=""/>
      <w:lvlJc w:val="left"/>
    </w:lvl>
  </w:abstractNum>
  <w:abstractNum w:abstractNumId="5" w15:restartNumberingAfterBreak="0">
    <w:nsid w:val="69E256BC"/>
    <w:multiLevelType w:val="hybridMultilevel"/>
    <w:tmpl w:val="497EE286"/>
    <w:lvl w:ilvl="0" w:tplc="F44821CC" w:tentative="1">
      <w:start w:val="1"/>
      <w:numFmt w:val="bullet"/>
      <w:lvlText w:val="●"/>
      <w:lvlJc w:val="left"/>
      <w:pPr>
        <w:ind w:left="720" w:hanging="360"/>
      </w:pPr>
    </w:lvl>
    <w:lvl w:ilvl="1" w:tplc="0512C5BE" w:tentative="1">
      <w:start w:val="1"/>
      <w:numFmt w:val="bullet"/>
      <w:lvlText w:val="○"/>
      <w:lvlJc w:val="left"/>
      <w:pPr>
        <w:ind w:left="1440" w:hanging="360"/>
      </w:pPr>
    </w:lvl>
    <w:lvl w:ilvl="2" w:tplc="B7666C4E" w:tentative="1">
      <w:start w:val="1"/>
      <w:numFmt w:val="bullet"/>
      <w:lvlText w:val="■"/>
      <w:lvlJc w:val="left"/>
      <w:pPr>
        <w:ind w:left="2160" w:hanging="360"/>
      </w:pPr>
    </w:lvl>
    <w:lvl w:ilvl="3" w:tplc="5192AD2E" w:tentative="1">
      <w:start w:val="1"/>
      <w:numFmt w:val="bullet"/>
      <w:lvlText w:val="●"/>
      <w:lvlJc w:val="left"/>
      <w:pPr>
        <w:ind w:left="2880" w:hanging="360"/>
      </w:pPr>
    </w:lvl>
    <w:lvl w:ilvl="4" w:tplc="37B2121E" w:tentative="1">
      <w:start w:val="1"/>
      <w:numFmt w:val="bullet"/>
      <w:lvlText w:val="○"/>
      <w:lvlJc w:val="left"/>
      <w:pPr>
        <w:ind w:left="3600" w:hanging="360"/>
      </w:pPr>
    </w:lvl>
    <w:lvl w:ilvl="5" w:tplc="49800E94" w:tentative="1">
      <w:start w:val="1"/>
      <w:numFmt w:val="bullet"/>
      <w:lvlText w:val="■"/>
      <w:lvlJc w:val="left"/>
      <w:pPr>
        <w:ind w:left="4320" w:hanging="360"/>
      </w:pPr>
    </w:lvl>
    <w:lvl w:ilvl="6" w:tplc="AD2279D2" w:tentative="1">
      <w:start w:val="1"/>
      <w:numFmt w:val="bullet"/>
      <w:lvlText w:val="●"/>
      <w:lvlJc w:val="left"/>
      <w:pPr>
        <w:ind w:left="5040" w:hanging="360"/>
      </w:pPr>
    </w:lvl>
    <w:lvl w:ilvl="7" w:tplc="FBE2D910" w:tentative="1">
      <w:start w:val="1"/>
      <w:numFmt w:val="bullet"/>
      <w:lvlText w:val="●"/>
      <w:lvlJc w:val="left"/>
      <w:pPr>
        <w:ind w:left="5760" w:hanging="360"/>
      </w:pPr>
    </w:lvl>
    <w:lvl w:ilvl="8" w:tplc="BEFC515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3B40F47"/>
    <w:multiLevelType w:val="hybridMultilevel"/>
    <w:tmpl w:val="94B44DDA"/>
    <w:lvl w:ilvl="0" w:tplc="353E0150">
      <w:start w:val="1"/>
      <w:numFmt w:val="decimal"/>
      <w:lvlText w:val="%1."/>
      <w:lvlJc w:val="left"/>
      <w:pPr>
        <w:ind w:left="540" w:hanging="300"/>
      </w:pPr>
    </w:lvl>
    <w:lvl w:ilvl="1" w:tplc="99444628" w:tentative="1">
      <w:start w:val="1"/>
      <w:numFmt w:val="bullet"/>
      <w:lvlText w:val="–"/>
      <w:lvlJc w:val="left"/>
      <w:pPr>
        <w:ind w:left="1000" w:hanging="260"/>
      </w:pPr>
    </w:lvl>
    <w:lvl w:ilvl="2" w:tplc="FB4AC7FE">
      <w:numFmt w:val="decimal"/>
      <w:lvlText w:val=""/>
      <w:lvlJc w:val="left"/>
    </w:lvl>
    <w:lvl w:ilvl="3" w:tplc="D8F4B538">
      <w:numFmt w:val="decimal"/>
      <w:lvlText w:val=""/>
      <w:lvlJc w:val="left"/>
    </w:lvl>
    <w:lvl w:ilvl="4" w:tplc="D8605A82">
      <w:numFmt w:val="decimal"/>
      <w:lvlText w:val=""/>
      <w:lvlJc w:val="left"/>
    </w:lvl>
    <w:lvl w:ilvl="5" w:tplc="8EDE6C1E">
      <w:numFmt w:val="decimal"/>
      <w:lvlText w:val=""/>
      <w:lvlJc w:val="left"/>
    </w:lvl>
    <w:lvl w:ilvl="6" w:tplc="4448CF0A">
      <w:numFmt w:val="decimal"/>
      <w:lvlText w:val=""/>
      <w:lvlJc w:val="left"/>
    </w:lvl>
    <w:lvl w:ilvl="7" w:tplc="40FA2996">
      <w:numFmt w:val="decimal"/>
      <w:lvlText w:val=""/>
      <w:lvlJc w:val="left"/>
    </w:lvl>
    <w:lvl w:ilvl="8" w:tplc="EC5C030C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BA5"/>
    <w:rsid w:val="006C3E5C"/>
    <w:rsid w:val="00DB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8AC8A"/>
  <w15:docId w15:val="{7DEE38A0-A74F-4A2C-9C1B-B4DE84AB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C1222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80"/>
      <w:outlineLvl w:val="2"/>
    </w:pPr>
    <w:rPr>
      <w:b/>
      <w:bCs/>
      <w:color w:val="0F766E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1626</Words>
  <Characters>7744</Characters>
  <Application>Microsoft Office Word</Application>
  <DocSecurity>0</DocSecurity>
  <Lines>210</Lines>
  <Paragraphs>143</Paragraphs>
  <ScaleCrop>false</ScaleCrop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MediChain — Software Testing demo guide</dc:title>
  <dc:creator>N. Sankkarshana, Ganesan P.V, Hemanth S</dc:creator>
  <cp:lastModifiedBy>H GANESAN</cp:lastModifiedBy>
  <cp:revision>2</cp:revision>
  <cp:lastPrinted>2026-10-06T19:02:00Z</cp:lastPrinted>
  <dcterms:created xsi:type="dcterms:W3CDTF">2026-10-06T19:02:00Z</dcterms:created>
  <dcterms:modified xsi:type="dcterms:W3CDTF">2026-10-06T19:03:00Z</dcterms:modified>
</cp:coreProperties>
</file>