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3E03D0" w14:textId="77777777" w:rsidR="00E069F3" w:rsidRPr="004C3855" w:rsidRDefault="00E069F3">
      <w:pPr>
        <w:rPr>
          <w:b/>
          <w:bCs/>
          <w:sz w:val="24"/>
          <w:szCs w:val="24"/>
        </w:rPr>
      </w:pPr>
      <w:r w:rsidRPr="004C3855">
        <w:rPr>
          <w:rFonts w:hint="eastAsia"/>
          <w:b/>
          <w:bCs/>
          <w:sz w:val="24"/>
          <w:szCs w:val="24"/>
        </w:rPr>
        <w:t>肿瘤细胞特点</w:t>
      </w:r>
    </w:p>
    <w:p w14:paraId="13250C25" w14:textId="741CBA35" w:rsidR="00E069F3" w:rsidRPr="00785F71" w:rsidRDefault="00785F71" w:rsidP="00785F71">
      <w:pPr>
        <w:rPr>
          <w:rFonts w:asciiTheme="minorEastAsia" w:hAnsiTheme="minorEastAsia"/>
          <w:szCs w:val="21"/>
        </w:rPr>
      </w:pPr>
      <w:r w:rsidRPr="00785F71">
        <w:rPr>
          <w:rFonts w:asciiTheme="minorEastAsia" w:hAnsiTheme="minorEastAsia" w:hint="eastAsia"/>
          <w:szCs w:val="21"/>
        </w:rPr>
        <w:t>1</w:t>
      </w:r>
      <w:r w:rsidRPr="00785F71">
        <w:rPr>
          <w:rFonts w:asciiTheme="minorEastAsia" w:hAnsiTheme="minorEastAsia"/>
          <w:szCs w:val="21"/>
        </w:rPr>
        <w:t>.</w:t>
      </w:r>
      <w:r w:rsidR="00E069F3" w:rsidRPr="00785F71">
        <w:rPr>
          <w:rFonts w:asciiTheme="minorEastAsia" w:hAnsiTheme="minorEastAsia" w:hint="eastAsia"/>
          <w:szCs w:val="21"/>
        </w:rPr>
        <w:t>自给自足的生长信号：</w:t>
      </w:r>
      <w:r w:rsidR="00DE1F7C" w:rsidRPr="00785F71">
        <w:rPr>
          <w:rFonts w:asciiTheme="minorEastAsia" w:hAnsiTheme="minorEastAsia" w:hint="eastAsia"/>
          <w:szCs w:val="21"/>
        </w:rPr>
        <w:t>肿瘤细胞</w:t>
      </w:r>
      <w:r w:rsidR="00E069F3" w:rsidRPr="00785F71">
        <w:rPr>
          <w:rFonts w:asciiTheme="minorEastAsia" w:hAnsiTheme="minorEastAsia" w:hint="eastAsia"/>
          <w:szCs w:val="21"/>
        </w:rPr>
        <w:t>可以自行合成生长分化所需的生长信号，无需依赖外源性信号；大量表达其表面的信号接收器，这样就可以富集周围微环境中的生长信号从而进入生长分化状态</w:t>
      </w:r>
    </w:p>
    <w:p w14:paraId="0F4FA928" w14:textId="37C4C29E" w:rsidR="00E069F3" w:rsidRPr="00785F71" w:rsidRDefault="00785F71" w:rsidP="00785F71">
      <w:pPr>
        <w:rPr>
          <w:rFonts w:asciiTheme="minorEastAsia" w:hAnsiTheme="minorEastAsia"/>
          <w:szCs w:val="21"/>
        </w:rPr>
      </w:pPr>
      <w:r w:rsidRPr="00785F71">
        <w:rPr>
          <w:rFonts w:asciiTheme="minorEastAsia" w:hAnsiTheme="minorEastAsia" w:hint="eastAsia"/>
          <w:szCs w:val="21"/>
        </w:rPr>
        <w:t>2</w:t>
      </w:r>
      <w:r w:rsidRPr="00785F71">
        <w:rPr>
          <w:rFonts w:asciiTheme="minorEastAsia" w:hAnsiTheme="minorEastAsia"/>
          <w:szCs w:val="21"/>
        </w:rPr>
        <w:t>.</w:t>
      </w:r>
      <w:r w:rsidR="00E069F3" w:rsidRPr="00785F71">
        <w:rPr>
          <w:rFonts w:asciiTheme="minorEastAsia" w:hAnsiTheme="minorEastAsia" w:hint="eastAsia"/>
          <w:szCs w:val="21"/>
        </w:rPr>
        <w:t>对</w:t>
      </w:r>
      <w:r w:rsidR="009F5FCF" w:rsidRPr="00785F71">
        <w:rPr>
          <w:rFonts w:asciiTheme="minorEastAsia" w:hAnsiTheme="minorEastAsia" w:hint="eastAsia"/>
          <w:szCs w:val="21"/>
        </w:rPr>
        <w:t>抑制</w:t>
      </w:r>
      <w:r w:rsidR="00E069F3" w:rsidRPr="00785F71">
        <w:rPr>
          <w:rFonts w:asciiTheme="minorEastAsia" w:hAnsiTheme="minorEastAsia" w:hint="eastAsia"/>
          <w:szCs w:val="21"/>
        </w:rPr>
        <w:t>生长信号不敏感</w:t>
      </w:r>
      <w:r w:rsidR="009F5FCF" w:rsidRPr="00785F71">
        <w:rPr>
          <w:rFonts w:asciiTheme="minorEastAsia" w:hAnsiTheme="minorEastAsia" w:hint="eastAsia"/>
          <w:szCs w:val="21"/>
        </w:rPr>
        <w:t>：人体内除了有生长信号外，还存在着生长抑制信号。在细胞分裂的不同阶段，都有一些分子时刻检测这些细胞的状况和周边环境，根据情况来决定细胞的未来的命运：或是继续生长分化，或是仍然处于静止期，抑或丧失生长分化能力进入有丝分裂的后期。这样正常细胞才能保持动态平衡的状态，进行有序的生长分化。</w:t>
      </w:r>
      <w:r w:rsidR="00DE1F7C" w:rsidRPr="00785F71">
        <w:rPr>
          <w:rFonts w:asciiTheme="minorEastAsia" w:hAnsiTheme="minorEastAsia" w:hint="eastAsia"/>
          <w:szCs w:val="21"/>
        </w:rPr>
        <w:t>肿瘤</w:t>
      </w:r>
      <w:r w:rsidR="009F5FCF" w:rsidRPr="00785F71">
        <w:rPr>
          <w:rFonts w:asciiTheme="minorEastAsia" w:hAnsiTheme="minorEastAsia" w:hint="eastAsia"/>
          <w:szCs w:val="21"/>
        </w:rPr>
        <w:t>细胞</w:t>
      </w:r>
      <w:r w:rsidR="00DE1F7C" w:rsidRPr="00785F71">
        <w:rPr>
          <w:rFonts w:asciiTheme="minorEastAsia" w:hAnsiTheme="minorEastAsia" w:hint="eastAsia"/>
          <w:szCs w:val="21"/>
        </w:rPr>
        <w:t>可以</w:t>
      </w:r>
      <w:r w:rsidR="00DE1F7C" w:rsidRPr="00785F71">
        <w:rPr>
          <w:rFonts w:asciiTheme="minorEastAsia" w:hAnsiTheme="minorEastAsia" w:hint="eastAsia"/>
          <w:szCs w:val="21"/>
        </w:rPr>
        <w:t>逃避这些分子的监控</w:t>
      </w:r>
      <w:r w:rsidR="00DE1F7C" w:rsidRPr="00785F71">
        <w:rPr>
          <w:rFonts w:asciiTheme="minorEastAsia" w:hAnsiTheme="minorEastAsia" w:hint="eastAsia"/>
          <w:szCs w:val="21"/>
        </w:rPr>
        <w:t>，</w:t>
      </w:r>
      <w:r w:rsidR="009F5FCF" w:rsidRPr="00785F71">
        <w:rPr>
          <w:rFonts w:asciiTheme="minorEastAsia" w:hAnsiTheme="minorEastAsia" w:hint="eastAsia"/>
          <w:szCs w:val="21"/>
        </w:rPr>
        <w:t>不断地生长分化。他们主要策略就是通过基因突变使得这些分子失去活性，从而实现对抑制生长信号不敏感的目的。</w:t>
      </w:r>
    </w:p>
    <w:p w14:paraId="254C459D" w14:textId="54F3C59F" w:rsidR="00E069F3" w:rsidRPr="00785F71" w:rsidRDefault="00785F71" w:rsidP="00785F71">
      <w:pPr>
        <w:rPr>
          <w:rFonts w:asciiTheme="minorEastAsia" w:hAnsiTheme="minorEastAsia"/>
          <w:szCs w:val="21"/>
        </w:rPr>
      </w:pPr>
      <w:r w:rsidRPr="00785F71">
        <w:rPr>
          <w:rFonts w:asciiTheme="minorEastAsia" w:hAnsiTheme="minorEastAsia" w:hint="eastAsia"/>
          <w:szCs w:val="21"/>
        </w:rPr>
        <w:t>3</w:t>
      </w:r>
      <w:r w:rsidRPr="00785F71">
        <w:rPr>
          <w:rFonts w:asciiTheme="minorEastAsia" w:hAnsiTheme="minorEastAsia"/>
          <w:szCs w:val="21"/>
        </w:rPr>
        <w:t>.</w:t>
      </w:r>
      <w:r w:rsidR="00E069F3" w:rsidRPr="00785F71">
        <w:rPr>
          <w:rFonts w:asciiTheme="minorEastAsia" w:hAnsiTheme="minorEastAsia" w:hint="eastAsia"/>
          <w:szCs w:val="21"/>
        </w:rPr>
        <w:t>规避细胞凋亡</w:t>
      </w:r>
      <w:r w:rsidR="009F5FCF" w:rsidRPr="00785F71">
        <w:rPr>
          <w:rFonts w:asciiTheme="minorEastAsia" w:hAnsiTheme="minorEastAsia" w:hint="eastAsia"/>
          <w:szCs w:val="21"/>
        </w:rPr>
        <w:t>：逃避细胞凋亡几乎是所有类型的</w:t>
      </w:r>
      <w:r w:rsidR="00DE1F7C" w:rsidRPr="00785F71">
        <w:rPr>
          <w:rFonts w:asciiTheme="minorEastAsia" w:hAnsiTheme="minorEastAsia" w:hint="eastAsia"/>
          <w:szCs w:val="21"/>
        </w:rPr>
        <w:t>肿瘤</w:t>
      </w:r>
      <w:r w:rsidR="009F5FCF" w:rsidRPr="00785F71">
        <w:rPr>
          <w:rFonts w:asciiTheme="minorEastAsia" w:hAnsiTheme="minorEastAsia" w:hint="eastAsia"/>
          <w:szCs w:val="21"/>
        </w:rPr>
        <w:t>细胞都具有的能力。负责细胞凋亡的信号分子大体上可以分为两类：一类如同上文所述的分子，如一种名叫</w:t>
      </w:r>
      <w:r w:rsidR="009F5FCF" w:rsidRPr="00785F71">
        <w:rPr>
          <w:rFonts w:asciiTheme="minorEastAsia" w:hAnsiTheme="minorEastAsia"/>
          <w:szCs w:val="21"/>
        </w:rPr>
        <w:t>p53的蛋白就是其中最重要的成员之一；另一类则负责执行细胞凋亡。前者监控细胞内外环境，一旦发现不正常情况足以触发细胞凋亡，即指挥后者执行。</w:t>
      </w:r>
      <w:r w:rsidR="009F5FCF" w:rsidRPr="00785F71">
        <w:rPr>
          <w:rFonts w:asciiTheme="minorEastAsia" w:hAnsiTheme="minorEastAsia" w:hint="eastAsia"/>
          <w:szCs w:val="21"/>
        </w:rPr>
        <w:t>细胞凋亡是人体防癌抑癌的主要屏障。癌细胞</w:t>
      </w:r>
      <w:r w:rsidR="00BC0AE0" w:rsidRPr="00785F71">
        <w:rPr>
          <w:rFonts w:asciiTheme="minorEastAsia" w:hAnsiTheme="minorEastAsia" w:hint="eastAsia"/>
          <w:szCs w:val="21"/>
        </w:rPr>
        <w:t>（恶性肿瘤细胞的一种）</w:t>
      </w:r>
      <w:r w:rsidR="009F5FCF" w:rsidRPr="00785F71">
        <w:rPr>
          <w:rFonts w:asciiTheme="minorEastAsia" w:hAnsiTheme="minorEastAsia" w:hint="eastAsia"/>
          <w:szCs w:val="21"/>
        </w:rPr>
        <w:t>逃避细胞凋亡的主要方法是通过基因突变使</w:t>
      </w:r>
      <w:r w:rsidR="009F5FCF" w:rsidRPr="00785F71">
        <w:rPr>
          <w:rFonts w:asciiTheme="minorEastAsia" w:hAnsiTheme="minorEastAsia"/>
          <w:szCs w:val="21"/>
        </w:rPr>
        <w:t>p53蛋白失活。统计显示大约超过50%的人类癌症中发现p53蛋白的失活。</w:t>
      </w:r>
    </w:p>
    <w:p w14:paraId="6DE90D88" w14:textId="4E5C54BB" w:rsidR="00E069F3" w:rsidRPr="00785F71" w:rsidRDefault="00785F71" w:rsidP="00785F71">
      <w:pPr>
        <w:rPr>
          <w:rFonts w:asciiTheme="minorEastAsia" w:hAnsiTheme="minorEastAsia"/>
          <w:szCs w:val="21"/>
        </w:rPr>
      </w:pPr>
      <w:r w:rsidRPr="00785F71">
        <w:rPr>
          <w:rFonts w:asciiTheme="minorEastAsia" w:hAnsiTheme="minorEastAsia" w:hint="eastAsia"/>
          <w:szCs w:val="21"/>
        </w:rPr>
        <w:t>4</w:t>
      </w:r>
      <w:r w:rsidRPr="00785F71">
        <w:rPr>
          <w:rFonts w:asciiTheme="minorEastAsia" w:hAnsiTheme="minorEastAsia"/>
          <w:szCs w:val="21"/>
        </w:rPr>
        <w:t>.</w:t>
      </w:r>
      <w:r w:rsidR="00E069F3" w:rsidRPr="00785F71">
        <w:rPr>
          <w:rFonts w:asciiTheme="minorEastAsia" w:hAnsiTheme="minorEastAsia" w:hint="eastAsia"/>
          <w:szCs w:val="21"/>
        </w:rPr>
        <w:t>具有无限的复制潜力</w:t>
      </w:r>
      <w:r w:rsidR="009F5FCF" w:rsidRPr="00785F71">
        <w:rPr>
          <w:rFonts w:asciiTheme="minorEastAsia" w:hAnsiTheme="minorEastAsia" w:hint="eastAsia"/>
          <w:szCs w:val="21"/>
        </w:rPr>
        <w:t>：在细胞体外培养实验中，人们观察到，大多数正常细胞仅有</w:t>
      </w:r>
      <w:r w:rsidR="009F5FCF" w:rsidRPr="00785F71">
        <w:rPr>
          <w:rFonts w:asciiTheme="minorEastAsia" w:hAnsiTheme="minorEastAsia"/>
          <w:szCs w:val="21"/>
        </w:rPr>
        <w:t>60次左右的分裂能力。科学家已经证实，细胞的分裂能力与染色体末端的一段数千个碱基的序列有关。这段序列成为端粒，每经一个分裂周期，这段序列就会减少50～100个碱基，随着分裂次数的渐多，端粒变得越来越短，后果就是其无法再保护染色体的末端，染色体也就无法顺利复制，进而导致细胞的衰老死亡。</w:t>
      </w:r>
      <w:r w:rsidR="009F5FCF" w:rsidRPr="00785F71">
        <w:rPr>
          <w:rFonts w:asciiTheme="minorEastAsia" w:hAnsiTheme="minorEastAsia" w:hint="eastAsia"/>
          <w:szCs w:val="21"/>
        </w:rPr>
        <w:t>研究结果表明，所有类型的</w:t>
      </w:r>
      <w:r w:rsidR="00BC0AE0" w:rsidRPr="00785F71">
        <w:rPr>
          <w:rFonts w:asciiTheme="minorEastAsia" w:hAnsiTheme="minorEastAsia" w:hint="eastAsia"/>
          <w:szCs w:val="21"/>
        </w:rPr>
        <w:t>肿瘤</w:t>
      </w:r>
      <w:r w:rsidR="009F5FCF" w:rsidRPr="00785F71">
        <w:rPr>
          <w:rFonts w:asciiTheme="minorEastAsia" w:hAnsiTheme="minorEastAsia" w:hint="eastAsia"/>
          <w:szCs w:val="21"/>
        </w:rPr>
        <w:t>细胞都有维持端粒的能力。这种能力主要是通过过量表达端粒酶实现的。端粒酶主要功能是为端粒末端添加所需碱基，以保证端粒不会因复制而缩短。</w:t>
      </w:r>
    </w:p>
    <w:p w14:paraId="20B906D4" w14:textId="6B9022E1" w:rsidR="00E069F3" w:rsidRDefault="00785F71" w:rsidP="00785F71">
      <w:pPr>
        <w:pStyle w:val="HTML"/>
        <w:wordWrap w:val="0"/>
        <w:spacing w:line="330" w:lineRule="atLeast"/>
        <w:jc w:val="both"/>
        <w:rPr>
          <w:rFonts w:asciiTheme="minorEastAsia" w:eastAsiaTheme="minorEastAsia" w:hAnsiTheme="minorEastAsia" w:cs="Courier New"/>
          <w:color w:val="333333"/>
          <w:sz w:val="21"/>
          <w:szCs w:val="21"/>
        </w:rPr>
      </w:pPr>
      <w:r w:rsidRPr="00785F71">
        <w:rPr>
          <w:rFonts w:asciiTheme="minorEastAsia" w:eastAsiaTheme="minorEastAsia" w:hAnsiTheme="minorEastAsia" w:hint="eastAsia"/>
          <w:sz w:val="21"/>
          <w:szCs w:val="21"/>
        </w:rPr>
        <w:t>5</w:t>
      </w:r>
      <w:r w:rsidRPr="00785F71">
        <w:rPr>
          <w:rFonts w:asciiTheme="minorEastAsia" w:eastAsiaTheme="minorEastAsia" w:hAnsiTheme="minorEastAsia"/>
          <w:sz w:val="21"/>
          <w:szCs w:val="21"/>
        </w:rPr>
        <w:t>.</w:t>
      </w:r>
      <w:r w:rsidR="00E069F3" w:rsidRPr="00785F71">
        <w:rPr>
          <w:rFonts w:asciiTheme="minorEastAsia" w:eastAsiaTheme="minorEastAsia" w:hAnsiTheme="minorEastAsia" w:hint="eastAsia"/>
          <w:sz w:val="21"/>
          <w:szCs w:val="21"/>
        </w:rPr>
        <w:t>持续的新生血管形成</w:t>
      </w:r>
      <w:r w:rsidR="009F5FCF" w:rsidRPr="00785F71">
        <w:rPr>
          <w:rFonts w:asciiTheme="minorEastAsia" w:eastAsiaTheme="minorEastAsia" w:hAnsiTheme="minorEastAsia" w:hint="eastAsia"/>
          <w:sz w:val="21"/>
          <w:szCs w:val="21"/>
        </w:rPr>
        <w:t>：</w:t>
      </w:r>
      <w:r w:rsidRPr="00785F71">
        <w:rPr>
          <w:rFonts w:asciiTheme="minorEastAsia" w:eastAsiaTheme="minorEastAsia" w:hAnsiTheme="minorEastAsia" w:cs="Courier New"/>
          <w:color w:val="333333"/>
          <w:sz w:val="21"/>
          <w:szCs w:val="21"/>
        </w:rPr>
        <w:t>通常情况下，在组织形成和器官发生这些生理过程中，血管生成是受到精细调控的，而且这种情况下的血管形成也是暂时的，当上述生理过程结束后，血管生成即会停止。促进和抑制血管生成的信号分子通常处于“势均力敌”的平衡状态。癌细胞获得持续的新生血管形成能力就是通过打破这种平衡状态开始的。科学家们在许多类型的肿瘤当中发现，一些促进血管形成的信号分子如VEGF（血管内皮生长因子)和FGF（成纤维细胞生长因子）的表达水平都远高于相应的正常组织对照，而一些起抑制作用的信号分子如thrombospondin-1或β-interferon的表达则下降</w:t>
      </w:r>
      <w:r w:rsidRPr="00785F71">
        <w:rPr>
          <w:rFonts w:asciiTheme="minorEastAsia" w:eastAsiaTheme="minorEastAsia" w:hAnsiTheme="minorEastAsia" w:cs="Courier New" w:hint="eastAsia"/>
          <w:color w:val="333333"/>
          <w:sz w:val="21"/>
          <w:szCs w:val="21"/>
        </w:rPr>
        <w:t>。</w:t>
      </w:r>
    </w:p>
    <w:p w14:paraId="471BFAD2" w14:textId="76B9EC55" w:rsidR="00785F71" w:rsidRPr="00785F71" w:rsidRDefault="0079727E" w:rsidP="00785F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Theme="minorEastAsia" w:hAnsiTheme="minorEastAsia" w:cs="Courier New"/>
          <w:color w:val="333333"/>
          <w:kern w:val="0"/>
          <w:szCs w:val="21"/>
        </w:rPr>
      </w:pPr>
      <w:r>
        <w:rPr>
          <w:rFonts w:asciiTheme="minorEastAsia" w:hAnsiTheme="minorEastAsia" w:cs="Courier New" w:hint="eastAsia"/>
          <w:color w:val="333333"/>
          <w:kern w:val="0"/>
          <w:szCs w:val="21"/>
        </w:rPr>
        <w:t>6</w:t>
      </w:r>
      <w:r>
        <w:rPr>
          <w:rFonts w:asciiTheme="minorEastAsia" w:hAnsiTheme="minorEastAsia" w:cs="Courier New"/>
          <w:color w:val="333333"/>
          <w:kern w:val="0"/>
          <w:szCs w:val="21"/>
        </w:rPr>
        <w:t>.</w:t>
      </w:r>
      <w:r w:rsidR="00785F71" w:rsidRPr="00785F71">
        <w:rPr>
          <w:rFonts w:asciiTheme="minorEastAsia" w:hAnsiTheme="minorEastAsia" w:cs="Courier New"/>
          <w:color w:val="333333"/>
          <w:kern w:val="0"/>
          <w:szCs w:val="21"/>
        </w:rPr>
        <w:t xml:space="preserve">侵袭和转移 </w:t>
      </w:r>
    </w:p>
    <w:p w14:paraId="1CB2F8DB" w14:textId="55AC7FD3" w:rsidR="00785F71" w:rsidRPr="00785F71" w:rsidRDefault="00785F71" w:rsidP="00785F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Theme="minorEastAsia" w:hAnsiTheme="minorEastAsia" w:cs="Courier New"/>
          <w:color w:val="333333"/>
          <w:kern w:val="0"/>
          <w:szCs w:val="21"/>
        </w:rPr>
      </w:pPr>
      <w:r w:rsidRPr="00785F71">
        <w:rPr>
          <w:rFonts w:asciiTheme="minorEastAsia" w:hAnsiTheme="minorEastAsia" w:cs="Courier New"/>
          <w:color w:val="333333"/>
          <w:kern w:val="0"/>
          <w:szCs w:val="21"/>
        </w:rPr>
        <w:t>人体中的正常细胞除了成熟的血细胞外，大多数需要粘附在特定的胞外基质上才能存活并正常行使功能，比如上皮细胞及内皮细胞，一旦脱离细胞的胞外基质则会发生细胞凋亡。将这些细胞粘附在胞外基质或互相粘附在一起的分子称为细胞粘附分子，它们如同“锚”把船固定在港口一样发挥着锚定的作用。E-钙粘素是目前研究最深入的细胞粘附分子之一。它在上皮细胞中广泛表达，而在大多数上皮细胞癌中则发现活性的丧失，而丧失的方式有多种多样，如基因水平上突变导致的失活及蛋白水平上活性区域被降解导致的失活等。科学家们认为E-钙粘素在上皮细胞癌中发挥着广泛的抑制癌细胞侵袭和转移的作用。它的活性的丧失标志着癌细胞在获得第六种武器的道路上迈出了重要的一步。</w:t>
      </w:r>
    </w:p>
    <w:p w14:paraId="7547C68F" w14:textId="74133964" w:rsidR="00E069F3" w:rsidRPr="00785F71" w:rsidRDefault="0079727E" w:rsidP="00785F71">
      <w:pPr>
        <w:rPr>
          <w:rFonts w:asciiTheme="minorEastAsia" w:hAnsiTheme="minorEastAsia"/>
          <w:szCs w:val="21"/>
        </w:rPr>
      </w:pPr>
      <w:r>
        <w:rPr>
          <w:rFonts w:asciiTheme="minorEastAsia" w:hAnsiTheme="minorEastAsia"/>
          <w:szCs w:val="21"/>
        </w:rPr>
        <w:t>7</w:t>
      </w:r>
      <w:r w:rsidR="00785F71" w:rsidRPr="00785F71">
        <w:rPr>
          <w:rFonts w:asciiTheme="minorEastAsia" w:hAnsiTheme="minorEastAsia"/>
          <w:szCs w:val="21"/>
        </w:rPr>
        <w:t>.</w:t>
      </w:r>
      <w:r w:rsidR="00E069F3" w:rsidRPr="00785F71">
        <w:rPr>
          <w:rFonts w:asciiTheme="minorEastAsia" w:hAnsiTheme="minorEastAsia" w:hint="eastAsia"/>
          <w:szCs w:val="21"/>
        </w:rPr>
        <w:t>免疫逃避</w:t>
      </w:r>
      <w:r w:rsidR="009F5FCF" w:rsidRPr="00785F71">
        <w:rPr>
          <w:rFonts w:asciiTheme="minorEastAsia" w:hAnsiTheme="minorEastAsia" w:hint="eastAsia"/>
          <w:szCs w:val="21"/>
        </w:rPr>
        <w:t>：无论是固有免疫还是适应性免疫系统在肿瘤清除中都起着重要的作用。而实体肿瘤却都具有不同的逃逸人体免疫系统监视的功能，从而确保它们不被免疫细胞如</w:t>
      </w:r>
      <w:r w:rsidR="009F5FCF" w:rsidRPr="00785F71">
        <w:rPr>
          <w:rFonts w:asciiTheme="minorEastAsia" w:hAnsiTheme="minorEastAsia"/>
          <w:szCs w:val="21"/>
        </w:rPr>
        <w:t>T细胞，B细胞，巨噬细胞和自然杀伤细胞的杀伤和清除。在结肠癌和卵巢癌患者中，那些体内含有</w:t>
      </w:r>
      <w:r w:rsidR="009F5FCF" w:rsidRPr="00785F71">
        <w:rPr>
          <w:rFonts w:asciiTheme="minorEastAsia" w:hAnsiTheme="minorEastAsia"/>
          <w:szCs w:val="21"/>
        </w:rPr>
        <w:lastRenderedPageBreak/>
        <w:t>大量CTLs和NK杀伤细胞的病人状况要比缺少这些免疫细胞的病人好得多。而在那些具有高度免疫原性的癌细胞中，它们通常会通过分泌TGF-β或其它免疫抑制因子来瘫痪人体的免疫系统。</w:t>
      </w:r>
    </w:p>
    <w:p w14:paraId="5D994A18" w14:textId="73D2A354" w:rsidR="00E069F3" w:rsidRPr="00785F71" w:rsidRDefault="0079727E" w:rsidP="00785F71">
      <w:pPr>
        <w:pStyle w:val="HTML"/>
        <w:wordWrap w:val="0"/>
        <w:spacing w:line="330" w:lineRule="atLeast"/>
        <w:jc w:val="both"/>
        <w:rPr>
          <w:rFonts w:asciiTheme="minorEastAsia" w:eastAsiaTheme="minorEastAsia" w:hAnsiTheme="minorEastAsia" w:cs="Courier New" w:hint="eastAsia"/>
          <w:color w:val="333333"/>
          <w:sz w:val="21"/>
          <w:szCs w:val="21"/>
        </w:rPr>
      </w:pPr>
      <w:r>
        <w:rPr>
          <w:rFonts w:asciiTheme="minorEastAsia" w:eastAsiaTheme="minorEastAsia" w:hAnsiTheme="minorEastAsia"/>
          <w:sz w:val="21"/>
          <w:szCs w:val="21"/>
        </w:rPr>
        <w:t>8</w:t>
      </w:r>
      <w:r w:rsidR="00785F71" w:rsidRPr="00785F71">
        <w:rPr>
          <w:rFonts w:asciiTheme="minorEastAsia" w:eastAsiaTheme="minorEastAsia" w:hAnsiTheme="minorEastAsia"/>
          <w:sz w:val="21"/>
          <w:szCs w:val="21"/>
        </w:rPr>
        <w:t>.</w:t>
      </w:r>
      <w:r w:rsidR="00E069F3" w:rsidRPr="00785F71">
        <w:rPr>
          <w:rFonts w:asciiTheme="minorEastAsia" w:eastAsiaTheme="minorEastAsia" w:hAnsiTheme="minorEastAsia" w:hint="eastAsia"/>
          <w:sz w:val="21"/>
          <w:szCs w:val="21"/>
        </w:rPr>
        <w:t>细胞能量异常</w:t>
      </w:r>
      <w:r w:rsidR="00785F71" w:rsidRPr="00785F71">
        <w:rPr>
          <w:rFonts w:asciiTheme="minorEastAsia" w:eastAsiaTheme="minorEastAsia" w:hAnsiTheme="minorEastAsia" w:hint="eastAsia"/>
          <w:sz w:val="21"/>
          <w:szCs w:val="21"/>
        </w:rPr>
        <w:t>：</w:t>
      </w:r>
      <w:r w:rsidR="00785F71" w:rsidRPr="00785F71">
        <w:rPr>
          <w:rFonts w:asciiTheme="minorEastAsia" w:eastAsiaTheme="minorEastAsia" w:hAnsiTheme="minorEastAsia" w:cs="Courier New"/>
          <w:color w:val="333333"/>
          <w:sz w:val="21"/>
          <w:szCs w:val="21"/>
        </w:rPr>
        <w:t>即便在有氧气的条件下，癌细胞也会通过调控，使其能量主要来源于无氧糖酵解的代谢方式，这被称为“有氧糖酵解”。目前已经有研究证实了在神经胶质瘤和其它种类的癌细胞中，异柠檬酸盐脱氢酶功能上的突变也许和细胞能量代谢方式的改变有关，它能提高细胞中氧化物的含量从而影响基因组的稳定性，还可以稳定细胞中的HIF-1转录因子以提高癌细胞的血管生成和浸润能力。</w:t>
      </w:r>
    </w:p>
    <w:p w14:paraId="5CBC5528" w14:textId="4BED2625" w:rsidR="00E069F3" w:rsidRPr="00785F71" w:rsidRDefault="0079727E" w:rsidP="00785F71">
      <w:pPr>
        <w:rPr>
          <w:rFonts w:asciiTheme="minorEastAsia" w:hAnsiTheme="minorEastAsia"/>
          <w:szCs w:val="21"/>
        </w:rPr>
      </w:pPr>
      <w:r>
        <w:rPr>
          <w:rFonts w:asciiTheme="minorEastAsia" w:hAnsiTheme="minorEastAsia"/>
          <w:szCs w:val="21"/>
        </w:rPr>
        <w:t>9</w:t>
      </w:r>
      <w:r w:rsidR="00785F71" w:rsidRPr="00785F71">
        <w:rPr>
          <w:rFonts w:asciiTheme="minorEastAsia" w:hAnsiTheme="minorEastAsia"/>
          <w:szCs w:val="21"/>
        </w:rPr>
        <w:t>.</w:t>
      </w:r>
      <w:r w:rsidR="00E069F3" w:rsidRPr="00785F71">
        <w:rPr>
          <w:rFonts w:asciiTheme="minorEastAsia" w:hAnsiTheme="minorEastAsia" w:hint="eastAsia"/>
          <w:szCs w:val="21"/>
        </w:rPr>
        <w:t>基因不稳定性和易突变</w:t>
      </w:r>
      <w:r w:rsidR="009F5FCF" w:rsidRPr="00785F71">
        <w:rPr>
          <w:rFonts w:asciiTheme="minorEastAsia" w:hAnsiTheme="minorEastAsia" w:hint="eastAsia"/>
          <w:szCs w:val="21"/>
        </w:rPr>
        <w:t>：肿瘤复杂的发生过程可以归根于癌细胞基因的不断突变。在需要大量基因突变来诱导肿瘤发生时，癌细胞常常会提高其对可诱导基因突变物质的敏感性，从而加快它们基因突变的速度。在该过程中，由于某些稳定和保护</w:t>
      </w:r>
      <w:r w:rsidR="009F5FCF" w:rsidRPr="00785F71">
        <w:rPr>
          <w:rFonts w:asciiTheme="minorEastAsia" w:hAnsiTheme="minorEastAsia"/>
          <w:szCs w:val="21"/>
        </w:rPr>
        <w:t>DNA的基因发生突变，会显著提高癌症的发生几率。尽管在不同类型的肿瘤中基因突变的种类不同，但均可以发现大量稳定和修复基因组DNA的功能缺失。提示我们肿瘤细胞的一大重要特征就是固有的基因组不稳定性。</w:t>
      </w:r>
    </w:p>
    <w:p w14:paraId="401BC296" w14:textId="0CC901B8" w:rsidR="00E069F3" w:rsidRPr="00785F71" w:rsidRDefault="0079727E" w:rsidP="00785F71">
      <w:pPr>
        <w:rPr>
          <w:rFonts w:asciiTheme="minorEastAsia" w:hAnsiTheme="minorEastAsia"/>
          <w:szCs w:val="21"/>
        </w:rPr>
      </w:pPr>
      <w:r>
        <w:rPr>
          <w:rFonts w:asciiTheme="minorEastAsia" w:hAnsiTheme="minorEastAsia"/>
          <w:szCs w:val="21"/>
        </w:rPr>
        <w:t>10</w:t>
      </w:r>
      <w:r w:rsidR="00785F71" w:rsidRPr="00785F71">
        <w:rPr>
          <w:rFonts w:asciiTheme="minorEastAsia" w:hAnsiTheme="minorEastAsia"/>
          <w:szCs w:val="21"/>
        </w:rPr>
        <w:t>.</w:t>
      </w:r>
      <w:r w:rsidR="00E069F3" w:rsidRPr="00785F71">
        <w:rPr>
          <w:rFonts w:asciiTheme="minorEastAsia" w:hAnsiTheme="minorEastAsia" w:hint="eastAsia"/>
          <w:szCs w:val="21"/>
        </w:rPr>
        <w:t>引发炎症反应</w:t>
      </w:r>
      <w:r w:rsidR="009F5FCF" w:rsidRPr="00785F71">
        <w:rPr>
          <w:rFonts w:asciiTheme="minorEastAsia" w:hAnsiTheme="minorEastAsia" w:hint="eastAsia"/>
          <w:szCs w:val="21"/>
        </w:rPr>
        <w:t>：在过去数十年中，大量的研究证实了炎症反应（注：主要由固有免疫细胞引起）和癌症发病机理之间的关系：炎症反应可为肿瘤微环境提供各种生物激活分子，例如包括生长因子（可维持癌细胞的增殖信号）、生存因子（可抑制细胞死亡）、促血管生成因子和细胞外基质修饰酶（可利于血管生长，癌细胞浸润和转移）、以及其它诱导信号（可激活</w:t>
      </w:r>
      <w:r w:rsidR="009F5FCF" w:rsidRPr="00785F71">
        <w:rPr>
          <w:rFonts w:asciiTheme="minorEastAsia" w:hAnsiTheme="minorEastAsia"/>
          <w:szCs w:val="21"/>
        </w:rPr>
        <w:t>EMT和癌细胞的其它一些特征）。此外，炎性细胞还会分泌一些化学物质，其中ROS可以加快临近癌细胞的基因突变，加速它们的恶化过程。</w:t>
      </w:r>
    </w:p>
    <w:p w14:paraId="0404D348" w14:textId="77777777" w:rsidR="00AF6908" w:rsidRPr="004C3855" w:rsidRDefault="00AF6908" w:rsidP="00AF6908">
      <w:pPr>
        <w:rPr>
          <w:b/>
          <w:bCs/>
          <w:sz w:val="24"/>
          <w:szCs w:val="24"/>
        </w:rPr>
      </w:pPr>
      <w:r w:rsidRPr="004C3855">
        <w:rPr>
          <w:rFonts w:hint="eastAsia"/>
          <w:b/>
          <w:bCs/>
          <w:sz w:val="24"/>
          <w:szCs w:val="24"/>
        </w:rPr>
        <w:t>如何看待衰老</w:t>
      </w:r>
    </w:p>
    <w:p w14:paraId="482A1C04" w14:textId="77777777" w:rsidR="00AF6908" w:rsidRDefault="004C3855" w:rsidP="004C3855">
      <w:pPr>
        <w:ind w:firstLineChars="200" w:firstLine="420"/>
      </w:pPr>
      <w:r w:rsidRPr="00AF6908">
        <w:rPr>
          <w:rFonts w:hint="eastAsia"/>
        </w:rPr>
        <w:t>对于单细胞生物</w:t>
      </w:r>
      <w:r w:rsidRPr="00AF6908">
        <w:t>,</w:t>
      </w:r>
      <w:r>
        <w:rPr>
          <w:rFonts w:hint="eastAsia"/>
        </w:rPr>
        <w:t>衰老和细胞衰老</w:t>
      </w:r>
      <w:r w:rsidRPr="00AF6908">
        <w:t>没有区别</w:t>
      </w:r>
      <w:r>
        <w:rPr>
          <w:rFonts w:hint="eastAsia"/>
        </w:rPr>
        <w:t>。</w:t>
      </w:r>
      <w:r w:rsidRPr="00AF6908">
        <w:t>对于多细胞生物,个体的衰老是细胞（普遍衰老）的过程制</w:t>
      </w:r>
      <w:r>
        <w:rPr>
          <w:rFonts w:hint="eastAsia"/>
        </w:rPr>
        <w:t>。</w:t>
      </w:r>
      <w:r w:rsidR="00AF6908" w:rsidRPr="00AF6908">
        <w:rPr>
          <w:rFonts w:hint="eastAsia"/>
        </w:rPr>
        <w:t>所有</w:t>
      </w:r>
      <w:r>
        <w:rPr>
          <w:rFonts w:hint="eastAsia"/>
        </w:rPr>
        <w:t>年龄段的人</w:t>
      </w:r>
      <w:r w:rsidR="00AF6908" w:rsidRPr="00AF6908">
        <w:rPr>
          <w:rFonts w:hint="eastAsia"/>
        </w:rPr>
        <w:t>都有“细胞衰老”，“个体衰老”是细胞的普遍衰老。</w:t>
      </w:r>
      <w:r>
        <w:rPr>
          <w:rFonts w:hint="eastAsia"/>
        </w:rPr>
        <w:t>婴儿</w:t>
      </w:r>
      <w:r w:rsidR="00AF6908" w:rsidRPr="00AF6908">
        <w:rPr>
          <w:rFonts w:hint="eastAsia"/>
        </w:rPr>
        <w:t>也有衰老的细胞，如头皮屑，皮肤表皮细胞。衰老是表现在外在的，而细胞衰老是细胞的新陈代谢</w:t>
      </w:r>
      <w:r w:rsidR="00AF6908">
        <w:rPr>
          <w:rFonts w:hint="eastAsia"/>
        </w:rPr>
        <w:t>。</w:t>
      </w:r>
      <w:r w:rsidR="00AF6908" w:rsidRPr="00AF6908">
        <w:rPr>
          <w:rFonts w:hint="eastAsia"/>
        </w:rPr>
        <w:t>从总体来看，个体衰老的过程也是组成个体的细胞普遍衰老的过程</w:t>
      </w:r>
      <w:r>
        <w:rPr>
          <w:rFonts w:hint="eastAsia"/>
        </w:rPr>
        <w:t>。</w:t>
      </w:r>
      <w:r w:rsidR="00AF6908" w:rsidRPr="00AF6908">
        <w:t>比如说,婴儿期体内就有细胞衰老现象,但衰老细胞比例小,所以不等于个体衰老了</w:t>
      </w:r>
      <w:r>
        <w:rPr>
          <w:rFonts w:hint="eastAsia"/>
        </w:rPr>
        <w:t>。</w:t>
      </w:r>
      <w:r w:rsidR="00AF6908" w:rsidRPr="00AF6908">
        <w:t>如果个度体大部分细胞都衰老了,个体才是衰老的</w:t>
      </w:r>
      <w:r>
        <w:rPr>
          <w:rFonts w:hint="eastAsia"/>
        </w:rPr>
        <w:t>，</w:t>
      </w:r>
      <w:r w:rsidRPr="00AF6908">
        <w:rPr>
          <w:rFonts w:hint="eastAsia"/>
        </w:rPr>
        <w:t>老人属于个体衰老</w:t>
      </w:r>
      <w:r w:rsidR="00AF6908" w:rsidRPr="00AF6908">
        <w:t>。</w:t>
      </w:r>
    </w:p>
    <w:p w14:paraId="12819B66" w14:textId="77777777" w:rsidR="00AF6908" w:rsidRPr="00AF6908" w:rsidRDefault="00AF6908" w:rsidP="004C3855">
      <w:pPr>
        <w:ind w:firstLineChars="200" w:firstLine="420"/>
      </w:pPr>
      <w:r>
        <w:rPr>
          <w:rFonts w:hint="eastAsia"/>
        </w:rPr>
        <w:t>衰老从生物学上讲，是生物随着时间的推移，自发的必然过程，主要是导致人的机能衰退，抵抗能力减退和退行性病变。那么从病理</w:t>
      </w:r>
      <w:r w:rsidR="004C3855">
        <w:rPr>
          <w:rFonts w:hint="eastAsia"/>
        </w:rPr>
        <w:t>上讲</w:t>
      </w:r>
      <w:r>
        <w:rPr>
          <w:rFonts w:hint="eastAsia"/>
        </w:rPr>
        <w:t>，衰老是应激和劳损，损伤和感染，免疫反应衰退，营养失调，代谢障碍。那么衰老主要表现为三方面，一是形态的变化，二是生理功能衰退，三是主要感觉器官功能衰退。以上三方面主要体现在，比如说我们心脑血管系统的衰竭，呼吸系统老化，牙齿的松动，肌肉萎缩，动作迟缓，反应迟钝等等，这都是衰老的表现。</w:t>
      </w:r>
      <w:r>
        <w:rPr>
          <w:rFonts w:ascii="Arial" w:hAnsi="Arial" w:cs="Arial"/>
          <w:color w:val="191919"/>
          <w:shd w:val="clear" w:color="auto" w:fill="FFFFFF"/>
        </w:rPr>
        <w:t>自</w:t>
      </w:r>
      <w:r>
        <w:rPr>
          <w:rFonts w:ascii="Arial" w:hAnsi="Arial" w:cs="Arial"/>
          <w:color w:val="191919"/>
          <w:shd w:val="clear" w:color="auto" w:fill="FFFFFF"/>
        </w:rPr>
        <w:t>19</w:t>
      </w:r>
      <w:r>
        <w:rPr>
          <w:rFonts w:ascii="Arial" w:hAnsi="Arial" w:cs="Arial"/>
          <w:color w:val="191919"/>
          <w:shd w:val="clear" w:color="auto" w:fill="FFFFFF"/>
        </w:rPr>
        <w:t>世纪末应用实验方法研究衰老以来，先后提出的学说不下</w:t>
      </w:r>
      <w:r>
        <w:rPr>
          <w:rFonts w:ascii="Arial" w:hAnsi="Arial" w:cs="Arial"/>
          <w:color w:val="191919"/>
          <w:shd w:val="clear" w:color="auto" w:fill="FFFFFF"/>
        </w:rPr>
        <w:t>20</w:t>
      </w:r>
      <w:r>
        <w:rPr>
          <w:rFonts w:ascii="Arial" w:hAnsi="Arial" w:cs="Arial"/>
          <w:color w:val="191919"/>
          <w:shd w:val="clear" w:color="auto" w:fill="FFFFFF"/>
        </w:rPr>
        <w:t>余种，很多学说并没有得到实验研究的支持。目前的研究认为，衰老由干细胞衰退，</w:t>
      </w:r>
      <w:r>
        <w:rPr>
          <w:rFonts w:ascii="Arial" w:hAnsi="Arial" w:cs="Arial"/>
          <w:color w:val="191919"/>
          <w:shd w:val="clear" w:color="auto" w:fill="FFFFFF"/>
        </w:rPr>
        <w:t>DNA</w:t>
      </w:r>
      <w:r>
        <w:rPr>
          <w:rFonts w:ascii="Arial" w:hAnsi="Arial" w:cs="Arial"/>
          <w:color w:val="191919"/>
          <w:shd w:val="clear" w:color="auto" w:fill="FFFFFF"/>
        </w:rPr>
        <w:t>退化，饮食精神因素，衰老基因活跃等是综合因素的结果，仍未形成统一的衰老理论。在学术界最常说的就是自由基学说，认为衰老过程中的退行性变化是由于细胞正常代谢过程中产生的自由基的有害物质造成。</w:t>
      </w:r>
    </w:p>
    <w:sectPr w:rsidR="00AF6908" w:rsidRPr="00AF69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D72427"/>
    <w:multiLevelType w:val="hybridMultilevel"/>
    <w:tmpl w:val="46F6CE0A"/>
    <w:lvl w:ilvl="0" w:tplc="A10AA2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9F3"/>
    <w:rsid w:val="004C3855"/>
    <w:rsid w:val="00785F71"/>
    <w:rsid w:val="0079727E"/>
    <w:rsid w:val="009F5FCF"/>
    <w:rsid w:val="00AF6908"/>
    <w:rsid w:val="00BC0AE0"/>
    <w:rsid w:val="00DE1F7C"/>
    <w:rsid w:val="00E069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C7B71"/>
  <w15:chartTrackingRefBased/>
  <w15:docId w15:val="{B70F4944-12B8-4188-8413-B355FDDAD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069F3"/>
    <w:pPr>
      <w:ind w:firstLineChars="200" w:firstLine="420"/>
    </w:pPr>
  </w:style>
  <w:style w:type="paragraph" w:styleId="HTML">
    <w:name w:val="HTML Preformatted"/>
    <w:basedOn w:val="a"/>
    <w:link w:val="HTML0"/>
    <w:uiPriority w:val="99"/>
    <w:unhideWhenUsed/>
    <w:rsid w:val="009F5F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9F5FCF"/>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349088">
      <w:bodyDiv w:val="1"/>
      <w:marLeft w:val="0"/>
      <w:marRight w:val="0"/>
      <w:marTop w:val="0"/>
      <w:marBottom w:val="0"/>
      <w:divBdr>
        <w:top w:val="none" w:sz="0" w:space="0" w:color="auto"/>
        <w:left w:val="none" w:sz="0" w:space="0" w:color="auto"/>
        <w:bottom w:val="none" w:sz="0" w:space="0" w:color="auto"/>
        <w:right w:val="none" w:sz="0" w:space="0" w:color="auto"/>
      </w:divBdr>
    </w:div>
    <w:div w:id="113407864">
      <w:bodyDiv w:val="1"/>
      <w:marLeft w:val="0"/>
      <w:marRight w:val="0"/>
      <w:marTop w:val="0"/>
      <w:marBottom w:val="0"/>
      <w:divBdr>
        <w:top w:val="none" w:sz="0" w:space="0" w:color="auto"/>
        <w:left w:val="none" w:sz="0" w:space="0" w:color="auto"/>
        <w:bottom w:val="none" w:sz="0" w:space="0" w:color="auto"/>
        <w:right w:val="none" w:sz="0" w:space="0" w:color="auto"/>
      </w:divBdr>
    </w:div>
    <w:div w:id="372771569">
      <w:bodyDiv w:val="1"/>
      <w:marLeft w:val="0"/>
      <w:marRight w:val="0"/>
      <w:marTop w:val="0"/>
      <w:marBottom w:val="0"/>
      <w:divBdr>
        <w:top w:val="none" w:sz="0" w:space="0" w:color="auto"/>
        <w:left w:val="none" w:sz="0" w:space="0" w:color="auto"/>
        <w:bottom w:val="none" w:sz="0" w:space="0" w:color="auto"/>
        <w:right w:val="none" w:sz="0" w:space="0" w:color="auto"/>
      </w:divBdr>
    </w:div>
    <w:div w:id="382338033">
      <w:bodyDiv w:val="1"/>
      <w:marLeft w:val="0"/>
      <w:marRight w:val="0"/>
      <w:marTop w:val="0"/>
      <w:marBottom w:val="0"/>
      <w:divBdr>
        <w:top w:val="none" w:sz="0" w:space="0" w:color="auto"/>
        <w:left w:val="none" w:sz="0" w:space="0" w:color="auto"/>
        <w:bottom w:val="none" w:sz="0" w:space="0" w:color="auto"/>
        <w:right w:val="none" w:sz="0" w:space="0" w:color="auto"/>
      </w:divBdr>
    </w:div>
    <w:div w:id="774255507">
      <w:bodyDiv w:val="1"/>
      <w:marLeft w:val="0"/>
      <w:marRight w:val="0"/>
      <w:marTop w:val="0"/>
      <w:marBottom w:val="0"/>
      <w:divBdr>
        <w:top w:val="none" w:sz="0" w:space="0" w:color="auto"/>
        <w:left w:val="none" w:sz="0" w:space="0" w:color="auto"/>
        <w:bottom w:val="none" w:sz="0" w:space="0" w:color="auto"/>
        <w:right w:val="none" w:sz="0" w:space="0" w:color="auto"/>
      </w:divBdr>
    </w:div>
    <w:div w:id="879903300">
      <w:bodyDiv w:val="1"/>
      <w:marLeft w:val="0"/>
      <w:marRight w:val="0"/>
      <w:marTop w:val="0"/>
      <w:marBottom w:val="0"/>
      <w:divBdr>
        <w:top w:val="none" w:sz="0" w:space="0" w:color="auto"/>
        <w:left w:val="none" w:sz="0" w:space="0" w:color="auto"/>
        <w:bottom w:val="none" w:sz="0" w:space="0" w:color="auto"/>
        <w:right w:val="none" w:sz="0" w:space="0" w:color="auto"/>
      </w:divBdr>
    </w:div>
    <w:div w:id="964969114">
      <w:bodyDiv w:val="1"/>
      <w:marLeft w:val="0"/>
      <w:marRight w:val="0"/>
      <w:marTop w:val="0"/>
      <w:marBottom w:val="0"/>
      <w:divBdr>
        <w:top w:val="none" w:sz="0" w:space="0" w:color="auto"/>
        <w:left w:val="none" w:sz="0" w:space="0" w:color="auto"/>
        <w:bottom w:val="none" w:sz="0" w:space="0" w:color="auto"/>
        <w:right w:val="none" w:sz="0" w:space="0" w:color="auto"/>
      </w:divBdr>
    </w:div>
    <w:div w:id="1509100868">
      <w:bodyDiv w:val="1"/>
      <w:marLeft w:val="0"/>
      <w:marRight w:val="0"/>
      <w:marTop w:val="0"/>
      <w:marBottom w:val="0"/>
      <w:divBdr>
        <w:top w:val="none" w:sz="0" w:space="0" w:color="auto"/>
        <w:left w:val="none" w:sz="0" w:space="0" w:color="auto"/>
        <w:bottom w:val="none" w:sz="0" w:space="0" w:color="auto"/>
        <w:right w:val="none" w:sz="0" w:space="0" w:color="auto"/>
      </w:divBdr>
    </w:div>
    <w:div w:id="1548684303">
      <w:bodyDiv w:val="1"/>
      <w:marLeft w:val="0"/>
      <w:marRight w:val="0"/>
      <w:marTop w:val="0"/>
      <w:marBottom w:val="0"/>
      <w:divBdr>
        <w:top w:val="none" w:sz="0" w:space="0" w:color="auto"/>
        <w:left w:val="none" w:sz="0" w:space="0" w:color="auto"/>
        <w:bottom w:val="none" w:sz="0" w:space="0" w:color="auto"/>
        <w:right w:val="none" w:sz="0" w:space="0" w:color="auto"/>
      </w:divBdr>
    </w:div>
    <w:div w:id="1776053884">
      <w:bodyDiv w:val="1"/>
      <w:marLeft w:val="0"/>
      <w:marRight w:val="0"/>
      <w:marTop w:val="0"/>
      <w:marBottom w:val="0"/>
      <w:divBdr>
        <w:top w:val="none" w:sz="0" w:space="0" w:color="auto"/>
        <w:left w:val="none" w:sz="0" w:space="0" w:color="auto"/>
        <w:bottom w:val="none" w:sz="0" w:space="0" w:color="auto"/>
        <w:right w:val="none" w:sz="0" w:space="0" w:color="auto"/>
      </w:divBdr>
    </w:div>
    <w:div w:id="1800107126">
      <w:bodyDiv w:val="1"/>
      <w:marLeft w:val="0"/>
      <w:marRight w:val="0"/>
      <w:marTop w:val="0"/>
      <w:marBottom w:val="0"/>
      <w:divBdr>
        <w:top w:val="none" w:sz="0" w:space="0" w:color="auto"/>
        <w:left w:val="none" w:sz="0" w:space="0" w:color="auto"/>
        <w:bottom w:val="none" w:sz="0" w:space="0" w:color="auto"/>
        <w:right w:val="none" w:sz="0" w:space="0" w:color="auto"/>
      </w:divBdr>
    </w:div>
    <w:div w:id="1900482063">
      <w:bodyDiv w:val="1"/>
      <w:marLeft w:val="0"/>
      <w:marRight w:val="0"/>
      <w:marTop w:val="0"/>
      <w:marBottom w:val="0"/>
      <w:divBdr>
        <w:top w:val="none" w:sz="0" w:space="0" w:color="auto"/>
        <w:left w:val="none" w:sz="0" w:space="0" w:color="auto"/>
        <w:bottom w:val="none" w:sz="0" w:space="0" w:color="auto"/>
        <w:right w:val="none" w:sz="0" w:space="0" w:color="auto"/>
      </w:divBdr>
    </w:div>
    <w:div w:id="1979260396">
      <w:bodyDiv w:val="1"/>
      <w:marLeft w:val="0"/>
      <w:marRight w:val="0"/>
      <w:marTop w:val="0"/>
      <w:marBottom w:val="0"/>
      <w:divBdr>
        <w:top w:val="none" w:sz="0" w:space="0" w:color="auto"/>
        <w:left w:val="none" w:sz="0" w:space="0" w:color="auto"/>
        <w:bottom w:val="none" w:sz="0" w:space="0" w:color="auto"/>
        <w:right w:val="none" w:sz="0" w:space="0" w:color="auto"/>
      </w:divBdr>
    </w:div>
    <w:div w:id="20347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421</Words>
  <Characters>2402</Characters>
  <Application>Microsoft Office Word</Application>
  <DocSecurity>0</DocSecurity>
  <Lines>20</Lines>
  <Paragraphs>5</Paragraphs>
  <ScaleCrop>false</ScaleCrop>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 明谦</dc:creator>
  <cp:keywords/>
  <dc:description/>
  <cp:lastModifiedBy>何 明谦</cp:lastModifiedBy>
  <cp:revision>3</cp:revision>
  <dcterms:created xsi:type="dcterms:W3CDTF">2020-05-12T12:39:00Z</dcterms:created>
  <dcterms:modified xsi:type="dcterms:W3CDTF">2020-05-13T00:04:00Z</dcterms:modified>
</cp:coreProperties>
</file>