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49073" w14:textId="095620AC" w:rsidR="0087010A" w:rsidRDefault="00E0773A" w:rsidP="00E0773A">
      <w:pPr>
        <w:ind w:firstLineChars="200" w:firstLine="420"/>
      </w:pPr>
      <w:r>
        <w:rPr>
          <w:rFonts w:hint="eastAsia"/>
        </w:rPr>
        <w:t>众所周知，</w:t>
      </w:r>
      <w:r w:rsidRPr="00E0773A">
        <w:rPr>
          <w:rFonts w:hint="eastAsia"/>
        </w:rPr>
        <w:t>三墩镇职业技术学院</w:t>
      </w:r>
      <w:r>
        <w:rPr>
          <w:rFonts w:hint="eastAsia"/>
        </w:rPr>
        <w:t>的很多课程的成绩都采用正态分布的方式进行评定。下根据辅导员提供的该校某学院的</w:t>
      </w:r>
      <w:proofErr w:type="gramStart"/>
      <w:r>
        <w:rPr>
          <w:rFonts w:hint="eastAsia"/>
        </w:rPr>
        <w:t>均绩判断</w:t>
      </w:r>
      <w:proofErr w:type="gramEnd"/>
      <w:r>
        <w:rPr>
          <w:rFonts w:hint="eastAsia"/>
        </w:rPr>
        <w:t>是否来自正态分布总体</w:t>
      </w:r>
      <w:r w:rsidR="001D6F4E">
        <w:rPr>
          <w:rFonts w:hint="eastAsia"/>
        </w:rPr>
        <w:t>（全校学生）</w:t>
      </w:r>
      <w:r>
        <w:rPr>
          <w:rFonts w:hint="eastAsia"/>
        </w:rPr>
        <w:t>。</w:t>
      </w:r>
    </w:p>
    <w:p w14:paraId="6C1B891B" w14:textId="35C69C90" w:rsidR="00E0773A" w:rsidRDefault="001D6F4E" w:rsidP="00E0773A">
      <w:pPr>
        <w:ind w:firstLineChars="200" w:firstLine="420"/>
      </w:pPr>
      <w:r>
        <w:rPr>
          <w:rFonts w:hint="eastAsia"/>
        </w:rPr>
        <w:t>根据E</w:t>
      </w:r>
      <w:r>
        <w:t>xcel</w:t>
      </w:r>
      <w:r>
        <w:rPr>
          <w:rFonts w:hint="eastAsia"/>
        </w:rPr>
        <w:t>排序得到最大值为4.85，最小值为0。取区间</w:t>
      </w:r>
      <w:r w:rsidR="00E0773A">
        <w:rPr>
          <w:rFonts w:hint="eastAsia"/>
        </w:rPr>
        <w:t>[</w:t>
      </w:r>
      <w:r w:rsidR="00E0773A">
        <w:t>0,5</w:t>
      </w:r>
      <w:r>
        <w:t>]</w:t>
      </w:r>
      <w:r>
        <w:rPr>
          <w:rFonts w:hint="eastAsia"/>
        </w:rPr>
        <w:t>。</w:t>
      </w:r>
    </w:p>
    <w:p w14:paraId="1F711D4D" w14:textId="51230C40" w:rsidR="005B4E36" w:rsidRDefault="005B4E36" w:rsidP="00E0773A">
      <w:pPr>
        <w:ind w:firstLineChars="200" w:firstLine="420"/>
        <w:rPr>
          <w:rFonts w:hint="eastAsia"/>
        </w:rPr>
      </w:pPr>
      <w:r w:rsidRPr="005B4E36">
        <w:rPr>
          <w:noProof/>
        </w:rPr>
        <w:drawing>
          <wp:inline distT="0" distB="0" distL="0" distR="0" wp14:anchorId="7EC8CC8A" wp14:editId="0222DD39">
            <wp:extent cx="5255941" cy="5471531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48" b="22184"/>
                    <a:stretch/>
                  </pic:blipFill>
                  <pic:spPr bwMode="auto">
                    <a:xfrm>
                      <a:off x="0" y="0"/>
                      <a:ext cx="5255941" cy="547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4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3A"/>
    <w:rsid w:val="001D6F4E"/>
    <w:rsid w:val="005B4E36"/>
    <w:rsid w:val="0087010A"/>
    <w:rsid w:val="00E0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586B"/>
  <w15:chartTrackingRefBased/>
  <w15:docId w15:val="{EAD4D54F-AFDE-401A-9915-001BD085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2020-12-25T12:50:00Z</dcterms:created>
  <dcterms:modified xsi:type="dcterms:W3CDTF">2020-12-25T12:50:00Z</dcterms:modified>
</cp:coreProperties>
</file>