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B1C1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✅</w:t>
      </w:r>
      <w:r w:rsidRPr="003539B2">
        <w:rPr>
          <w:b/>
          <w:bCs/>
        </w:rPr>
        <w:t> Anotações do Capítulo 6 – Elaboração da Pesquisa Científica em Informática na Educação</w:t>
      </w:r>
    </w:p>
    <w:p w14:paraId="7BC8F13B" w14:textId="77777777" w:rsidR="003539B2" w:rsidRPr="003539B2" w:rsidRDefault="003539B2" w:rsidP="003539B2">
      <w:r w:rsidRPr="003539B2">
        <w:t>O guia prático para mestrandos e doutorandos brasileiros na área de Informática na Educação. Descreve as principais etapas para a construção de uma pesquisa científica sólida, incluindo a escolha do tema, definição do problema, formulação de questões e hipóteses, definição de objetivos, embasamento teórico, escolha do método, coleta e análise de dados, e apresentação dos resultados. Também diferencia os tipos de pesquisa (exploratória, descritiva e explicativa) e discute a importância de alinhar essas etapas com o tipo de estudo. O capítulo enfatiza ainda a distinção entre pesquisa científica e simples desenvolvimento de produtos tecnológicos.</w:t>
      </w:r>
    </w:p>
    <w:p w14:paraId="66DB6682" w14:textId="77777777" w:rsidR="003539B2" w:rsidRPr="003539B2" w:rsidRDefault="00000000" w:rsidP="003539B2">
      <w:r>
        <w:pict w14:anchorId="74E9DA61">
          <v:rect id="_x0000_i1025" style="width:0;height:.75pt" o:hralign="center" o:hrstd="t" o:hrnoshade="t" o:hr="t" fillcolor="#abb2bf" stroked="f"/>
        </w:pict>
      </w:r>
    </w:p>
    <w:p w14:paraId="09F86FA8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💬</w:t>
      </w:r>
      <w:r w:rsidRPr="003539B2">
        <w:rPr>
          <w:b/>
          <w:bCs/>
        </w:rPr>
        <w:t> Explanação Detalhada</w:t>
      </w:r>
    </w:p>
    <w:p w14:paraId="1AE03F20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📌</w:t>
      </w:r>
      <w:r w:rsidRPr="003539B2">
        <w:rPr>
          <w:b/>
          <w:bCs/>
        </w:rPr>
        <w:t> Objetivo Geral do Capítulo</w:t>
      </w:r>
    </w:p>
    <w:p w14:paraId="27E25FDB" w14:textId="77777777" w:rsidR="003539B2" w:rsidRPr="003539B2" w:rsidRDefault="003539B2" w:rsidP="003539B2">
      <w:r w:rsidRPr="003539B2">
        <w:t>Capacitar o pesquisador a:</w:t>
      </w:r>
    </w:p>
    <w:p w14:paraId="32841500" w14:textId="77777777" w:rsidR="003539B2" w:rsidRPr="003539B2" w:rsidRDefault="003539B2" w:rsidP="003539B2">
      <w:pPr>
        <w:numPr>
          <w:ilvl w:val="0"/>
          <w:numId w:val="1"/>
        </w:numPr>
      </w:pPr>
      <w:r w:rsidRPr="003539B2">
        <w:t>Entender e aplicar as etapas de uma pesquisa científica na área;</w:t>
      </w:r>
    </w:p>
    <w:p w14:paraId="10265C92" w14:textId="77777777" w:rsidR="003539B2" w:rsidRPr="003539B2" w:rsidRDefault="003539B2" w:rsidP="003539B2">
      <w:pPr>
        <w:numPr>
          <w:ilvl w:val="0"/>
          <w:numId w:val="1"/>
        </w:numPr>
      </w:pPr>
      <w:r w:rsidRPr="003539B2">
        <w:t>Diferenciar tipos de pesquisa;</w:t>
      </w:r>
    </w:p>
    <w:p w14:paraId="2ABA1007" w14:textId="77777777" w:rsidR="003539B2" w:rsidRPr="003539B2" w:rsidRDefault="003539B2" w:rsidP="003539B2">
      <w:pPr>
        <w:numPr>
          <w:ilvl w:val="0"/>
          <w:numId w:val="1"/>
        </w:numPr>
      </w:pPr>
      <w:r w:rsidRPr="003539B2">
        <w:t>Compreender a estrutura científica necessária para trabalhos válidos e publicáveis.</w:t>
      </w:r>
    </w:p>
    <w:p w14:paraId="3F059EDB" w14:textId="77777777" w:rsidR="003539B2" w:rsidRPr="003539B2" w:rsidRDefault="00000000" w:rsidP="003539B2">
      <w:r>
        <w:pict w14:anchorId="4A6BA0C4">
          <v:rect id="_x0000_i1026" style="width:0;height:.75pt" o:hralign="center" o:hrstd="t" o:hrnoshade="t" o:hr="t" fillcolor="#abb2bf" stroked="f"/>
        </w:pict>
      </w:r>
    </w:p>
    <w:p w14:paraId="55AC07E1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🧩</w:t>
      </w:r>
      <w:r w:rsidRPr="003539B2">
        <w:rPr>
          <w:b/>
          <w:bCs/>
        </w:rPr>
        <w:t> Tipos de Pesquisa</w:t>
      </w:r>
    </w:p>
    <w:p w14:paraId="43B73827" w14:textId="77777777" w:rsidR="003539B2" w:rsidRPr="003539B2" w:rsidRDefault="003539B2" w:rsidP="003539B2">
      <w:pPr>
        <w:numPr>
          <w:ilvl w:val="0"/>
          <w:numId w:val="2"/>
        </w:numPr>
      </w:pPr>
      <w:r w:rsidRPr="003539B2">
        <w:rPr>
          <w:b/>
          <w:bCs/>
        </w:rPr>
        <w:t>Exploratória</w:t>
      </w:r>
      <w:r w:rsidRPr="003539B2">
        <w:t>: busca compreender fenômenos pouco estudados; aberta, flexível.</w:t>
      </w:r>
    </w:p>
    <w:p w14:paraId="66F1FBD8" w14:textId="77777777" w:rsidR="003539B2" w:rsidRPr="003539B2" w:rsidRDefault="003539B2" w:rsidP="003539B2">
      <w:pPr>
        <w:numPr>
          <w:ilvl w:val="0"/>
          <w:numId w:val="2"/>
        </w:numPr>
      </w:pPr>
      <w:r w:rsidRPr="003539B2">
        <w:rPr>
          <w:b/>
          <w:bCs/>
        </w:rPr>
        <w:t>Descritiva</w:t>
      </w:r>
      <w:r w:rsidRPr="003539B2">
        <w:t>: documenta e descreve fenômenos; frequentemente qualitativa.</w:t>
      </w:r>
    </w:p>
    <w:p w14:paraId="6C5778D7" w14:textId="77777777" w:rsidR="003539B2" w:rsidRPr="003539B2" w:rsidRDefault="003539B2" w:rsidP="003539B2">
      <w:pPr>
        <w:numPr>
          <w:ilvl w:val="0"/>
          <w:numId w:val="2"/>
        </w:numPr>
      </w:pPr>
      <w:r w:rsidRPr="003539B2">
        <w:rPr>
          <w:b/>
          <w:bCs/>
        </w:rPr>
        <w:t>Explicativa</w:t>
      </w:r>
      <w:r w:rsidRPr="003539B2">
        <w:t>: testa hipóteses e estabelece relações de causa e efeito.</w:t>
      </w:r>
    </w:p>
    <w:p w14:paraId="72C3B51B" w14:textId="77777777" w:rsidR="003539B2" w:rsidRPr="003539B2" w:rsidRDefault="003539B2" w:rsidP="003539B2">
      <w:r w:rsidRPr="003539B2">
        <w:rPr>
          <w:rFonts w:ascii="Segoe UI Emoji" w:hAnsi="Segoe UI Emoji" w:cs="Segoe UI Emoji"/>
        </w:rPr>
        <w:t>🔁</w:t>
      </w:r>
      <w:r w:rsidRPr="003539B2">
        <w:t xml:space="preserve"> Essas categorias </w:t>
      </w:r>
      <w:r w:rsidRPr="003539B2">
        <w:rPr>
          <w:b/>
          <w:bCs/>
        </w:rPr>
        <w:t>podem se combinar</w:t>
      </w:r>
      <w:r w:rsidRPr="003539B2">
        <w:t> em uma pesquisa mista.</w:t>
      </w:r>
    </w:p>
    <w:p w14:paraId="5907C751" w14:textId="77777777" w:rsidR="003539B2" w:rsidRPr="003539B2" w:rsidRDefault="00000000" w:rsidP="003539B2">
      <w:r>
        <w:pict w14:anchorId="1E035DD7">
          <v:rect id="_x0000_i1027" style="width:0;height:.75pt" o:hralign="center" o:hrstd="t" o:hrnoshade="t" o:hr="t" fillcolor="#abb2bf" stroked="f"/>
        </w:pict>
      </w:r>
    </w:p>
    <w:p w14:paraId="1A7647AB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🧪</w:t>
      </w:r>
      <w:r w:rsidRPr="003539B2">
        <w:rPr>
          <w:b/>
          <w:bCs/>
        </w:rPr>
        <w:t xml:space="preserve"> Pesquisa Científica </w:t>
      </w:r>
      <w:proofErr w:type="spellStart"/>
      <w:r w:rsidRPr="003539B2">
        <w:rPr>
          <w:b/>
          <w:bCs/>
        </w:rPr>
        <w:t>vs</w:t>
      </w:r>
      <w:proofErr w:type="spellEnd"/>
      <w:r w:rsidRPr="003539B2">
        <w:rPr>
          <w:b/>
          <w:bCs/>
        </w:rPr>
        <w:t xml:space="preserve"> Produto</w:t>
      </w:r>
    </w:p>
    <w:p w14:paraId="46A82B69" w14:textId="77777777" w:rsidR="003539B2" w:rsidRPr="003539B2" w:rsidRDefault="003539B2" w:rsidP="003539B2">
      <w:pPr>
        <w:numPr>
          <w:ilvl w:val="0"/>
          <w:numId w:val="3"/>
        </w:numPr>
      </w:pPr>
      <w:r w:rsidRPr="003539B2">
        <w:rPr>
          <w:b/>
          <w:bCs/>
        </w:rPr>
        <w:t>Produto</w:t>
      </w:r>
      <w:r w:rsidRPr="003539B2">
        <w:t>: desenvolvimento de soluções tecnológicas já conhecidas.</w:t>
      </w:r>
    </w:p>
    <w:p w14:paraId="3C962F24" w14:textId="77777777" w:rsidR="003539B2" w:rsidRDefault="003539B2" w:rsidP="003539B2">
      <w:pPr>
        <w:numPr>
          <w:ilvl w:val="0"/>
          <w:numId w:val="3"/>
        </w:numPr>
      </w:pPr>
      <w:r w:rsidRPr="003539B2">
        <w:rPr>
          <w:b/>
          <w:bCs/>
        </w:rPr>
        <w:t>Pesquisa Científica</w:t>
      </w:r>
      <w:r w:rsidRPr="003539B2">
        <w:t>: gera conhecimento novo, fundamentado em teoria e método.</w:t>
      </w:r>
    </w:p>
    <w:p w14:paraId="18BB6B6F" w14:textId="1572CF07" w:rsidR="00AB1BDC" w:rsidRPr="00AB1BDC" w:rsidRDefault="00AB1BDC" w:rsidP="00AB1BDC">
      <w:pPr>
        <w:ind w:left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6"/>
          </mc:Choice>
          <mc:Fallback>
            <w:t>😶</w:t>
          </mc:Fallback>
        </mc:AlternateContent>
      </w:r>
      <w:r>
        <w:rPr>
          <w:b/>
          <w:bCs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2B"/>
          </mc:Choice>
          <mc:Fallback>
            <w:t>🌫</w:t>
          </mc:Fallback>
        </mc:AlternateContent>
      </w:r>
      <w:r>
        <w:rPr>
          <w:b/>
          <w:bCs/>
        </w:rPr>
        <w:t>️</w:t>
      </w:r>
      <w:r>
        <w:t>E quando o produto está gerando conhecimento novo e/ou teoria e método?!</w:t>
      </w:r>
    </w:p>
    <w:p w14:paraId="689B434E" w14:textId="77777777" w:rsidR="003539B2" w:rsidRPr="003539B2" w:rsidRDefault="00000000" w:rsidP="003539B2">
      <w:r>
        <w:pict w14:anchorId="0233C465">
          <v:rect id="_x0000_i1028" style="width:0;height:.75pt" o:hralign="center" o:hrstd="t" o:hrnoshade="t" o:hr="t" fillcolor="#abb2bf" stroked="f"/>
        </w:pict>
      </w:r>
    </w:p>
    <w:p w14:paraId="2771EF43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📚</w:t>
      </w:r>
      <w:r w:rsidRPr="003539B2">
        <w:rPr>
          <w:b/>
          <w:bCs/>
        </w:rPr>
        <w:t> Etapas da Pesquisa Científica</w:t>
      </w:r>
    </w:p>
    <w:p w14:paraId="58F4B4B4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Definição do tema</w:t>
      </w:r>
    </w:p>
    <w:p w14:paraId="3EC555A7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Delimitação do problema</w:t>
      </w:r>
    </w:p>
    <w:p w14:paraId="3373AF9A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lastRenderedPageBreak/>
        <w:t>Formulação de questões de pesquisa</w:t>
      </w:r>
    </w:p>
    <w:p w14:paraId="782468CE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Elaboração de hipóteses</w:t>
      </w:r>
      <w:r w:rsidRPr="003539B2">
        <w:t> (quando for explicativa)</w:t>
      </w:r>
    </w:p>
    <w:p w14:paraId="27D59A14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 xml:space="preserve">Definição dos objetivos </w:t>
      </w:r>
      <w:r w:rsidRPr="00AB1BDC">
        <w:t>(gerais e específicos)</w:t>
      </w:r>
    </w:p>
    <w:p w14:paraId="4884B2D4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Revisão teórica</w:t>
      </w:r>
    </w:p>
    <w:p w14:paraId="25CD4662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Escolha do método de pesquisa</w:t>
      </w:r>
    </w:p>
    <w:p w14:paraId="4F11EF7F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Coleta de dados</w:t>
      </w:r>
    </w:p>
    <w:p w14:paraId="7E1DC96D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Análise dos dados</w:t>
      </w:r>
    </w:p>
    <w:p w14:paraId="57C5692F" w14:textId="77777777" w:rsidR="003539B2" w:rsidRPr="003539B2" w:rsidRDefault="003539B2" w:rsidP="003539B2">
      <w:pPr>
        <w:numPr>
          <w:ilvl w:val="0"/>
          <w:numId w:val="4"/>
        </w:numPr>
      </w:pPr>
      <w:r w:rsidRPr="003539B2">
        <w:rPr>
          <w:b/>
          <w:bCs/>
        </w:rPr>
        <w:t>Discussão e apresentação dos resultados</w:t>
      </w:r>
    </w:p>
    <w:p w14:paraId="4B612363" w14:textId="77777777" w:rsidR="003539B2" w:rsidRPr="003539B2" w:rsidRDefault="003539B2" w:rsidP="003539B2">
      <w:r w:rsidRPr="003539B2">
        <w:rPr>
          <w:rFonts w:ascii="Segoe UI Emoji" w:hAnsi="Segoe UI Emoji" w:cs="Segoe UI Emoji"/>
        </w:rPr>
        <w:t>🔄</w:t>
      </w:r>
      <w:r w:rsidRPr="003539B2">
        <w:t xml:space="preserve"> Embora apresentadas em sequência, essas etapas são </w:t>
      </w:r>
      <w:r w:rsidRPr="003539B2">
        <w:rPr>
          <w:b/>
          <w:bCs/>
        </w:rPr>
        <w:t>iterativas</w:t>
      </w:r>
      <w:r w:rsidRPr="003539B2">
        <w:t>, e podem ser revistas conforme a evolução do trabalho.</w:t>
      </w:r>
    </w:p>
    <w:p w14:paraId="68977BB5" w14:textId="77777777" w:rsidR="003539B2" w:rsidRPr="003539B2" w:rsidRDefault="00000000" w:rsidP="003539B2">
      <w:r>
        <w:pict w14:anchorId="17020E84">
          <v:rect id="_x0000_i1029" style="width:0;height:.75pt" o:hralign="center" o:hrstd="t" o:hrnoshade="t" o:hr="t" fillcolor="#abb2bf" stroked="f"/>
        </w:pict>
      </w:r>
    </w:p>
    <w:p w14:paraId="1671BA6E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📖</w:t>
      </w:r>
      <w:r w:rsidRPr="003539B2">
        <w:rPr>
          <w:b/>
          <w:bCs/>
        </w:rPr>
        <w:t> Importância da Teoria</w:t>
      </w:r>
    </w:p>
    <w:p w14:paraId="2409C21D" w14:textId="77777777" w:rsidR="003539B2" w:rsidRPr="003539B2" w:rsidRDefault="003539B2" w:rsidP="003539B2">
      <w:pPr>
        <w:numPr>
          <w:ilvl w:val="0"/>
          <w:numId w:val="5"/>
        </w:numPr>
      </w:pPr>
      <w:r w:rsidRPr="003539B2">
        <w:t>Justifica decisões metodológicas.</w:t>
      </w:r>
    </w:p>
    <w:p w14:paraId="25689633" w14:textId="77777777" w:rsidR="003539B2" w:rsidRPr="003539B2" w:rsidRDefault="003539B2" w:rsidP="003539B2">
      <w:pPr>
        <w:numPr>
          <w:ilvl w:val="0"/>
          <w:numId w:val="5"/>
        </w:numPr>
      </w:pPr>
      <w:r w:rsidRPr="003539B2">
        <w:t>Guia a formulação de hipóteses e interpretação de resultados.</w:t>
      </w:r>
    </w:p>
    <w:p w14:paraId="3856D6D4" w14:textId="77777777" w:rsidR="003539B2" w:rsidRPr="003539B2" w:rsidRDefault="003539B2" w:rsidP="003539B2">
      <w:pPr>
        <w:numPr>
          <w:ilvl w:val="0"/>
          <w:numId w:val="5"/>
        </w:numPr>
      </w:pPr>
      <w:r w:rsidRPr="003539B2">
        <w:t>Pode ser usada desde o início (abordagem </w:t>
      </w:r>
      <w:proofErr w:type="spellStart"/>
      <w:r w:rsidRPr="003539B2">
        <w:rPr>
          <w:i/>
          <w:iCs/>
        </w:rPr>
        <w:t>theory-driven</w:t>
      </w:r>
      <w:proofErr w:type="spellEnd"/>
      <w:r w:rsidRPr="003539B2">
        <w:t>) ou surgir a partir dos dados (</w:t>
      </w:r>
      <w:r w:rsidRPr="003539B2">
        <w:rPr>
          <w:i/>
          <w:iCs/>
        </w:rPr>
        <w:t>data-</w:t>
      </w:r>
      <w:proofErr w:type="spellStart"/>
      <w:r w:rsidRPr="003539B2">
        <w:rPr>
          <w:i/>
          <w:iCs/>
        </w:rPr>
        <w:t>driven</w:t>
      </w:r>
      <w:proofErr w:type="spellEnd"/>
      <w:r w:rsidRPr="003539B2">
        <w:t xml:space="preserve">, como </w:t>
      </w:r>
      <w:proofErr w:type="spellStart"/>
      <w:r w:rsidRPr="003539B2">
        <w:t>grounded</w:t>
      </w:r>
      <w:proofErr w:type="spellEnd"/>
      <w:r w:rsidRPr="003539B2">
        <w:t xml:space="preserve"> </w:t>
      </w:r>
      <w:proofErr w:type="spellStart"/>
      <w:r w:rsidRPr="003539B2">
        <w:t>theory</w:t>
      </w:r>
      <w:proofErr w:type="spellEnd"/>
      <w:r w:rsidRPr="003539B2">
        <w:t>).</w:t>
      </w:r>
    </w:p>
    <w:p w14:paraId="767C549C" w14:textId="77777777" w:rsidR="003539B2" w:rsidRPr="003539B2" w:rsidRDefault="00000000" w:rsidP="003539B2">
      <w:r>
        <w:pict w14:anchorId="44F39DCB">
          <v:rect id="_x0000_i1030" style="width:0;height:.75pt" o:hralign="center" o:hrstd="t" o:hrnoshade="t" o:hr="t" fillcolor="#abb2bf" stroked="f"/>
        </w:pict>
      </w:r>
    </w:p>
    <w:p w14:paraId="1AC6DD75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👩</w:t>
      </w:r>
      <w:r w:rsidRPr="003539B2">
        <w:rPr>
          <w:b/>
          <w:bCs/>
        </w:rPr>
        <w:t>‍</w:t>
      </w:r>
      <w:r w:rsidRPr="003539B2">
        <w:rPr>
          <w:rFonts w:ascii="Segoe UI Emoji" w:hAnsi="Segoe UI Emoji" w:cs="Segoe UI Emoji"/>
          <w:b/>
          <w:bCs/>
        </w:rPr>
        <w:t>🏫</w:t>
      </w:r>
      <w:r w:rsidRPr="003539B2">
        <w:rPr>
          <w:b/>
          <w:bCs/>
        </w:rPr>
        <w:t> Questões e Hipóteses</w:t>
      </w:r>
    </w:p>
    <w:p w14:paraId="5A2AA3D9" w14:textId="77777777" w:rsidR="003539B2" w:rsidRPr="003539B2" w:rsidRDefault="003539B2" w:rsidP="003539B2">
      <w:pPr>
        <w:numPr>
          <w:ilvl w:val="0"/>
          <w:numId w:val="6"/>
        </w:numPr>
      </w:pPr>
      <w:r w:rsidRPr="003539B2">
        <w:rPr>
          <w:b/>
          <w:bCs/>
        </w:rPr>
        <w:t>Questões</w:t>
      </w:r>
      <w:r w:rsidRPr="003539B2">
        <w:t>: guiam o que se quer investigar (mais abertas em pesquisas qualitativas).</w:t>
      </w:r>
    </w:p>
    <w:p w14:paraId="30DCAD93" w14:textId="77777777" w:rsidR="003539B2" w:rsidRPr="003539B2" w:rsidRDefault="003539B2" w:rsidP="003539B2">
      <w:pPr>
        <w:numPr>
          <w:ilvl w:val="0"/>
          <w:numId w:val="6"/>
        </w:numPr>
      </w:pPr>
      <w:r w:rsidRPr="003539B2">
        <w:rPr>
          <w:b/>
          <w:bCs/>
        </w:rPr>
        <w:t>Hipóteses</w:t>
      </w:r>
      <w:r w:rsidRPr="003539B2">
        <w:t>: proposições que serão testadas em pesquisas explicativas (geralmente quantitativas), sempre envolvendo variáveis independentes e dependentes.</w:t>
      </w:r>
    </w:p>
    <w:p w14:paraId="1CFBAFE7" w14:textId="77777777" w:rsidR="003539B2" w:rsidRPr="003539B2" w:rsidRDefault="00000000" w:rsidP="003539B2">
      <w:r>
        <w:pict w14:anchorId="50F95C4C">
          <v:rect id="_x0000_i1031" style="width:0;height:.75pt" o:hralign="center" o:hrstd="t" o:hrnoshade="t" o:hr="t" fillcolor="#abb2bf" stroked="f"/>
        </w:pict>
      </w:r>
    </w:p>
    <w:p w14:paraId="7E98000A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🎯</w:t>
      </w:r>
      <w:r w:rsidRPr="003539B2">
        <w:rPr>
          <w:b/>
          <w:bCs/>
        </w:rPr>
        <w:t> Objetivos</w:t>
      </w:r>
    </w:p>
    <w:p w14:paraId="284678A5" w14:textId="77777777" w:rsidR="003539B2" w:rsidRPr="003539B2" w:rsidRDefault="003539B2" w:rsidP="003539B2">
      <w:pPr>
        <w:numPr>
          <w:ilvl w:val="0"/>
          <w:numId w:val="7"/>
        </w:numPr>
      </w:pPr>
      <w:r w:rsidRPr="003539B2">
        <w:rPr>
          <w:b/>
          <w:bCs/>
        </w:rPr>
        <w:t>Objetivo geral</w:t>
      </w:r>
      <w:r w:rsidRPr="003539B2">
        <w:t>: propósito principal do estudo.</w:t>
      </w:r>
    </w:p>
    <w:p w14:paraId="328F12E8" w14:textId="77777777" w:rsidR="003539B2" w:rsidRPr="003539B2" w:rsidRDefault="003539B2" w:rsidP="003539B2">
      <w:pPr>
        <w:numPr>
          <w:ilvl w:val="0"/>
          <w:numId w:val="7"/>
        </w:numPr>
      </w:pPr>
      <w:r w:rsidRPr="003539B2">
        <w:rPr>
          <w:b/>
          <w:bCs/>
        </w:rPr>
        <w:t>Objetivos específicos</w:t>
      </w:r>
      <w:r w:rsidRPr="003539B2">
        <w:t>: desdobramentos que indicam o caminho para alcançar o objetivo geral.</w:t>
      </w:r>
    </w:p>
    <w:p w14:paraId="35D51444" w14:textId="77777777" w:rsidR="003539B2" w:rsidRPr="003539B2" w:rsidRDefault="003539B2" w:rsidP="003539B2">
      <w:pPr>
        <w:numPr>
          <w:ilvl w:val="0"/>
          <w:numId w:val="7"/>
        </w:numPr>
      </w:pPr>
      <w:r w:rsidRPr="003539B2">
        <w:t>Devem ser </w:t>
      </w:r>
      <w:r w:rsidRPr="003539B2">
        <w:rPr>
          <w:b/>
          <w:bCs/>
        </w:rPr>
        <w:t>verificáveis e não triviais</w:t>
      </w:r>
      <w:r w:rsidRPr="003539B2">
        <w:t>.</w:t>
      </w:r>
    </w:p>
    <w:p w14:paraId="4A774134" w14:textId="77777777" w:rsidR="003539B2" w:rsidRPr="003539B2" w:rsidRDefault="00000000" w:rsidP="003539B2">
      <w:r>
        <w:pict w14:anchorId="0956AA80">
          <v:rect id="_x0000_i1032" style="width:0;height:.75pt" o:hralign="center" o:hrstd="t" o:hrnoshade="t" o:hr="t" fillcolor="#abb2bf" stroked="f"/>
        </w:pict>
      </w:r>
    </w:p>
    <w:p w14:paraId="5C0D5330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🔬</w:t>
      </w:r>
      <w:r w:rsidRPr="003539B2">
        <w:rPr>
          <w:b/>
          <w:bCs/>
        </w:rPr>
        <w:t> Método e Ética</w:t>
      </w:r>
    </w:p>
    <w:p w14:paraId="063D367A" w14:textId="77777777" w:rsidR="003539B2" w:rsidRPr="003539B2" w:rsidRDefault="003539B2" w:rsidP="003539B2">
      <w:pPr>
        <w:numPr>
          <w:ilvl w:val="0"/>
          <w:numId w:val="8"/>
        </w:numPr>
      </w:pPr>
      <w:r w:rsidRPr="003539B2">
        <w:t>O método depende do tipo de pesquisa.</w:t>
      </w:r>
    </w:p>
    <w:p w14:paraId="755F9838" w14:textId="77777777" w:rsidR="003539B2" w:rsidRPr="003539B2" w:rsidRDefault="003539B2" w:rsidP="003539B2">
      <w:pPr>
        <w:numPr>
          <w:ilvl w:val="0"/>
          <w:numId w:val="8"/>
        </w:numPr>
      </w:pPr>
      <w:r w:rsidRPr="003539B2">
        <w:lastRenderedPageBreak/>
        <w:t>Estudos com seres humanos devem ser submetidos ao </w:t>
      </w:r>
      <w:r w:rsidRPr="003539B2">
        <w:rPr>
          <w:b/>
          <w:bCs/>
        </w:rPr>
        <w:t>Comitê de Ética em Pesquisa</w:t>
      </w:r>
      <w:r w:rsidRPr="003539B2">
        <w:t>, com o devido </w:t>
      </w:r>
      <w:r w:rsidRPr="003539B2">
        <w:rPr>
          <w:b/>
          <w:bCs/>
        </w:rPr>
        <w:t>Termo de Consentimento Livre e Esclarecido (TCLE)</w:t>
      </w:r>
      <w:r w:rsidRPr="003539B2">
        <w:t>.</w:t>
      </w:r>
    </w:p>
    <w:p w14:paraId="6F5F9B7F" w14:textId="77777777" w:rsidR="003539B2" w:rsidRPr="003539B2" w:rsidRDefault="00000000" w:rsidP="003539B2">
      <w:r>
        <w:pict w14:anchorId="5CD7B0A3">
          <v:rect id="_x0000_i1033" style="width:0;height:.75pt" o:hralign="center" o:hrstd="t" o:hrnoshade="t" o:hr="t" fillcolor="#abb2bf" stroked="f"/>
        </w:pict>
      </w:r>
    </w:p>
    <w:p w14:paraId="41DD3A6B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📊</w:t>
      </w:r>
      <w:r w:rsidRPr="003539B2">
        <w:rPr>
          <w:b/>
          <w:bCs/>
        </w:rPr>
        <w:t> Coleta e Análise de Dados</w:t>
      </w:r>
    </w:p>
    <w:p w14:paraId="5F16E845" w14:textId="77777777" w:rsidR="003539B2" w:rsidRPr="003539B2" w:rsidRDefault="003539B2" w:rsidP="003539B2">
      <w:pPr>
        <w:numPr>
          <w:ilvl w:val="0"/>
          <w:numId w:val="9"/>
        </w:numPr>
      </w:pPr>
      <w:r w:rsidRPr="003539B2">
        <w:t>A técnica depende do método escolhido.</w:t>
      </w:r>
    </w:p>
    <w:p w14:paraId="0CD99143" w14:textId="77777777" w:rsidR="003539B2" w:rsidRPr="003539B2" w:rsidRDefault="003539B2" w:rsidP="003539B2">
      <w:pPr>
        <w:numPr>
          <w:ilvl w:val="0"/>
          <w:numId w:val="9"/>
        </w:numPr>
      </w:pPr>
      <w:r w:rsidRPr="003539B2">
        <w:t>Dados qualitativos: entrevistas, observações.</w:t>
      </w:r>
    </w:p>
    <w:p w14:paraId="11A663ED" w14:textId="77777777" w:rsidR="003539B2" w:rsidRPr="003539B2" w:rsidRDefault="003539B2" w:rsidP="003539B2">
      <w:pPr>
        <w:numPr>
          <w:ilvl w:val="0"/>
          <w:numId w:val="9"/>
        </w:numPr>
      </w:pPr>
      <w:r w:rsidRPr="003539B2">
        <w:t>Dados quantitativos: questionários, testes, escalas.</w:t>
      </w:r>
    </w:p>
    <w:p w14:paraId="3754317F" w14:textId="77777777" w:rsidR="003539B2" w:rsidRDefault="003539B2" w:rsidP="003539B2">
      <w:pPr>
        <w:numPr>
          <w:ilvl w:val="0"/>
          <w:numId w:val="9"/>
        </w:numPr>
      </w:pPr>
      <w:r w:rsidRPr="003539B2">
        <w:t>A análise deve respeitar a natureza dos dados e dos objetivos.</w:t>
      </w:r>
    </w:p>
    <w:p w14:paraId="1D1E842B" w14:textId="5DACE44E" w:rsidR="00AB1BDC" w:rsidRPr="003539B2" w:rsidRDefault="00AB1BDC" w:rsidP="00AB1BD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t>Os dados devem ser possíveis de serem coletados e replicados!</w:t>
      </w:r>
    </w:p>
    <w:p w14:paraId="33FBAA08" w14:textId="77777777" w:rsidR="003539B2" w:rsidRPr="003539B2" w:rsidRDefault="00000000" w:rsidP="003539B2">
      <w:r>
        <w:pict w14:anchorId="59A049A3">
          <v:rect id="_x0000_i1034" style="width:0;height:.75pt" o:hralign="center" o:hrstd="t" o:hrnoshade="t" o:hr="t" fillcolor="#abb2bf" stroked="f"/>
        </w:pict>
      </w:r>
    </w:p>
    <w:p w14:paraId="58B6C707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📈</w:t>
      </w:r>
      <w:r w:rsidRPr="003539B2">
        <w:rPr>
          <w:b/>
          <w:bCs/>
        </w:rPr>
        <w:t> Discussão dos Resultados</w:t>
      </w:r>
    </w:p>
    <w:p w14:paraId="76FE3460" w14:textId="77777777" w:rsidR="003539B2" w:rsidRPr="003539B2" w:rsidRDefault="003539B2" w:rsidP="003539B2">
      <w:pPr>
        <w:numPr>
          <w:ilvl w:val="0"/>
          <w:numId w:val="10"/>
        </w:numPr>
      </w:pPr>
      <w:r w:rsidRPr="003539B2">
        <w:t>Deve relacionar os achados com a literatura revisada.</w:t>
      </w:r>
    </w:p>
    <w:p w14:paraId="112C491B" w14:textId="77777777" w:rsidR="003539B2" w:rsidRPr="003539B2" w:rsidRDefault="003539B2" w:rsidP="003539B2">
      <w:pPr>
        <w:numPr>
          <w:ilvl w:val="0"/>
          <w:numId w:val="10"/>
        </w:numPr>
      </w:pPr>
      <w:r w:rsidRPr="003539B2">
        <w:t>A </w:t>
      </w:r>
      <w:r w:rsidRPr="003539B2">
        <w:rPr>
          <w:b/>
          <w:bCs/>
        </w:rPr>
        <w:t>seção de discussão</w:t>
      </w:r>
      <w:r w:rsidRPr="003539B2">
        <w:t> interpreta os dados à luz das teorias e estudos anteriores.</w:t>
      </w:r>
    </w:p>
    <w:p w14:paraId="6AFD3898" w14:textId="77777777" w:rsidR="003539B2" w:rsidRPr="003539B2" w:rsidRDefault="00000000" w:rsidP="003539B2">
      <w:r>
        <w:pict w14:anchorId="7535C5AF">
          <v:rect id="_x0000_i1035" style="width:0;height:.75pt" o:hralign="center" o:hrstd="t" o:hrnoshade="t" o:hr="t" fillcolor="#abb2bf" stroked="f"/>
        </w:pict>
      </w:r>
    </w:p>
    <w:p w14:paraId="0F710A5F" w14:textId="77777777" w:rsidR="003539B2" w:rsidRPr="003539B2" w:rsidRDefault="003539B2" w:rsidP="003539B2">
      <w:pPr>
        <w:rPr>
          <w:b/>
          <w:bCs/>
        </w:rPr>
      </w:pPr>
      <w:r w:rsidRPr="003539B2">
        <w:rPr>
          <w:rFonts w:ascii="Segoe UI Emoji" w:hAnsi="Segoe UI Emoji" w:cs="Segoe UI Emoji"/>
          <w:b/>
          <w:bCs/>
        </w:rPr>
        <w:t>📎</w:t>
      </w:r>
      <w:r w:rsidRPr="003539B2">
        <w:rPr>
          <w:b/>
          <w:bCs/>
        </w:rPr>
        <w:t> Fontes de Pesquisa Indicadas</w:t>
      </w:r>
    </w:p>
    <w:p w14:paraId="7EA78865" w14:textId="77777777" w:rsidR="003539B2" w:rsidRPr="003539B2" w:rsidRDefault="003539B2" w:rsidP="003539B2">
      <w:pPr>
        <w:numPr>
          <w:ilvl w:val="0"/>
          <w:numId w:val="11"/>
        </w:numPr>
      </w:pPr>
      <w:r w:rsidRPr="003539B2">
        <w:t>Nacionais: RBIE, CBIE, BDTD, Portal CAPES, SOL-SBC.</w:t>
      </w:r>
    </w:p>
    <w:p w14:paraId="7C287922" w14:textId="77777777" w:rsidR="003539B2" w:rsidRPr="003539B2" w:rsidRDefault="003539B2" w:rsidP="003539B2">
      <w:pPr>
        <w:numPr>
          <w:ilvl w:val="0"/>
          <w:numId w:val="11"/>
        </w:numPr>
      </w:pPr>
      <w:r w:rsidRPr="003539B2">
        <w:t xml:space="preserve">Internacionais: ACM DL, IEEE </w:t>
      </w:r>
      <w:proofErr w:type="spellStart"/>
      <w:r w:rsidRPr="003539B2">
        <w:t>Xplore</w:t>
      </w:r>
      <w:proofErr w:type="spellEnd"/>
      <w:r w:rsidRPr="003539B2">
        <w:t xml:space="preserve">, </w:t>
      </w:r>
      <w:proofErr w:type="spellStart"/>
      <w:r w:rsidRPr="003539B2">
        <w:t>ScienceDirect</w:t>
      </w:r>
      <w:proofErr w:type="spellEnd"/>
      <w:r w:rsidRPr="003539B2">
        <w:t>, Google Acadêmico.</w:t>
      </w:r>
    </w:p>
    <w:p w14:paraId="37BC03AA" w14:textId="77777777" w:rsidR="003539B2" w:rsidRPr="003539B2" w:rsidRDefault="003539B2" w:rsidP="003539B2">
      <w:pPr>
        <w:numPr>
          <w:ilvl w:val="0"/>
          <w:numId w:val="11"/>
        </w:numPr>
      </w:pPr>
      <w:r w:rsidRPr="003539B2">
        <w:t xml:space="preserve">IA na busca: ferramentas como </w:t>
      </w:r>
      <w:proofErr w:type="spellStart"/>
      <w:r w:rsidRPr="003539B2">
        <w:t>Perplexity</w:t>
      </w:r>
      <w:proofErr w:type="spellEnd"/>
      <w:r w:rsidRPr="003539B2">
        <w:t xml:space="preserve"> AI e </w:t>
      </w:r>
      <w:proofErr w:type="spellStart"/>
      <w:r w:rsidRPr="003539B2">
        <w:t>Elicit</w:t>
      </w:r>
      <w:proofErr w:type="spellEnd"/>
      <w:r w:rsidRPr="003539B2">
        <w:t xml:space="preserve"> (usadas com cautela).</w:t>
      </w:r>
    </w:p>
    <w:p w14:paraId="225E91DF" w14:textId="77777777" w:rsidR="00E1505F" w:rsidRDefault="00E1505F"/>
    <w:sectPr w:rsidR="00E15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D94"/>
    <w:multiLevelType w:val="multilevel"/>
    <w:tmpl w:val="9F6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EBD"/>
    <w:multiLevelType w:val="multilevel"/>
    <w:tmpl w:val="4EF4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0577"/>
    <w:multiLevelType w:val="multilevel"/>
    <w:tmpl w:val="CE0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7DB0"/>
    <w:multiLevelType w:val="multilevel"/>
    <w:tmpl w:val="2B6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80BB7"/>
    <w:multiLevelType w:val="multilevel"/>
    <w:tmpl w:val="51F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C05FC"/>
    <w:multiLevelType w:val="multilevel"/>
    <w:tmpl w:val="96B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37573"/>
    <w:multiLevelType w:val="multilevel"/>
    <w:tmpl w:val="006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03503"/>
    <w:multiLevelType w:val="multilevel"/>
    <w:tmpl w:val="C3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4458E"/>
    <w:multiLevelType w:val="multilevel"/>
    <w:tmpl w:val="406A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42935"/>
    <w:multiLevelType w:val="multilevel"/>
    <w:tmpl w:val="243C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A4233"/>
    <w:multiLevelType w:val="multilevel"/>
    <w:tmpl w:val="E2E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7941">
    <w:abstractNumId w:val="6"/>
  </w:num>
  <w:num w:numId="2" w16cid:durableId="1120874283">
    <w:abstractNumId w:val="9"/>
  </w:num>
  <w:num w:numId="3" w16cid:durableId="289750519">
    <w:abstractNumId w:val="4"/>
  </w:num>
  <w:num w:numId="4" w16cid:durableId="2142963167">
    <w:abstractNumId w:val="8"/>
  </w:num>
  <w:num w:numId="5" w16cid:durableId="1228765745">
    <w:abstractNumId w:val="10"/>
  </w:num>
  <w:num w:numId="6" w16cid:durableId="1369261872">
    <w:abstractNumId w:val="0"/>
  </w:num>
  <w:num w:numId="7" w16cid:durableId="664666158">
    <w:abstractNumId w:val="5"/>
  </w:num>
  <w:num w:numId="8" w16cid:durableId="1453743090">
    <w:abstractNumId w:val="3"/>
  </w:num>
  <w:num w:numId="9" w16cid:durableId="380441516">
    <w:abstractNumId w:val="1"/>
  </w:num>
  <w:num w:numId="10" w16cid:durableId="1869490341">
    <w:abstractNumId w:val="7"/>
  </w:num>
  <w:num w:numId="11" w16cid:durableId="139168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B2"/>
    <w:rsid w:val="003539B2"/>
    <w:rsid w:val="00752FB3"/>
    <w:rsid w:val="00AB1BDC"/>
    <w:rsid w:val="00DA00A2"/>
    <w:rsid w:val="00E1505F"/>
    <w:rsid w:val="00F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6436"/>
  <w15:chartTrackingRefBased/>
  <w15:docId w15:val="{9CC7FBD5-0501-4795-8032-2C6B7AA1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3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3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3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3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3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3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3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3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3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3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39B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3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39B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3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3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3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3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3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3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9B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3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3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39B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3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 SANCHES DE JESUS</dc:creator>
  <cp:keywords/>
  <dc:description/>
  <cp:lastModifiedBy>RAPHAEL MAURICIO SANCHES DE JESUS</cp:lastModifiedBy>
  <cp:revision>2</cp:revision>
  <dcterms:created xsi:type="dcterms:W3CDTF">2025-05-27T11:00:00Z</dcterms:created>
  <dcterms:modified xsi:type="dcterms:W3CDTF">2025-05-27T11:34:00Z</dcterms:modified>
</cp:coreProperties>
</file>