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before="37"/>
        <w:rPr/>
      </w:pPr>
      <w:bookmarkStart w:id="0" w:name="Project Design Phase-II"/>
      <w:bookmarkEnd w:id="0"/>
      <w:r>
        <w:rPr>
          <w:spacing w:val="-1"/>
        </w:rPr>
        <w:t>Project</w:t>
      </w:r>
      <w:r>
        <w:t>Design</w:t>
      </w:r>
      <w:r>
        <w:t>Phase-II</w:t>
      </w:r>
    </w:p>
    <w:p>
      <w:pPr>
        <w:pStyle w:val="style62"/>
        <w:ind w:left="1993"/>
        <w:rPr/>
      </w:pPr>
      <w:r>
        <w:rPr>
          <w:spacing w:val="-1"/>
        </w:rPr>
        <w:t>Solution</w:t>
      </w:r>
      <w:r>
        <w:rPr>
          <w:spacing w:val="-1"/>
        </w:rPr>
        <w:t>Requirements</w:t>
      </w:r>
      <w:r>
        <w:t>(Functional</w:t>
      </w:r>
      <w:r>
        <w:t>&amp;</w:t>
      </w:r>
      <w:r>
        <w:t>Non-functional)</w:t>
      </w:r>
    </w:p>
    <w:p>
      <w:pPr>
        <w:pStyle w:val="style66"/>
        <w:spacing w:before="4" w:after="1"/>
        <w:rPr>
          <w:b/>
          <w:sz w:val="25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0"/>
              </w:rPr>
            </w:pPr>
            <w:r>
              <w:rPr>
                <w:sz w:val="22"/>
              </w:rPr>
              <w:t>P</w:t>
            </w:r>
            <w:r>
              <w:rPr>
                <w:sz w:val="20"/>
              </w:rPr>
              <w:t>NT2022TMID17</w:t>
            </w:r>
            <w:r>
              <w:rPr>
                <w:sz w:val="20"/>
                <w:lang w:val="en-US"/>
              </w:rPr>
              <w:t>177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farmer-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enabled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farming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bookmarkStart w:id="1" w:name="Functional Requirements:"/>
    <w:bookmarkEnd w:id="1"/>
    <w:p>
      <w:pPr>
        <w:pStyle w:val="style4098"/>
        <w:spacing w:before="159"/>
        <w:rPr/>
      </w:pPr>
      <w:r>
        <w:rPr>
          <w:spacing w:val="-2"/>
        </w:rPr>
        <w:t>Functional</w:t>
      </w:r>
      <w:r>
        <w:rPr>
          <w:spacing w:val="-2"/>
        </w:rPr>
        <w:t>Requirements:</w:t>
      </w:r>
    </w:p>
    <w:p>
      <w:pPr>
        <w:pStyle w:val="style66"/>
        <w:spacing w:before="180"/>
        <w:ind w:left="121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50"/>
      </w:tblGrid>
      <w:tr>
        <w:trPr>
          <w:trHeight w:val="322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</w:t>
            </w:r>
            <w:r>
              <w:rPr>
                <w:b/>
                <w:spacing w:val="-2"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(Story</w:t>
            </w:r>
            <w:r>
              <w:rPr>
                <w:b/>
                <w:spacing w:val="-1"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Sub-Task)</w:t>
            </w:r>
          </w:p>
        </w:tc>
      </w:tr>
      <w:tr>
        <w:tblPrEx/>
        <w:trPr>
          <w:trHeight w:val="79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2"/>
                <w:sz w:val="22"/>
              </w:rPr>
              <w:t>User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before="2"/>
              <w:ind w:left="101" w:right="274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Registration </w:t>
            </w:r>
            <w:r>
              <w:rPr>
                <w:spacing w:val="-1"/>
                <w:sz w:val="22"/>
              </w:rPr>
              <w:t>through Form</w:t>
            </w:r>
            <w:r>
              <w:rPr>
                <w:spacing w:val="-2"/>
                <w:sz w:val="22"/>
              </w:rPr>
              <w:t>Registration</w:t>
            </w:r>
            <w:r>
              <w:rPr>
                <w:spacing w:val="-1"/>
                <w:sz w:val="22"/>
              </w:rPr>
              <w:t>through</w:t>
            </w:r>
            <w:r>
              <w:rPr>
                <w:spacing w:val="-1"/>
                <w:sz w:val="22"/>
              </w:rPr>
              <w:t>Gmail</w:t>
            </w:r>
          </w:p>
          <w:p>
            <w:pPr>
              <w:pStyle w:val="style4099"/>
              <w:spacing w:before="1" w:lineRule="exact" w:line="237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Registration</w:t>
            </w:r>
            <w:r>
              <w:rPr>
                <w:spacing w:val="-1"/>
                <w:sz w:val="22"/>
              </w:rPr>
              <w:t>through</w:t>
            </w:r>
            <w:r>
              <w:rPr>
                <w:spacing w:val="-1"/>
                <w:sz w:val="22"/>
              </w:rPr>
              <w:t>Linked</w:t>
            </w:r>
            <w:r>
              <w:rPr>
                <w:sz w:val="22"/>
              </w:rPr>
              <w:t>In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1"/>
                <w:sz w:val="22"/>
              </w:rPr>
              <w:t>User</w:t>
            </w:r>
            <w:r>
              <w:rPr>
                <w:spacing w:val="-1"/>
                <w:sz w:val="22"/>
              </w:rPr>
              <w:t>Confirmation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>OTP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Profile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lineRule="exact" w:line="268"/>
              <w:ind w:left="101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</w:rPr>
              <w:t>in</w:t>
            </w:r>
          </w:p>
          <w:p>
            <w:pPr>
              <w:pStyle w:val="style4099"/>
              <w:spacing w:lineRule="exact" w:line="239"/>
              <w:ind w:left="101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Profile</w:t>
            </w:r>
          </w:p>
        </w:tc>
      </w:tr>
      <w:tr>
        <w:tblPrEx/>
        <w:trPr>
          <w:trHeight w:val="52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Analyse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sensors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analyzed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predictive</w:t>
            </w:r>
          </w:p>
          <w:p>
            <w:pPr>
              <w:pStyle w:val="style4099"/>
              <w:spacing w:before="2" w:lineRule="exact" w:line="235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analysis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automated</w:t>
            </w:r>
            <w:r>
              <w:rPr>
                <w:sz w:val="22"/>
              </w:rPr>
              <w:t>decision-making.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color w:val="202020"/>
                <w:sz w:val="22"/>
              </w:rPr>
              <w:t>Recommend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before="2" w:lineRule="exact" w:line="268"/>
              <w:ind w:left="101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recommends</w:t>
            </w:r>
            <w:r>
              <w:rPr>
                <w:sz w:val="22"/>
              </w:rPr>
              <w:t>the</w:t>
            </w:r>
          </w:p>
          <w:p>
            <w:pPr>
              <w:pStyle w:val="style4099"/>
              <w:spacing w:lineRule="exact" w:line="237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automated</w:t>
            </w:r>
            <w:r>
              <w:rPr>
                <w:spacing w:val="-1"/>
                <w:sz w:val="22"/>
              </w:rPr>
              <w:t>irrigation</w:t>
            </w:r>
            <w:r>
              <w:rPr>
                <w:spacing w:val="-1"/>
                <w:sz w:val="22"/>
              </w:rPr>
              <w:t>practices.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/>
      </w:pPr>
    </w:p>
    <w:bookmarkStart w:id="2" w:name="Non-functional Requirements:"/>
    <w:bookmarkEnd w:id="2"/>
    <w:p>
      <w:pPr>
        <w:pStyle w:val="style4098"/>
        <w:rPr/>
      </w:pPr>
      <w:r>
        <w:rPr>
          <w:spacing w:val="-2"/>
        </w:rPr>
        <w:t>Non-functional</w:t>
      </w:r>
      <w:r>
        <w:rPr>
          <w:spacing w:val="-2"/>
        </w:rPr>
        <w:t>Requirements:</w:t>
      </w:r>
    </w:p>
    <w:p>
      <w:pPr>
        <w:pStyle w:val="style66"/>
        <w:spacing w:before="182"/>
        <w:ind w:left="121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4"/>
      </w:tblGrid>
      <w:tr>
        <w:trPr>
          <w:trHeight w:val="321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1"/>
                <w:sz w:val="22"/>
              </w:rPr>
              <w:t>Requirement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z w:val="22"/>
              </w:rPr>
              <w:t>End users can monitor and control their connected</w:t>
            </w:r>
            <w:r>
              <w:rPr>
                <w:sz w:val="22"/>
              </w:rPr>
              <w:t>farm</w:t>
            </w:r>
            <w:r>
              <w:rPr>
                <w:sz w:val="22"/>
              </w:rPr>
              <w:t>using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applications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their</w:t>
            </w:r>
            <w:r>
              <w:rPr>
                <w:sz w:val="22"/>
              </w:rPr>
              <w:t>smartphones</w:t>
            </w:r>
            <w:r>
              <w:rPr>
                <w:sz w:val="22"/>
              </w:rPr>
              <w:t>or</w:t>
            </w:r>
          </w:p>
          <w:p>
            <w:pPr>
              <w:pStyle w:val="style4099"/>
              <w:spacing w:before="1" w:lineRule="exact" w:line="235"/>
              <w:rPr>
                <w:sz w:val="22"/>
              </w:rPr>
            </w:pPr>
            <w:r>
              <w:rPr>
                <w:sz w:val="22"/>
              </w:rPr>
              <w:t>tablets.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keeps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user’s</w:t>
            </w:r>
            <w:r>
              <w:rPr>
                <w:sz w:val="22"/>
              </w:rPr>
              <w:t>information</w:t>
            </w:r>
            <w:r>
              <w:rPr>
                <w:sz w:val="22"/>
              </w:rPr>
              <w:t>more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securely.</w:t>
            </w:r>
          </w:p>
        </w:tc>
      </w:tr>
      <w:tr>
        <w:tblPrEx/>
        <w:trPr>
          <w:trHeight w:val="1063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ind w:right="252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farm,</w:t>
            </w:r>
            <w:r>
              <w:rPr>
                <w:sz w:val="22"/>
              </w:rPr>
              <w:t>embedded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systems,</w:t>
            </w:r>
            <w:r>
              <w:rPr>
                <w:sz w:val="22"/>
              </w:rPr>
              <w:t>could</w:t>
            </w:r>
            <w:r>
              <w:rPr>
                <w:sz w:val="22"/>
              </w:rPr>
              <w:t>be called a connected farm, which can support a</w:t>
            </w:r>
            <w:r>
              <w:rPr>
                <w:sz w:val="22"/>
              </w:rPr>
              <w:t>wide</w:t>
            </w:r>
            <w:r>
              <w:rPr>
                <w:sz w:val="22"/>
              </w:rPr>
              <w:t>range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devices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diverse</w:t>
            </w:r>
            <w:r>
              <w:rPr>
                <w:sz w:val="22"/>
              </w:rPr>
              <w:t>agricultural</w:t>
            </w:r>
          </w:p>
          <w:p>
            <w:pPr>
              <w:pStyle w:val="style4099"/>
              <w:spacing w:before="3" w:lineRule="exact" w:line="235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z w:val="22"/>
              </w:rPr>
              <w:t>manufactures.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user-friendly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have</w:t>
            </w:r>
            <w:r>
              <w:rPr>
                <w:sz w:val="22"/>
              </w:rPr>
              <w:t>high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performance.</w:t>
            </w:r>
          </w:p>
        </w:tc>
      </w:tr>
      <w:tr>
        <w:tblPrEx/>
        <w:trPr>
          <w:trHeight w:val="52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1"/>
                <w:sz w:val="22"/>
              </w:rPr>
              <w:t>Available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every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visible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users</w:t>
            </w:r>
            <w:r>
              <w:rPr>
                <w:sz w:val="22"/>
              </w:rPr>
              <w:t>and</w:t>
            </w:r>
          </w:p>
          <w:p>
            <w:pPr>
              <w:pStyle w:val="style4099"/>
              <w:spacing w:before="2" w:lineRule="exact" w:line="235"/>
              <w:rPr>
                <w:sz w:val="22"/>
              </w:rPr>
            </w:pPr>
            <w:r>
              <w:rPr>
                <w:sz w:val="22"/>
              </w:rPr>
              <w:t>farmer.</w:t>
            </w:r>
          </w:p>
        </w:tc>
      </w:tr>
      <w:tr>
        <w:tblPrEx/>
        <w:trPr>
          <w:trHeight w:val="795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pacing w:val="-1"/>
                <w:sz w:val="22"/>
              </w:rPr>
              <w:t>proposed</w:t>
            </w:r>
            <w:r>
              <w:rPr>
                <w:spacing w:val="-1"/>
                <w:sz w:val="22"/>
              </w:rPr>
              <w:t>precision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structure</w:t>
            </w:r>
            <w:r>
              <w:rPr>
                <w:sz w:val="22"/>
              </w:rPr>
              <w:t>allows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implementation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flexible</w:t>
            </w:r>
            <w:r>
              <w:rPr>
                <w:sz w:val="22"/>
              </w:rPr>
              <w:t>methodology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can</w:t>
            </w:r>
          </w:p>
          <w:p>
            <w:pPr>
              <w:pStyle w:val="style4099"/>
              <w:spacing w:before="1" w:lineRule="exact" w:line="235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z w:val="22"/>
              </w:rPr>
              <w:t>adopted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different</w:t>
            </w:r>
            <w:r>
              <w:rPr>
                <w:sz w:val="22"/>
              </w:rPr>
              <w:t>types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crops.</w:t>
            </w:r>
          </w:p>
        </w:tc>
      </w:tr>
    </w:tbl>
    <w:p/>
    <w:sectPr>
      <w:type w:val="continuous"/>
      <w:pgSz w:w="11920" w:h="16840" w:orient="portrait"/>
      <w:pgMar w:top="800" w:right="100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1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"/>
      <w:ind w:left="18" w:right="2314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0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Characters>1403</Characters>
  <Application>WPS Office</Application>
  <DocSecurity>0</DocSecurity>
  <Paragraphs>91</Paragraphs>
  <ScaleCrop>false</ScaleCrop>
  <LinksUpToDate>false</LinksUpToDate>
  <CharactersWithSpaces>1420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2022-10-16T10:58:14Z</dcterms:created>
  <dc:creator>Online2PDF.com</dc:creator>
  <lastModifiedBy>POCO X2</lastModifiedBy>
  <dcterms:modified xsi:type="dcterms:W3CDTF">2022-10-16T10:58:35Z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