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before="37"/>
        <w:rPr/>
      </w:pPr>
      <w:bookmarkStart w:id="0" w:name="Project Design Phase-II"/>
      <w:bookmarkEnd w:id="0"/>
      <w:r>
        <w:rPr>
          <w:spacing w:val="-1"/>
        </w:rPr>
        <w:t>Project</w:t>
      </w:r>
      <w:r>
        <w:t>Design</w:t>
      </w:r>
      <w:r>
        <w:t>Phase-II</w:t>
      </w:r>
    </w:p>
    <w:p>
      <w:pPr>
        <w:pStyle w:val="style62"/>
        <w:ind w:left="1993"/>
        <w:rPr/>
      </w:pPr>
      <w:r>
        <w:rPr>
          <w:spacing w:val="-1"/>
        </w:rPr>
        <w:t>Solution</w:t>
      </w:r>
      <w:r>
        <w:rPr>
          <w:spacing w:val="-1"/>
        </w:rPr>
        <w:t>Requirements</w:t>
      </w:r>
      <w:r>
        <w:t>(Functional</w:t>
      </w:r>
      <w:r>
        <w:t>&amp;</w:t>
      </w:r>
      <w:r>
        <w:t>Non-functional)</w:t>
      </w:r>
    </w:p>
    <w:p>
      <w:pPr>
        <w:pStyle w:val="style66"/>
        <w:spacing w:before="4" w:after="1"/>
        <w:rPr>
          <w:b/>
          <w:sz w:val="25"/>
        </w:rPr>
      </w:pP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>
        <w:trPr>
          <w:trHeight w:val="258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3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9"/>
              <w:spacing w:lineRule="exact" w:line="237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z w:val="22"/>
              </w:rPr>
              <w:t>October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57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3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  <w:tcBorders/>
          </w:tcPr>
          <w:p>
            <w:pPr>
              <w:pStyle w:val="style4099"/>
              <w:spacing w:lineRule="exact" w:line="237"/>
              <w:rPr>
                <w:sz w:val="20"/>
              </w:rPr>
            </w:pPr>
            <w:r>
              <w:rPr>
                <w:sz w:val="22"/>
              </w:rPr>
              <w:t>P</w:t>
            </w:r>
            <w:r>
              <w:rPr>
                <w:sz w:val="20"/>
              </w:rPr>
              <w:t>NT2022TMID17</w:t>
            </w:r>
            <w:r>
              <w:rPr>
                <w:sz w:val="20"/>
                <w:lang w:val="en-US"/>
              </w:rPr>
              <w:t>177</w:t>
            </w:r>
          </w:p>
        </w:tc>
      </w:tr>
      <w:tr>
        <w:tblPrEx/>
        <w:trPr>
          <w:trHeight w:val="527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9"/>
              <w:spacing w:before="2" w:lineRule="exact" w:line="26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-</w:t>
            </w:r>
            <w:r>
              <w:rPr>
                <w:sz w:val="22"/>
              </w:rPr>
              <w:t>Smart</w:t>
            </w:r>
            <w:r>
              <w:rPr>
                <w:sz w:val="22"/>
              </w:rPr>
              <w:t>farmer-</w:t>
            </w:r>
            <w:r>
              <w:rPr>
                <w:sz w:val="22"/>
              </w:rPr>
              <w:t>IOT</w:t>
            </w:r>
            <w:r>
              <w:rPr>
                <w:sz w:val="22"/>
              </w:rPr>
              <w:t>enabled</w:t>
            </w:r>
            <w:r>
              <w:rPr>
                <w:sz w:val="22"/>
              </w:rPr>
              <w:t>smart</w:t>
            </w:r>
            <w:r>
              <w:rPr>
                <w:sz w:val="22"/>
              </w:rPr>
              <w:t>farming</w:t>
            </w:r>
          </w:p>
          <w:p>
            <w:pPr>
              <w:pStyle w:val="style4099"/>
              <w:spacing w:lineRule="exact" w:line="237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</w:tr>
      <w:tr>
        <w:tblPrEx/>
        <w:trPr>
          <w:trHeight w:val="257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lineRule="exact" w:line="23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  <w:tcBorders/>
          </w:tcPr>
          <w:p>
            <w:pPr>
              <w:pStyle w:val="style4099"/>
              <w:spacing w:lineRule="exact" w:line="23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66"/>
        <w:rPr>
          <w:b/>
          <w:sz w:val="24"/>
        </w:rPr>
      </w:pPr>
    </w:p>
    <w:bookmarkStart w:id="1" w:name="Functional Requirements:"/>
    <w:bookmarkEnd w:id="1"/>
    <w:p>
      <w:pPr>
        <w:pStyle w:val="style4098"/>
        <w:spacing w:before="159"/>
        <w:rPr/>
      </w:pPr>
      <w:r>
        <w:rPr>
          <w:spacing w:val="-2"/>
        </w:rPr>
        <w:t>Functional</w:t>
      </w:r>
      <w:r>
        <w:rPr>
          <w:spacing w:val="-2"/>
        </w:rPr>
        <w:t>Requirements:</w:t>
      </w:r>
    </w:p>
    <w:p>
      <w:pPr>
        <w:pStyle w:val="style66"/>
        <w:spacing w:before="180"/>
        <w:ind w:left="121"/>
        <w:rPr/>
      </w:pPr>
      <w:r>
        <w:t>Following</w:t>
      </w:r>
      <w:r>
        <w:t>are</w:t>
      </w:r>
      <w:r>
        <w:t>the</w:t>
      </w:r>
      <w:r>
        <w:t>functional</w:t>
      </w:r>
      <w:r>
        <w:t>requirements</w:t>
      </w:r>
      <w:r>
        <w:t>of</w:t>
      </w:r>
      <w:r>
        <w:t>the</w:t>
      </w:r>
      <w:r>
        <w:t>proposed</w:t>
      </w:r>
      <w:r>
        <w:t>solution.</w:t>
      </w:r>
    </w:p>
    <w:p>
      <w:pPr>
        <w:pStyle w:val="style66"/>
        <w:spacing w:before="6"/>
        <w:rPr>
          <w:sz w:val="14"/>
        </w:rPr>
      </w:pP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8"/>
        <w:gridCol w:w="5250"/>
      </w:tblGrid>
      <w:tr>
        <w:trPr>
          <w:trHeight w:val="322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148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Functional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50" w:type="dxa"/>
            <w:tcBorders/>
          </w:tcPr>
          <w:p>
            <w:pPr>
              <w:pStyle w:val="style4099"/>
              <w:ind w:left="10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Sub</w:t>
            </w:r>
            <w:r>
              <w:rPr>
                <w:b/>
                <w:spacing w:val="-2"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>(Story</w:t>
            </w:r>
            <w:r>
              <w:rPr>
                <w:b/>
                <w:spacing w:val="-1"/>
                <w:sz w:val="22"/>
              </w:rPr>
              <w:t>/</w:t>
            </w:r>
            <w:r>
              <w:rPr>
                <w:b/>
                <w:spacing w:val="-1"/>
                <w:sz w:val="22"/>
              </w:rPr>
              <w:t>Sub-Task)</w:t>
            </w:r>
          </w:p>
        </w:tc>
      </w:tr>
      <w:tr>
        <w:tblPrEx/>
        <w:trPr>
          <w:trHeight w:val="797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8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pacing w:val="-2"/>
                <w:sz w:val="22"/>
              </w:rPr>
              <w:t>User</w:t>
            </w:r>
            <w:r>
              <w:rPr>
                <w:spacing w:val="-2"/>
                <w:sz w:val="22"/>
              </w:rPr>
              <w:t>Registration</w:t>
            </w:r>
          </w:p>
        </w:tc>
        <w:tc>
          <w:tcPr>
            <w:tcW w:w="5250" w:type="dxa"/>
            <w:tcBorders/>
          </w:tcPr>
          <w:p>
            <w:pPr>
              <w:pStyle w:val="style4099"/>
              <w:spacing w:before="2"/>
              <w:ind w:left="101" w:right="2745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Registration </w:t>
            </w:r>
            <w:r>
              <w:rPr>
                <w:spacing w:val="-1"/>
                <w:sz w:val="22"/>
              </w:rPr>
              <w:t>through Form</w:t>
            </w:r>
            <w:r>
              <w:rPr>
                <w:spacing w:val="-2"/>
                <w:sz w:val="22"/>
              </w:rPr>
              <w:t>Registration</w:t>
            </w:r>
            <w:r>
              <w:rPr>
                <w:spacing w:val="-1"/>
                <w:sz w:val="22"/>
              </w:rPr>
              <w:t>through</w:t>
            </w:r>
            <w:r>
              <w:rPr>
                <w:spacing w:val="-1"/>
                <w:sz w:val="22"/>
              </w:rPr>
              <w:t>Gmail</w:t>
            </w:r>
          </w:p>
          <w:p>
            <w:pPr>
              <w:pStyle w:val="style4099"/>
              <w:spacing w:before="1" w:lineRule="exact" w:line="237"/>
              <w:ind w:left="101"/>
              <w:rPr>
                <w:sz w:val="22"/>
              </w:rPr>
            </w:pPr>
            <w:r>
              <w:rPr>
                <w:spacing w:val="-1"/>
                <w:sz w:val="22"/>
              </w:rPr>
              <w:t>Registration</w:t>
            </w:r>
            <w:r>
              <w:rPr>
                <w:spacing w:val="-1"/>
                <w:sz w:val="22"/>
              </w:rPr>
              <w:t>through</w:t>
            </w:r>
            <w:r>
              <w:rPr>
                <w:spacing w:val="-1"/>
                <w:sz w:val="22"/>
              </w:rPr>
              <w:t>Linked</w:t>
            </w:r>
            <w:r>
              <w:rPr>
                <w:sz w:val="22"/>
              </w:rPr>
              <w:t>In</w:t>
            </w:r>
          </w:p>
        </w:tc>
      </w:tr>
      <w:tr>
        <w:tblPrEx/>
        <w:trPr>
          <w:trHeight w:val="525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8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pacing w:val="-1"/>
                <w:sz w:val="22"/>
              </w:rPr>
              <w:t>User</w:t>
            </w:r>
            <w:r>
              <w:rPr>
                <w:spacing w:val="-1"/>
                <w:sz w:val="22"/>
              </w:rPr>
              <w:t>Confirmation</w:t>
            </w:r>
          </w:p>
        </w:tc>
        <w:tc>
          <w:tcPr>
            <w:tcW w:w="5250" w:type="dxa"/>
            <w:tcBorders/>
          </w:tcPr>
          <w:p>
            <w:pPr>
              <w:pStyle w:val="style4099"/>
              <w:ind w:left="101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z w:val="22"/>
              </w:rPr>
              <w:t>via</w:t>
            </w:r>
            <w:r>
              <w:rPr>
                <w:sz w:val="22"/>
              </w:rPr>
              <w:t>OTP</w:t>
            </w:r>
          </w:p>
        </w:tc>
      </w:tr>
      <w:tr>
        <w:tblPrEx/>
        <w:trPr>
          <w:trHeight w:val="528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8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z w:val="22"/>
              </w:rPr>
              <w:t>Profile</w:t>
            </w:r>
          </w:p>
        </w:tc>
        <w:tc>
          <w:tcPr>
            <w:tcW w:w="5250" w:type="dxa"/>
            <w:tcBorders/>
          </w:tcPr>
          <w:p>
            <w:pPr>
              <w:pStyle w:val="style4099"/>
              <w:spacing w:lineRule="exact" w:line="268"/>
              <w:ind w:left="101"/>
              <w:rPr>
                <w:sz w:val="22"/>
              </w:rPr>
            </w:pPr>
            <w:r>
              <w:rPr>
                <w:sz w:val="22"/>
              </w:rPr>
              <w:t>Log</w:t>
            </w:r>
            <w:r>
              <w:rPr>
                <w:sz w:val="22"/>
              </w:rPr>
              <w:t>in</w:t>
            </w:r>
          </w:p>
          <w:p>
            <w:pPr>
              <w:pStyle w:val="style4099"/>
              <w:spacing w:lineRule="exact" w:line="239"/>
              <w:ind w:left="101"/>
              <w:rPr>
                <w:sz w:val="22"/>
              </w:rPr>
            </w:pPr>
            <w:r>
              <w:rPr>
                <w:sz w:val="22"/>
              </w:rPr>
              <w:t>Access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Profile</w:t>
            </w:r>
          </w:p>
        </w:tc>
      </w:tr>
      <w:tr>
        <w:tblPrEx/>
        <w:trPr>
          <w:trHeight w:val="526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8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Analyse</w:t>
            </w:r>
          </w:p>
        </w:tc>
        <w:tc>
          <w:tcPr>
            <w:tcW w:w="5250" w:type="dxa"/>
            <w:tcBorders/>
          </w:tcPr>
          <w:p>
            <w:pPr>
              <w:pStyle w:val="style4099"/>
              <w:ind w:left="101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z w:val="22"/>
              </w:rPr>
              <w:t>from</w:t>
            </w:r>
            <w:r>
              <w:rPr>
                <w:sz w:val="22"/>
              </w:rPr>
              <w:t>smart</w:t>
            </w:r>
            <w:r>
              <w:rPr>
                <w:sz w:val="22"/>
              </w:rPr>
              <w:t>sensors</w:t>
            </w:r>
            <w:r>
              <w:rPr>
                <w:sz w:val="22"/>
              </w:rPr>
              <w:t>can</w:t>
            </w:r>
            <w:r>
              <w:rPr>
                <w:sz w:val="22"/>
              </w:rPr>
              <w:t>be</w:t>
            </w:r>
            <w:r>
              <w:rPr>
                <w:sz w:val="22"/>
              </w:rPr>
              <w:t>analyzed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predictive</w:t>
            </w:r>
          </w:p>
          <w:p>
            <w:pPr>
              <w:pStyle w:val="style4099"/>
              <w:spacing w:before="2" w:lineRule="exact" w:line="235"/>
              <w:ind w:left="101"/>
              <w:rPr>
                <w:sz w:val="22"/>
              </w:rPr>
            </w:pPr>
            <w:r>
              <w:rPr>
                <w:spacing w:val="-1"/>
                <w:sz w:val="22"/>
              </w:rPr>
              <w:t>analysis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automated</w:t>
            </w:r>
            <w:r>
              <w:rPr>
                <w:sz w:val="22"/>
              </w:rPr>
              <w:t>decision-making.</w:t>
            </w:r>
          </w:p>
        </w:tc>
      </w:tr>
      <w:tr>
        <w:tblPrEx/>
        <w:trPr>
          <w:trHeight w:val="527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48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color w:val="202020"/>
                <w:sz w:val="22"/>
              </w:rPr>
              <w:t>Recommend</w:t>
            </w:r>
          </w:p>
        </w:tc>
        <w:tc>
          <w:tcPr>
            <w:tcW w:w="5250" w:type="dxa"/>
            <w:tcBorders/>
          </w:tcPr>
          <w:p>
            <w:pPr>
              <w:pStyle w:val="style4099"/>
              <w:spacing w:before="2" w:lineRule="exact" w:line="268"/>
              <w:ind w:left="101"/>
              <w:rPr>
                <w:sz w:val="22"/>
              </w:rPr>
            </w:pPr>
            <w:r>
              <w:rPr>
                <w:sz w:val="22"/>
              </w:rPr>
              <w:t>Based</w:t>
            </w:r>
            <w:r>
              <w:rPr>
                <w:sz w:val="22"/>
              </w:rPr>
              <w:t>on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farming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software</w:t>
            </w:r>
            <w:r>
              <w:rPr>
                <w:sz w:val="22"/>
              </w:rPr>
              <w:t>recommends</w:t>
            </w:r>
            <w:r>
              <w:rPr>
                <w:sz w:val="22"/>
              </w:rPr>
              <w:t>the</w:t>
            </w:r>
          </w:p>
          <w:p>
            <w:pPr>
              <w:pStyle w:val="style4099"/>
              <w:spacing w:lineRule="exact" w:line="237"/>
              <w:ind w:left="101"/>
              <w:rPr>
                <w:sz w:val="22"/>
              </w:rPr>
            </w:pPr>
            <w:r>
              <w:rPr>
                <w:spacing w:val="-1"/>
                <w:sz w:val="22"/>
              </w:rPr>
              <w:t>automated</w:t>
            </w:r>
            <w:r>
              <w:rPr>
                <w:spacing w:val="-1"/>
                <w:sz w:val="22"/>
              </w:rPr>
              <w:t>irrigation</w:t>
            </w:r>
            <w:r>
              <w:rPr>
                <w:spacing w:val="-1"/>
                <w:sz w:val="22"/>
              </w:rPr>
              <w:t>practices.</w:t>
            </w:r>
          </w:p>
        </w:tc>
      </w:tr>
    </w:tbl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"/>
        <w:rPr/>
      </w:pPr>
    </w:p>
    <w:bookmarkStart w:id="2" w:name="Non-functional Requirements:"/>
    <w:bookmarkEnd w:id="2"/>
    <w:p>
      <w:pPr>
        <w:pStyle w:val="style4098"/>
        <w:rPr/>
      </w:pPr>
      <w:r>
        <w:rPr>
          <w:spacing w:val="-2"/>
        </w:rPr>
        <w:t>Non-functional</w:t>
      </w:r>
      <w:r>
        <w:rPr>
          <w:spacing w:val="-2"/>
        </w:rPr>
        <w:t>Requirements:</w:t>
      </w:r>
    </w:p>
    <w:p>
      <w:pPr>
        <w:pStyle w:val="style66"/>
        <w:spacing w:before="182"/>
        <w:ind w:left="121"/>
        <w:rPr/>
      </w:pPr>
      <w:r>
        <w:t>Following</w:t>
      </w:r>
      <w:r>
        <w:t>are</w:t>
      </w:r>
      <w:r>
        <w:t>the</w:t>
      </w:r>
      <w:r>
        <w:t>non-functional</w:t>
      </w:r>
      <w:r>
        <w:t>requirements</w:t>
      </w:r>
      <w:r>
        <w:t>of</w:t>
      </w:r>
      <w:r>
        <w:t>the</w:t>
      </w:r>
      <w:r>
        <w:t>proposed</w:t>
      </w:r>
      <w:r>
        <w:t>solution.</w:t>
      </w:r>
    </w:p>
    <w:p>
      <w:pPr>
        <w:pStyle w:val="style66"/>
        <w:spacing w:before="6"/>
        <w:rPr>
          <w:sz w:val="14"/>
        </w:rPr>
      </w:pP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4"/>
      </w:tblGrid>
      <w:tr>
        <w:trPr>
          <w:trHeight w:val="321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464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Non-Functional</w:t>
            </w:r>
            <w:r>
              <w:rPr>
                <w:b/>
                <w:spacing w:val="-1"/>
                <w:sz w:val="22"/>
              </w:rPr>
              <w:t>Requirement</w:t>
            </w:r>
          </w:p>
        </w:tc>
        <w:tc>
          <w:tcPr>
            <w:tcW w:w="4934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/>
        <w:trPr>
          <w:trHeight w:val="796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4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4" w:type="dxa"/>
            <w:tcBorders/>
          </w:tcPr>
          <w:p>
            <w:pPr>
              <w:pStyle w:val="style4099"/>
              <w:spacing w:before="2"/>
              <w:rPr>
                <w:sz w:val="22"/>
              </w:rPr>
            </w:pPr>
            <w:r>
              <w:rPr>
                <w:sz w:val="22"/>
              </w:rPr>
              <w:t>End users can monitor and control their connected</w:t>
            </w:r>
            <w:r>
              <w:rPr>
                <w:sz w:val="22"/>
              </w:rPr>
              <w:t>farm</w:t>
            </w:r>
            <w:r>
              <w:rPr>
                <w:sz w:val="22"/>
              </w:rPr>
              <w:t>using</w:t>
            </w:r>
            <w:r>
              <w:rPr>
                <w:sz w:val="22"/>
              </w:rPr>
              <w:t>IOT</w:t>
            </w:r>
            <w:r>
              <w:rPr>
                <w:sz w:val="22"/>
              </w:rPr>
              <w:t>applications</w:t>
            </w:r>
            <w:r>
              <w:rPr>
                <w:sz w:val="22"/>
              </w:rPr>
              <w:t>on</w:t>
            </w:r>
            <w:r>
              <w:rPr>
                <w:sz w:val="22"/>
              </w:rPr>
              <w:t>their</w:t>
            </w:r>
            <w:r>
              <w:rPr>
                <w:sz w:val="22"/>
              </w:rPr>
              <w:t>smartphones</w:t>
            </w:r>
            <w:r>
              <w:rPr>
                <w:sz w:val="22"/>
              </w:rPr>
              <w:t>or</w:t>
            </w:r>
          </w:p>
          <w:p>
            <w:pPr>
              <w:pStyle w:val="style4099"/>
              <w:spacing w:before="1" w:lineRule="exact" w:line="235"/>
              <w:rPr>
                <w:sz w:val="22"/>
              </w:rPr>
            </w:pPr>
            <w:r>
              <w:rPr>
                <w:sz w:val="22"/>
              </w:rPr>
              <w:t>tablets.</w:t>
            </w:r>
          </w:p>
        </w:tc>
      </w:tr>
      <w:tr>
        <w:tblPrEx/>
        <w:trPr>
          <w:trHeight w:val="528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4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4" w:type="dxa"/>
            <w:tcBorders/>
          </w:tcPr>
          <w:p>
            <w:pPr>
              <w:pStyle w:val="style4099"/>
              <w:spacing w:before="2" w:lineRule="exact" w:line="26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</w:rPr>
              <w:t>software</w:t>
            </w:r>
            <w:r>
              <w:rPr>
                <w:sz w:val="22"/>
              </w:rPr>
              <w:t>keeps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user’s</w:t>
            </w:r>
            <w:r>
              <w:rPr>
                <w:sz w:val="22"/>
              </w:rPr>
              <w:t>information</w:t>
            </w:r>
            <w:r>
              <w:rPr>
                <w:sz w:val="22"/>
              </w:rPr>
              <w:t>more</w:t>
            </w:r>
          </w:p>
          <w:p>
            <w:pPr>
              <w:pStyle w:val="style4099"/>
              <w:spacing w:lineRule="exact" w:line="237"/>
              <w:rPr>
                <w:sz w:val="22"/>
              </w:rPr>
            </w:pPr>
            <w:r>
              <w:rPr>
                <w:sz w:val="22"/>
              </w:rPr>
              <w:t>securely.</w:t>
            </w:r>
          </w:p>
        </w:tc>
      </w:tr>
      <w:tr>
        <w:tblPrEx/>
        <w:trPr>
          <w:trHeight w:val="1063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4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4" w:type="dxa"/>
            <w:tcBorders/>
          </w:tcPr>
          <w:p>
            <w:pPr>
              <w:pStyle w:val="style4099"/>
              <w:ind w:right="252"/>
              <w:rPr>
                <w:sz w:val="22"/>
              </w:rPr>
            </w:pPr>
            <w:r>
              <w:rPr>
                <w:spacing w:val="-1"/>
                <w:sz w:val="22"/>
              </w:rPr>
              <w:t>The</w:t>
            </w:r>
            <w:r>
              <w:rPr>
                <w:sz w:val="22"/>
              </w:rPr>
              <w:t>smart</w:t>
            </w:r>
            <w:r>
              <w:rPr>
                <w:sz w:val="22"/>
              </w:rPr>
              <w:t>farm,</w:t>
            </w:r>
            <w:r>
              <w:rPr>
                <w:sz w:val="22"/>
              </w:rPr>
              <w:t>embedded</w:t>
            </w:r>
            <w:r>
              <w:rPr>
                <w:sz w:val="22"/>
              </w:rPr>
              <w:t>with</w:t>
            </w:r>
            <w:r>
              <w:rPr>
                <w:sz w:val="22"/>
              </w:rPr>
              <w:t>IOT</w:t>
            </w:r>
            <w:r>
              <w:rPr>
                <w:sz w:val="22"/>
              </w:rPr>
              <w:t>systems,</w:t>
            </w:r>
            <w:r>
              <w:rPr>
                <w:sz w:val="22"/>
              </w:rPr>
              <w:t>could</w:t>
            </w:r>
            <w:r>
              <w:rPr>
                <w:sz w:val="22"/>
              </w:rPr>
              <w:t>be called a connected farm, which can support a</w:t>
            </w:r>
            <w:r>
              <w:rPr>
                <w:sz w:val="22"/>
              </w:rPr>
              <w:t>wide</w:t>
            </w:r>
            <w:r>
              <w:rPr>
                <w:sz w:val="22"/>
              </w:rPr>
              <w:t>range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devices</w:t>
            </w:r>
            <w:r>
              <w:rPr>
                <w:sz w:val="22"/>
              </w:rPr>
              <w:t>from</w:t>
            </w:r>
            <w:r>
              <w:rPr>
                <w:sz w:val="22"/>
              </w:rPr>
              <w:t>diverse</w:t>
            </w:r>
            <w:r>
              <w:rPr>
                <w:sz w:val="22"/>
              </w:rPr>
              <w:t>agricultural</w:t>
            </w:r>
          </w:p>
          <w:p>
            <w:pPr>
              <w:pStyle w:val="style4099"/>
              <w:spacing w:before="3" w:lineRule="exact" w:line="235"/>
              <w:rPr>
                <w:sz w:val="22"/>
              </w:rPr>
            </w:pPr>
            <w:r>
              <w:rPr>
                <w:sz w:val="22"/>
              </w:rPr>
              <w:t>device</w:t>
            </w:r>
            <w:r>
              <w:rPr>
                <w:sz w:val="22"/>
              </w:rPr>
              <w:t>manufactures.</w:t>
            </w:r>
          </w:p>
        </w:tc>
      </w:tr>
      <w:tr>
        <w:tblPrEx/>
        <w:trPr>
          <w:trHeight w:val="528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4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4" w:type="dxa"/>
            <w:tcBorders/>
          </w:tcPr>
          <w:p>
            <w:pPr>
              <w:pStyle w:val="style4099"/>
              <w:spacing w:before="2" w:lineRule="exact" w:line="268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user-friendly</w:t>
            </w:r>
            <w:r>
              <w:rPr>
                <w:sz w:val="22"/>
              </w:rPr>
              <w:t>software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have</w:t>
            </w:r>
            <w:r>
              <w:rPr>
                <w:sz w:val="22"/>
              </w:rPr>
              <w:t>high</w:t>
            </w:r>
          </w:p>
          <w:p>
            <w:pPr>
              <w:pStyle w:val="style4099"/>
              <w:spacing w:lineRule="exact" w:line="237"/>
              <w:rPr>
                <w:sz w:val="22"/>
              </w:rPr>
            </w:pPr>
            <w:r>
              <w:rPr>
                <w:sz w:val="22"/>
              </w:rPr>
              <w:t>performance.</w:t>
            </w:r>
          </w:p>
        </w:tc>
      </w:tr>
      <w:tr>
        <w:tblPrEx/>
        <w:trPr>
          <w:trHeight w:val="526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4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4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pacing w:val="-1"/>
                <w:sz w:val="22"/>
              </w:rPr>
              <w:t>Available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every</w:t>
            </w:r>
            <w:r>
              <w:rPr>
                <w:sz w:val="22"/>
              </w:rPr>
              <w:t>user,</w:t>
            </w:r>
            <w:r>
              <w:rPr>
                <w:sz w:val="22"/>
              </w:rPr>
              <w:t>visible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all</w:t>
            </w:r>
            <w:r>
              <w:rPr>
                <w:sz w:val="22"/>
              </w:rPr>
              <w:t>users</w:t>
            </w:r>
            <w:r>
              <w:rPr>
                <w:sz w:val="22"/>
              </w:rPr>
              <w:t>and</w:t>
            </w:r>
          </w:p>
          <w:p>
            <w:pPr>
              <w:pStyle w:val="style4099"/>
              <w:spacing w:before="2" w:lineRule="exact" w:line="235"/>
              <w:rPr>
                <w:sz w:val="22"/>
              </w:rPr>
            </w:pPr>
            <w:r>
              <w:rPr>
                <w:sz w:val="22"/>
              </w:rPr>
              <w:t>farmer.</w:t>
            </w:r>
          </w:p>
        </w:tc>
      </w:tr>
      <w:tr>
        <w:tblPrEx/>
        <w:trPr>
          <w:trHeight w:val="795" w:hRule="atLeast"/>
          <w:jc w:val="left"/>
        </w:trPr>
        <w:tc>
          <w:tcPr>
            <w:tcW w:w="926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4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color w:val="202020"/>
                <w:sz w:val="22"/>
              </w:rPr>
              <w:t>Scalability</w:t>
            </w:r>
          </w:p>
        </w:tc>
        <w:tc>
          <w:tcPr>
            <w:tcW w:w="4934" w:type="dxa"/>
            <w:tcBorders/>
          </w:tcPr>
          <w:p>
            <w:pPr>
              <w:pStyle w:val="style4099"/>
              <w:spacing w:before="2"/>
              <w:rPr>
                <w:sz w:val="22"/>
              </w:rPr>
            </w:pPr>
            <w:r>
              <w:rPr>
                <w:spacing w:val="-1"/>
                <w:sz w:val="22"/>
              </w:rPr>
              <w:t>The</w:t>
            </w:r>
            <w:r>
              <w:rPr>
                <w:spacing w:val="-1"/>
                <w:sz w:val="22"/>
              </w:rPr>
              <w:t>proposed</w:t>
            </w:r>
            <w:r>
              <w:rPr>
                <w:spacing w:val="-1"/>
                <w:sz w:val="22"/>
              </w:rPr>
              <w:t>precision</w:t>
            </w:r>
            <w:r>
              <w:rPr>
                <w:sz w:val="22"/>
              </w:rPr>
              <w:t>farming</w:t>
            </w:r>
            <w:r>
              <w:rPr>
                <w:sz w:val="22"/>
              </w:rPr>
              <w:t>structure</w:t>
            </w:r>
            <w:r>
              <w:rPr>
                <w:sz w:val="22"/>
              </w:rPr>
              <w:t>allows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implementation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flexible</w:t>
            </w:r>
            <w:r>
              <w:rPr>
                <w:sz w:val="22"/>
              </w:rPr>
              <w:t>methodology</w:t>
            </w:r>
            <w:r>
              <w:rPr>
                <w:sz w:val="22"/>
              </w:rPr>
              <w:t>that</w:t>
            </w:r>
            <w:r>
              <w:rPr>
                <w:sz w:val="22"/>
              </w:rPr>
              <w:t>can</w:t>
            </w:r>
          </w:p>
          <w:p>
            <w:pPr>
              <w:pStyle w:val="style4099"/>
              <w:spacing w:before="1" w:lineRule="exact" w:line="235"/>
              <w:rPr>
                <w:sz w:val="22"/>
              </w:rPr>
            </w:pPr>
            <w:r>
              <w:rPr>
                <w:sz w:val="22"/>
              </w:rPr>
              <w:t>be</w:t>
            </w:r>
            <w:r>
              <w:rPr>
                <w:sz w:val="22"/>
              </w:rPr>
              <w:t>adopted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different</w:t>
            </w:r>
            <w:r>
              <w:rPr>
                <w:sz w:val="22"/>
              </w:rPr>
              <w:t>types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crops.</w:t>
            </w:r>
          </w:p>
        </w:tc>
      </w:tr>
    </w:tbl>
    <w:p/>
    <w:sectPr>
      <w:type w:val="continuous"/>
      <w:pgSz w:w="11920" w:h="16840" w:orient="portrait"/>
      <w:pgMar w:top="800" w:right="100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21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1"/>
      <w:ind w:left="18" w:right="2314"/>
      <w:jc w:val="center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ind w:left="102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81</Words>
  <Characters>1403</Characters>
  <Application>WPS Office</Application>
  <DocSecurity>0</DocSecurity>
  <Paragraphs>91</Paragraphs>
  <ScaleCrop>false</ScaleCrop>
  <LinksUpToDate>false</LinksUpToDate>
  <CharactersWithSpaces>1420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2022-10-14T14:35:40Z</dcterms:created>
  <dc:creator>Online2PDF.com</dc:creator>
  <lastModifiedBy>POCO X2</lastModifiedBy>
  <dcterms:modified xsi:type="dcterms:W3CDTF">2022-10-14T14:36:11Z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2022-10-14T00:00:00Z</vt:filetime>
  </property>
</Properties>
</file>