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A25FF" w14:textId="77777777" w:rsidR="0054067E" w:rsidRPr="00AF454E" w:rsidRDefault="00000000">
      <w:pPr>
        <w:pStyle w:val="Title"/>
        <w:rPr>
          <w:rFonts w:cstheme="majorHAnsi"/>
          <w:sz w:val="22"/>
          <w:szCs w:val="22"/>
        </w:rPr>
      </w:pPr>
      <w:r w:rsidRPr="00AF454E">
        <w:rPr>
          <w:rFonts w:cstheme="majorHAnsi"/>
          <w:sz w:val="22"/>
          <w:szCs w:val="22"/>
        </w:rPr>
        <w:t>Email Marketing Campaign Success Prediction - Business Objective and Dataset Description</w:t>
      </w:r>
    </w:p>
    <w:p w14:paraId="26F0556B" w14:textId="77777777" w:rsidR="0054067E" w:rsidRPr="00AF454E" w:rsidRDefault="00000000">
      <w:pPr>
        <w:pStyle w:val="Heading1"/>
        <w:rPr>
          <w:rFonts w:cstheme="majorHAnsi"/>
          <w:sz w:val="22"/>
          <w:szCs w:val="22"/>
        </w:rPr>
      </w:pPr>
      <w:r w:rsidRPr="00AF454E">
        <w:rPr>
          <w:rFonts w:cstheme="majorHAnsi"/>
          <w:sz w:val="22"/>
          <w:szCs w:val="22"/>
        </w:rPr>
        <w:t>Business Objective</w:t>
      </w:r>
    </w:p>
    <w:p w14:paraId="7E7A53C6" w14:textId="1AC3DC45" w:rsidR="00AF454E" w:rsidRPr="00AF454E" w:rsidRDefault="00000000" w:rsidP="00AF454E">
      <w:pPr>
        <w:spacing w:after="0"/>
        <w:rPr>
          <w:rFonts w:asciiTheme="majorHAnsi" w:hAnsiTheme="majorHAnsi" w:cstheme="majorHAnsi"/>
        </w:rPr>
      </w:pPr>
      <w:r w:rsidRPr="00AF454E">
        <w:rPr>
          <w:rFonts w:asciiTheme="majorHAnsi" w:hAnsiTheme="majorHAnsi" w:cstheme="majorHAnsi"/>
        </w:rPr>
        <w:t xml:space="preserve">The objective of this project is to predict whether a customer will open an email in an email marketing campaign. By building a classification model, the marketing team can identify high-potential customers, segment audiences, and tailor campaigns to optimize engagement. </w:t>
      </w:r>
      <w:r w:rsidRPr="00AF454E">
        <w:rPr>
          <w:rFonts w:asciiTheme="majorHAnsi" w:hAnsiTheme="majorHAnsi" w:cstheme="majorHAnsi"/>
        </w:rPr>
        <w:br/>
        <w:t>Predicting the open rate can help improve targeting, reduce marketing costs, and enhance overall campaign performance.</w:t>
      </w:r>
      <w:r w:rsidRPr="00AF454E">
        <w:rPr>
          <w:rFonts w:asciiTheme="majorHAnsi" w:hAnsiTheme="majorHAnsi" w:cstheme="majorHAnsi"/>
        </w:rPr>
        <w:br/>
      </w:r>
    </w:p>
    <w:p w14:paraId="6E34996F" w14:textId="4EBE8828" w:rsidR="00AF454E" w:rsidRPr="00AF454E" w:rsidRDefault="00000000" w:rsidP="00AF454E">
      <w:pPr>
        <w:pStyle w:val="Heading1"/>
        <w:rPr>
          <w:rFonts w:cstheme="majorHAnsi"/>
          <w:sz w:val="22"/>
          <w:szCs w:val="22"/>
        </w:rPr>
      </w:pPr>
      <w:r w:rsidRPr="00AF454E">
        <w:rPr>
          <w:rFonts w:cstheme="majorHAnsi"/>
          <w:sz w:val="22"/>
          <w:szCs w:val="22"/>
        </w:rPr>
        <w:t>Dataset Variable Descriptions</w:t>
      </w:r>
    </w:p>
    <w:p w14:paraId="5A4CDBD4" w14:textId="1602383F" w:rsidR="0054067E" w:rsidRPr="00AF454E" w:rsidRDefault="00000000" w:rsidP="00AF454E">
      <w:pPr>
        <w:rPr>
          <w:rFonts w:asciiTheme="majorHAnsi" w:hAnsiTheme="majorHAnsi" w:cstheme="majorHAnsi"/>
        </w:rPr>
      </w:pPr>
      <w:r w:rsidRPr="00AF454E">
        <w:rPr>
          <w:rFonts w:asciiTheme="majorHAnsi" w:hAnsiTheme="majorHAnsi" w:cstheme="majorHAnsi"/>
        </w:rPr>
        <w:t>Numerical Variables:</w:t>
      </w:r>
    </w:p>
    <w:p w14:paraId="519A4C33" w14:textId="77777777" w:rsidR="0054067E" w:rsidRPr="00AF454E" w:rsidRDefault="00000000">
      <w:pPr>
        <w:pStyle w:val="Heading3"/>
        <w:rPr>
          <w:rFonts w:cstheme="majorHAnsi"/>
        </w:rPr>
      </w:pPr>
      <w:r w:rsidRPr="00AF454E">
        <w:rPr>
          <w:rFonts w:cstheme="majorHAnsi"/>
        </w:rPr>
        <w:t>Customer_Age</w:t>
      </w:r>
    </w:p>
    <w:p w14:paraId="276A27DB" w14:textId="77777777" w:rsidR="0054067E" w:rsidRPr="00AF454E" w:rsidRDefault="00000000">
      <w:pPr>
        <w:rPr>
          <w:rFonts w:asciiTheme="majorHAnsi" w:hAnsiTheme="majorHAnsi" w:cstheme="majorHAnsi"/>
        </w:rPr>
      </w:pPr>
      <w:r w:rsidRPr="00AF454E">
        <w:rPr>
          <w:rFonts w:asciiTheme="majorHAnsi" w:hAnsiTheme="majorHAnsi" w:cstheme="majorHAnsi"/>
        </w:rPr>
        <w:t>Type: Integer</w:t>
      </w:r>
      <w:r w:rsidRPr="00AF454E">
        <w:rPr>
          <w:rFonts w:asciiTheme="majorHAnsi" w:hAnsiTheme="majorHAnsi" w:cstheme="majorHAnsi"/>
        </w:rPr>
        <w:br/>
        <w:t>Description: Age of the customer in years, generated with a mean of 35 and a standard deviation of 10.</w:t>
      </w:r>
    </w:p>
    <w:p w14:paraId="2E87C28B" w14:textId="77777777" w:rsidR="0054067E" w:rsidRPr="00AF454E" w:rsidRDefault="00000000">
      <w:pPr>
        <w:pStyle w:val="Heading3"/>
        <w:rPr>
          <w:rFonts w:cstheme="majorHAnsi"/>
        </w:rPr>
      </w:pPr>
      <w:r w:rsidRPr="00AF454E">
        <w:rPr>
          <w:rFonts w:cstheme="majorHAnsi"/>
        </w:rPr>
        <w:t>Emails_Opened</w:t>
      </w:r>
    </w:p>
    <w:p w14:paraId="293F1B00" w14:textId="77777777" w:rsidR="0054067E" w:rsidRPr="00AF454E" w:rsidRDefault="00000000">
      <w:pPr>
        <w:rPr>
          <w:rFonts w:asciiTheme="majorHAnsi" w:hAnsiTheme="majorHAnsi" w:cstheme="majorHAnsi"/>
        </w:rPr>
      </w:pPr>
      <w:r w:rsidRPr="00AF454E">
        <w:rPr>
          <w:rFonts w:asciiTheme="majorHAnsi" w:hAnsiTheme="majorHAnsi" w:cstheme="majorHAnsi"/>
        </w:rPr>
        <w:t>Type: Integer</w:t>
      </w:r>
      <w:r w:rsidRPr="00AF454E">
        <w:rPr>
          <w:rFonts w:asciiTheme="majorHAnsi" w:hAnsiTheme="majorHAnsi" w:cstheme="majorHAnsi"/>
        </w:rPr>
        <w:br/>
        <w:t>Description: Number of emails the customer has opened in the past, with an average of 5 and a standard deviation of 2.</w:t>
      </w:r>
    </w:p>
    <w:p w14:paraId="74FB93EE" w14:textId="77777777" w:rsidR="0054067E" w:rsidRPr="00AF454E" w:rsidRDefault="00000000">
      <w:pPr>
        <w:pStyle w:val="Heading3"/>
        <w:rPr>
          <w:rFonts w:cstheme="majorHAnsi"/>
        </w:rPr>
      </w:pPr>
      <w:r w:rsidRPr="00AF454E">
        <w:rPr>
          <w:rFonts w:cstheme="majorHAnsi"/>
        </w:rPr>
        <w:t>Emails_Clicked</w:t>
      </w:r>
    </w:p>
    <w:p w14:paraId="726715DB" w14:textId="77777777" w:rsidR="0054067E" w:rsidRPr="00AF454E" w:rsidRDefault="00000000">
      <w:pPr>
        <w:rPr>
          <w:rFonts w:asciiTheme="majorHAnsi" w:hAnsiTheme="majorHAnsi" w:cstheme="majorHAnsi"/>
        </w:rPr>
      </w:pPr>
      <w:r w:rsidRPr="00AF454E">
        <w:rPr>
          <w:rFonts w:asciiTheme="majorHAnsi" w:hAnsiTheme="majorHAnsi" w:cstheme="majorHAnsi"/>
        </w:rPr>
        <w:t>Type: Integer</w:t>
      </w:r>
      <w:r w:rsidRPr="00AF454E">
        <w:rPr>
          <w:rFonts w:asciiTheme="majorHAnsi" w:hAnsiTheme="majorHAnsi" w:cstheme="majorHAnsi"/>
        </w:rPr>
        <w:br/>
        <w:t>Description: Number of emails the customer clicked on after opening them, with an average of 2 and a standard deviation of 1.</w:t>
      </w:r>
    </w:p>
    <w:p w14:paraId="77BE7142" w14:textId="77777777" w:rsidR="0054067E" w:rsidRPr="00AF454E" w:rsidRDefault="00000000">
      <w:pPr>
        <w:pStyle w:val="Heading3"/>
        <w:rPr>
          <w:rFonts w:cstheme="majorHAnsi"/>
        </w:rPr>
      </w:pPr>
      <w:r w:rsidRPr="00AF454E">
        <w:rPr>
          <w:rFonts w:cstheme="majorHAnsi"/>
        </w:rPr>
        <w:t>Purchase_History</w:t>
      </w:r>
    </w:p>
    <w:p w14:paraId="600BF72C" w14:textId="77777777" w:rsidR="0054067E" w:rsidRPr="00AF454E" w:rsidRDefault="00000000">
      <w:pPr>
        <w:rPr>
          <w:rFonts w:asciiTheme="majorHAnsi" w:hAnsiTheme="majorHAnsi" w:cstheme="majorHAnsi"/>
        </w:rPr>
      </w:pPr>
      <w:r w:rsidRPr="00AF454E">
        <w:rPr>
          <w:rFonts w:asciiTheme="majorHAnsi" w:hAnsiTheme="majorHAnsi" w:cstheme="majorHAnsi"/>
        </w:rPr>
        <w:t>Type: Float</w:t>
      </w:r>
      <w:r w:rsidRPr="00AF454E">
        <w:rPr>
          <w:rFonts w:asciiTheme="majorHAnsi" w:hAnsiTheme="majorHAnsi" w:cstheme="majorHAnsi"/>
        </w:rPr>
        <w:br/>
        <w:t>Description: Total amount of money (in dollars) the customer has spent in previous purchases. The data is normally distributed with a mean of $1500 and a standard deviation of $500.</w:t>
      </w:r>
    </w:p>
    <w:p w14:paraId="4616391D" w14:textId="77777777" w:rsidR="0054067E" w:rsidRPr="00AF454E" w:rsidRDefault="00000000">
      <w:pPr>
        <w:pStyle w:val="Heading3"/>
        <w:rPr>
          <w:rFonts w:cstheme="majorHAnsi"/>
        </w:rPr>
      </w:pPr>
      <w:r w:rsidRPr="00AF454E">
        <w:rPr>
          <w:rFonts w:cstheme="majorHAnsi"/>
        </w:rPr>
        <w:t>Time_Spent_On_Website</w:t>
      </w:r>
    </w:p>
    <w:p w14:paraId="5D99D71D" w14:textId="77777777" w:rsidR="0054067E" w:rsidRPr="00AF454E" w:rsidRDefault="00000000">
      <w:pPr>
        <w:rPr>
          <w:rFonts w:asciiTheme="majorHAnsi" w:hAnsiTheme="majorHAnsi" w:cstheme="majorHAnsi"/>
        </w:rPr>
      </w:pPr>
      <w:r w:rsidRPr="00AF454E">
        <w:rPr>
          <w:rFonts w:asciiTheme="majorHAnsi" w:hAnsiTheme="majorHAnsi" w:cstheme="majorHAnsi"/>
        </w:rPr>
        <w:t>Type: Float</w:t>
      </w:r>
      <w:r w:rsidRPr="00AF454E">
        <w:rPr>
          <w:rFonts w:asciiTheme="majorHAnsi" w:hAnsiTheme="majorHAnsi" w:cstheme="majorHAnsi"/>
        </w:rPr>
        <w:br/>
        <w:t>Description: Average time (in minutes) the customer spends on the website after receiving marketing emails, with an average of 5 minutes and a standard deviation of 2.</w:t>
      </w:r>
    </w:p>
    <w:p w14:paraId="71DE5B9C" w14:textId="77777777" w:rsidR="0054067E" w:rsidRPr="00AF454E" w:rsidRDefault="00000000">
      <w:pPr>
        <w:pStyle w:val="Heading3"/>
        <w:rPr>
          <w:rFonts w:cstheme="majorHAnsi"/>
        </w:rPr>
      </w:pPr>
      <w:r w:rsidRPr="00AF454E">
        <w:rPr>
          <w:rFonts w:cstheme="majorHAnsi"/>
        </w:rPr>
        <w:t>Days_Since_Last_Open</w:t>
      </w:r>
    </w:p>
    <w:p w14:paraId="7A6D54F9" w14:textId="77777777" w:rsidR="0054067E" w:rsidRPr="00AF454E" w:rsidRDefault="00000000">
      <w:pPr>
        <w:rPr>
          <w:rFonts w:asciiTheme="majorHAnsi" w:hAnsiTheme="majorHAnsi" w:cstheme="majorHAnsi"/>
        </w:rPr>
      </w:pPr>
      <w:r w:rsidRPr="00AF454E">
        <w:rPr>
          <w:rFonts w:asciiTheme="majorHAnsi" w:hAnsiTheme="majorHAnsi" w:cstheme="majorHAnsi"/>
        </w:rPr>
        <w:t>Type: Integer</w:t>
      </w:r>
      <w:r w:rsidRPr="00AF454E">
        <w:rPr>
          <w:rFonts w:asciiTheme="majorHAnsi" w:hAnsiTheme="majorHAnsi" w:cstheme="majorHAnsi"/>
        </w:rPr>
        <w:br/>
        <w:t>Description: Number of days since the customer last opened an email, with an average of 30 days and a standard deviation of 15.</w:t>
      </w:r>
    </w:p>
    <w:p w14:paraId="4F61C479" w14:textId="77777777" w:rsidR="0054067E" w:rsidRPr="00AF454E" w:rsidRDefault="00000000">
      <w:pPr>
        <w:pStyle w:val="Heading3"/>
        <w:rPr>
          <w:rFonts w:cstheme="majorHAnsi"/>
        </w:rPr>
      </w:pPr>
      <w:r w:rsidRPr="00AF454E">
        <w:rPr>
          <w:rFonts w:cstheme="majorHAnsi"/>
        </w:rPr>
        <w:lastRenderedPageBreak/>
        <w:t>Customer_Engagement_Score</w:t>
      </w:r>
    </w:p>
    <w:p w14:paraId="74BB4513" w14:textId="77777777" w:rsidR="0054067E" w:rsidRPr="00AF454E" w:rsidRDefault="00000000">
      <w:pPr>
        <w:rPr>
          <w:rFonts w:asciiTheme="majorHAnsi" w:hAnsiTheme="majorHAnsi" w:cstheme="majorHAnsi"/>
        </w:rPr>
      </w:pPr>
      <w:r w:rsidRPr="00AF454E">
        <w:rPr>
          <w:rFonts w:asciiTheme="majorHAnsi" w:hAnsiTheme="majorHAnsi" w:cstheme="majorHAnsi"/>
        </w:rPr>
        <w:t>Type: Float</w:t>
      </w:r>
      <w:r w:rsidRPr="00AF454E">
        <w:rPr>
          <w:rFonts w:asciiTheme="majorHAnsi" w:hAnsiTheme="majorHAnsi" w:cstheme="majorHAnsi"/>
        </w:rPr>
        <w:br/>
        <w:t xml:space="preserve">Description: A score reflecting overall customer engagement, calculated based on interactions with emails and website activity. </w:t>
      </w:r>
      <w:proofErr w:type="gramStart"/>
      <w:r w:rsidRPr="00AF454E">
        <w:rPr>
          <w:rFonts w:asciiTheme="majorHAnsi" w:hAnsiTheme="majorHAnsi" w:cstheme="majorHAnsi"/>
        </w:rPr>
        <w:t>It’s</w:t>
      </w:r>
      <w:proofErr w:type="gramEnd"/>
      <w:r w:rsidRPr="00AF454E">
        <w:rPr>
          <w:rFonts w:asciiTheme="majorHAnsi" w:hAnsiTheme="majorHAnsi" w:cstheme="majorHAnsi"/>
        </w:rPr>
        <w:t xml:space="preserve"> normally distributed with an average score of 70 and a standard deviation of 15.</w:t>
      </w:r>
    </w:p>
    <w:p w14:paraId="4F55D20D" w14:textId="77777777" w:rsidR="0054067E" w:rsidRPr="00AF454E" w:rsidRDefault="00000000">
      <w:pPr>
        <w:pStyle w:val="Heading2"/>
        <w:rPr>
          <w:rFonts w:cstheme="majorHAnsi"/>
          <w:sz w:val="22"/>
          <w:szCs w:val="22"/>
        </w:rPr>
      </w:pPr>
      <w:r w:rsidRPr="00AF454E">
        <w:rPr>
          <w:rFonts w:cstheme="majorHAnsi"/>
          <w:sz w:val="22"/>
          <w:szCs w:val="22"/>
        </w:rPr>
        <w:t>Categorical/Binary Variables:</w:t>
      </w:r>
    </w:p>
    <w:p w14:paraId="2A682925" w14:textId="2A6DDDD9" w:rsidR="0054067E" w:rsidRPr="00AF454E" w:rsidRDefault="00000000">
      <w:pPr>
        <w:pStyle w:val="Heading3"/>
        <w:rPr>
          <w:rFonts w:cstheme="majorHAnsi"/>
        </w:rPr>
      </w:pPr>
      <w:r w:rsidRPr="00AF454E">
        <w:rPr>
          <w:rFonts w:cstheme="majorHAnsi"/>
        </w:rPr>
        <w:t>Opened_Previous_Emails</w:t>
      </w:r>
      <w:r w:rsidR="001C0A9A">
        <w:rPr>
          <w:rFonts w:cstheme="majorHAnsi"/>
        </w:rPr>
        <w:t xml:space="preserve"> </w:t>
      </w:r>
      <w:r w:rsidR="001C0A9A" w:rsidRPr="001C0A9A">
        <w:rPr>
          <w:rFonts w:cstheme="majorHAnsi"/>
          <w:b w:val="0"/>
          <w:bCs w:val="0"/>
          <w:color w:val="auto"/>
        </w:rPr>
        <w:t>(Target Variable)</w:t>
      </w:r>
    </w:p>
    <w:p w14:paraId="78FF43E9" w14:textId="77777777" w:rsidR="0054067E" w:rsidRPr="00AF454E" w:rsidRDefault="00000000">
      <w:pPr>
        <w:rPr>
          <w:rFonts w:asciiTheme="majorHAnsi" w:hAnsiTheme="majorHAnsi" w:cstheme="majorHAnsi"/>
        </w:rPr>
      </w:pPr>
      <w:r w:rsidRPr="00AF454E">
        <w:rPr>
          <w:rFonts w:asciiTheme="majorHAnsi" w:hAnsiTheme="majorHAnsi" w:cstheme="majorHAnsi"/>
        </w:rPr>
        <w:t>Type: Binary (0, 1)</w:t>
      </w:r>
      <w:r w:rsidRPr="00AF454E">
        <w:rPr>
          <w:rFonts w:asciiTheme="majorHAnsi" w:hAnsiTheme="majorHAnsi" w:cstheme="majorHAnsi"/>
        </w:rPr>
        <w:br/>
        <w:t>Description: Whether the customer has opened any previous emails (1 for opened, 0 for not opened).</w:t>
      </w:r>
    </w:p>
    <w:p w14:paraId="73DD28D1" w14:textId="77777777" w:rsidR="0054067E" w:rsidRPr="00AF454E" w:rsidRDefault="00000000">
      <w:pPr>
        <w:pStyle w:val="Heading3"/>
        <w:rPr>
          <w:rFonts w:cstheme="majorHAnsi"/>
        </w:rPr>
      </w:pPr>
      <w:r w:rsidRPr="00AF454E">
        <w:rPr>
          <w:rFonts w:cstheme="majorHAnsi"/>
        </w:rPr>
        <w:t>Clicked_Previous_Emails</w:t>
      </w:r>
    </w:p>
    <w:p w14:paraId="0673DEC7" w14:textId="77777777" w:rsidR="0054067E" w:rsidRPr="00AF454E" w:rsidRDefault="00000000">
      <w:pPr>
        <w:rPr>
          <w:rFonts w:asciiTheme="majorHAnsi" w:hAnsiTheme="majorHAnsi" w:cstheme="majorHAnsi"/>
        </w:rPr>
      </w:pPr>
      <w:r w:rsidRPr="00AF454E">
        <w:rPr>
          <w:rFonts w:asciiTheme="majorHAnsi" w:hAnsiTheme="majorHAnsi" w:cstheme="majorHAnsi"/>
        </w:rPr>
        <w:t>Type: Binary (0, 1)</w:t>
      </w:r>
      <w:r w:rsidRPr="00AF454E">
        <w:rPr>
          <w:rFonts w:asciiTheme="majorHAnsi" w:hAnsiTheme="majorHAnsi" w:cstheme="majorHAnsi"/>
        </w:rPr>
        <w:br/>
        <w:t>Description: Whether the customer has clicked on links in previous emails (1 for clicked, 0 for not clicked).</w:t>
      </w:r>
    </w:p>
    <w:p w14:paraId="26362DB8" w14:textId="77777777" w:rsidR="0054067E" w:rsidRPr="00AF454E" w:rsidRDefault="00000000">
      <w:pPr>
        <w:pStyle w:val="Heading3"/>
        <w:rPr>
          <w:rFonts w:cstheme="majorHAnsi"/>
        </w:rPr>
      </w:pPr>
      <w:r w:rsidRPr="00AF454E">
        <w:rPr>
          <w:rFonts w:cstheme="majorHAnsi"/>
        </w:rPr>
        <w:t>Device_Type</w:t>
      </w:r>
    </w:p>
    <w:p w14:paraId="036B1D54" w14:textId="77777777" w:rsidR="00E04DD1" w:rsidRDefault="00000000" w:rsidP="00E04DD1">
      <w:pPr>
        <w:spacing w:after="0"/>
        <w:rPr>
          <w:rFonts w:asciiTheme="majorHAnsi" w:hAnsiTheme="majorHAnsi" w:cstheme="majorHAnsi"/>
        </w:rPr>
      </w:pPr>
      <w:r w:rsidRPr="00AF454E">
        <w:rPr>
          <w:rFonts w:asciiTheme="majorHAnsi" w:hAnsiTheme="majorHAnsi" w:cstheme="majorHAnsi"/>
        </w:rPr>
        <w:t>Type: Binary (0, 1)</w:t>
      </w:r>
      <w:r w:rsidRPr="00AF454E">
        <w:rPr>
          <w:rFonts w:asciiTheme="majorHAnsi" w:hAnsiTheme="majorHAnsi" w:cstheme="majorHAnsi"/>
        </w:rPr>
        <w:br/>
        <w:t>Description: The type of device used by the customer to open the email. 1 for mobile and 0 for desktop.</w:t>
      </w:r>
    </w:p>
    <w:p w14:paraId="0F65B33B" w14:textId="2B840972" w:rsidR="00AF454E" w:rsidRDefault="00AF454E" w:rsidP="00E04DD1">
      <w:pPr>
        <w:rPr>
          <w:rFonts w:asciiTheme="majorHAnsi" w:hAnsiTheme="majorHAnsi" w:cstheme="majorHAnsi"/>
        </w:rPr>
      </w:pPr>
      <w:r w:rsidRPr="00AF454E">
        <w:rPr>
          <w:rFonts w:asciiTheme="majorHAnsi" w:eastAsiaTheme="majorEastAsia" w:hAnsiTheme="majorHAnsi" w:cstheme="majorHAnsi"/>
          <w:b/>
          <w:bCs/>
          <w:color w:val="365F91" w:themeColor="accent1" w:themeShade="BF"/>
        </w:rPr>
        <w:t>Acceptance Criterion:</w:t>
      </w:r>
      <w:r w:rsidRPr="00AF454E">
        <w:rPr>
          <w:rFonts w:asciiTheme="majorHAnsi" w:hAnsiTheme="majorHAnsi" w:cstheme="majorHAnsi"/>
          <w:b/>
          <w:bCs/>
        </w:rPr>
        <w:t xml:space="preserve">  </w:t>
      </w:r>
      <w:r w:rsidRPr="00AF454E">
        <w:rPr>
          <w:rFonts w:asciiTheme="majorHAnsi" w:hAnsiTheme="majorHAnsi" w:cstheme="majorHAnsi"/>
        </w:rPr>
        <w:t>Need to deploy the end results using Streamlit etc.</w:t>
      </w:r>
    </w:p>
    <w:tbl>
      <w:tblPr>
        <w:tblW w:w="6189" w:type="dxa"/>
        <w:jc w:val="center"/>
        <w:tblLayout w:type="fixed"/>
        <w:tblLook w:val="0000" w:firstRow="0" w:lastRow="0" w:firstColumn="0" w:lastColumn="0" w:noHBand="0" w:noVBand="0"/>
      </w:tblPr>
      <w:tblGrid>
        <w:gridCol w:w="2063"/>
        <w:gridCol w:w="2063"/>
        <w:gridCol w:w="2063"/>
      </w:tblGrid>
      <w:tr w:rsidR="00AF454E" w14:paraId="1F0A5FD8" w14:textId="77777777" w:rsidTr="00E04DD1">
        <w:trPr>
          <w:trHeight w:val="130"/>
          <w:jc w:val="center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7867A2" w14:textId="77777777" w:rsidR="00AF454E" w:rsidRPr="00E50C7A" w:rsidRDefault="00AF454E" w:rsidP="00373E51">
            <w:pPr>
              <w:rPr>
                <w:sz w:val="16"/>
                <w:szCs w:val="16"/>
              </w:rPr>
            </w:pPr>
            <w:r w:rsidRPr="00E50C7A"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2C6135" w14:textId="77777777" w:rsidR="00AF454E" w:rsidRPr="00E50C7A" w:rsidRDefault="00AF454E" w:rsidP="00373E51">
            <w:pPr>
              <w:rPr>
                <w:sz w:val="16"/>
                <w:szCs w:val="16"/>
              </w:rPr>
            </w:pPr>
            <w:r w:rsidRPr="00E50C7A">
              <w:rPr>
                <w:b/>
                <w:sz w:val="16"/>
                <w:szCs w:val="16"/>
              </w:rPr>
              <w:t xml:space="preserve">Duration 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9A004D" w14:textId="77777777" w:rsidR="00AF454E" w:rsidRPr="00E50C7A" w:rsidRDefault="00AF454E" w:rsidP="00373E51">
            <w:pPr>
              <w:rPr>
                <w:sz w:val="16"/>
                <w:szCs w:val="16"/>
              </w:rPr>
            </w:pPr>
            <w:r w:rsidRPr="00E50C7A">
              <w:rPr>
                <w:b/>
                <w:sz w:val="16"/>
                <w:szCs w:val="16"/>
              </w:rPr>
              <w:t xml:space="preserve">Task start - End Date </w:t>
            </w:r>
          </w:p>
        </w:tc>
      </w:tr>
      <w:tr w:rsidR="00AF454E" w14:paraId="28ABE4F5" w14:textId="77777777" w:rsidTr="00E04DD1">
        <w:trPr>
          <w:trHeight w:val="130"/>
          <w:jc w:val="center"/>
        </w:trPr>
        <w:tc>
          <w:tcPr>
            <w:tcW w:w="2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0B9B16" w14:textId="77777777" w:rsidR="00AF454E" w:rsidRPr="00E50C7A" w:rsidRDefault="00AF454E" w:rsidP="00373E51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Kick off and Business Objective discussion</w:t>
            </w:r>
          </w:p>
        </w:tc>
        <w:tc>
          <w:tcPr>
            <w:tcW w:w="2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498EFC" w14:textId="77777777" w:rsidR="00AF454E" w:rsidRPr="00E50C7A" w:rsidRDefault="00AF454E" w:rsidP="00373E51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1 day</w:t>
            </w:r>
          </w:p>
        </w:tc>
        <w:tc>
          <w:tcPr>
            <w:tcW w:w="2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FF13EA" w14:textId="77777777" w:rsidR="00AF454E" w:rsidRDefault="00AF454E" w:rsidP="00373E51">
            <w:pPr>
              <w:rPr>
                <w:sz w:val="24"/>
                <w:szCs w:val="24"/>
              </w:rPr>
            </w:pPr>
          </w:p>
        </w:tc>
      </w:tr>
      <w:tr w:rsidR="00AF454E" w14:paraId="0FDF76F5" w14:textId="77777777" w:rsidTr="00E04DD1">
        <w:trPr>
          <w:trHeight w:val="130"/>
          <w:jc w:val="center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7B4286" w14:textId="77777777" w:rsidR="00AF454E" w:rsidRPr="00E50C7A" w:rsidRDefault="00AF454E" w:rsidP="00373E51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EDA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B3FF5F" w14:textId="77777777" w:rsidR="00AF454E" w:rsidRPr="00E50C7A" w:rsidRDefault="00AF454E" w:rsidP="00373E51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1 Week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58C08B" w14:textId="77777777" w:rsidR="00AF454E" w:rsidRDefault="00AF454E" w:rsidP="00373E51">
            <w:pPr>
              <w:rPr>
                <w:sz w:val="24"/>
                <w:szCs w:val="24"/>
              </w:rPr>
            </w:pPr>
          </w:p>
        </w:tc>
      </w:tr>
      <w:tr w:rsidR="00AF454E" w14:paraId="7B22BC57" w14:textId="77777777" w:rsidTr="00E04DD1">
        <w:trPr>
          <w:trHeight w:val="130"/>
          <w:jc w:val="center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3C0C" w14:textId="77777777" w:rsidR="00AF454E" w:rsidRPr="00E50C7A" w:rsidRDefault="00AF454E" w:rsidP="00373E51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Model Building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833DD3" w14:textId="77777777" w:rsidR="00AF454E" w:rsidRPr="00E50C7A" w:rsidRDefault="00AF454E" w:rsidP="00373E51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1 Week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E79A9A" w14:textId="77777777" w:rsidR="00AF454E" w:rsidRDefault="00AF454E" w:rsidP="00373E51">
            <w:pPr>
              <w:rPr>
                <w:sz w:val="24"/>
                <w:szCs w:val="24"/>
              </w:rPr>
            </w:pPr>
          </w:p>
        </w:tc>
      </w:tr>
      <w:tr w:rsidR="00AF454E" w14:paraId="14923D06" w14:textId="77777777" w:rsidTr="00E04DD1">
        <w:trPr>
          <w:trHeight w:val="130"/>
          <w:jc w:val="center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050DC" w14:textId="77777777" w:rsidR="00AF454E" w:rsidRPr="00E50C7A" w:rsidRDefault="00AF454E" w:rsidP="00373E51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Model Evaluation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4B007B" w14:textId="77777777" w:rsidR="00AF454E" w:rsidRPr="00E50C7A" w:rsidRDefault="00AF454E" w:rsidP="00373E51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 xml:space="preserve">1 Week 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5E5290" w14:textId="77777777" w:rsidR="00AF454E" w:rsidRDefault="00AF454E" w:rsidP="00373E51">
            <w:pPr>
              <w:rPr>
                <w:sz w:val="24"/>
                <w:szCs w:val="24"/>
              </w:rPr>
            </w:pPr>
          </w:p>
        </w:tc>
      </w:tr>
      <w:tr w:rsidR="00AF454E" w14:paraId="3D6F9207" w14:textId="77777777" w:rsidTr="00E04DD1">
        <w:trPr>
          <w:trHeight w:val="130"/>
          <w:jc w:val="center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3BD96F" w14:textId="77777777" w:rsidR="00AF454E" w:rsidRPr="00E50C7A" w:rsidRDefault="00AF454E" w:rsidP="00373E51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Feedback</w:t>
            </w:r>
          </w:p>
        </w:tc>
        <w:tc>
          <w:tcPr>
            <w:tcW w:w="206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115164" w14:textId="77777777" w:rsidR="00AF454E" w:rsidRPr="00E50C7A" w:rsidRDefault="00AF454E" w:rsidP="00373E51">
            <w:pPr>
              <w:rPr>
                <w:sz w:val="16"/>
                <w:szCs w:val="16"/>
              </w:rPr>
            </w:pPr>
          </w:p>
          <w:p w14:paraId="6B6C298A" w14:textId="77777777" w:rsidR="00AF454E" w:rsidRPr="00E50C7A" w:rsidRDefault="00AF454E" w:rsidP="00373E51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1 week</w:t>
            </w:r>
          </w:p>
        </w:tc>
        <w:tc>
          <w:tcPr>
            <w:tcW w:w="206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828686" w14:textId="77777777" w:rsidR="00AF454E" w:rsidRDefault="00AF454E" w:rsidP="00373E51">
            <w:pPr>
              <w:rPr>
                <w:sz w:val="24"/>
                <w:szCs w:val="24"/>
              </w:rPr>
            </w:pPr>
          </w:p>
        </w:tc>
      </w:tr>
      <w:tr w:rsidR="00AF454E" w14:paraId="5B99B27D" w14:textId="77777777" w:rsidTr="00E04DD1">
        <w:trPr>
          <w:trHeight w:val="130"/>
          <w:jc w:val="center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1FE17" w14:textId="77777777" w:rsidR="00AF454E" w:rsidRPr="00E50C7A" w:rsidRDefault="00AF454E" w:rsidP="00373E51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Deployment</w:t>
            </w:r>
          </w:p>
        </w:tc>
        <w:tc>
          <w:tcPr>
            <w:tcW w:w="2063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BDB99C" w14:textId="77777777" w:rsidR="00AF454E" w:rsidRPr="00E50C7A" w:rsidRDefault="00AF454E" w:rsidP="00373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</w:tc>
        <w:tc>
          <w:tcPr>
            <w:tcW w:w="2063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8655E3" w14:textId="77777777" w:rsidR="00AF454E" w:rsidRDefault="00AF454E" w:rsidP="00373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AF454E" w14:paraId="38220348" w14:textId="77777777" w:rsidTr="00E04DD1">
        <w:trPr>
          <w:trHeight w:val="130"/>
          <w:jc w:val="center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615B20" w14:textId="77777777" w:rsidR="00AF454E" w:rsidRPr="00E50C7A" w:rsidRDefault="00AF454E" w:rsidP="00373E51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Final presentation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F19BD0" w14:textId="77777777" w:rsidR="00AF454E" w:rsidRPr="00E50C7A" w:rsidRDefault="00AF454E" w:rsidP="00373E51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1 Day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F35573" w14:textId="77777777" w:rsidR="00AF454E" w:rsidRDefault="00AF454E" w:rsidP="00373E51">
            <w:pPr>
              <w:rPr>
                <w:sz w:val="24"/>
                <w:szCs w:val="24"/>
              </w:rPr>
            </w:pPr>
          </w:p>
        </w:tc>
      </w:tr>
    </w:tbl>
    <w:p w14:paraId="34EBDA75" w14:textId="77777777" w:rsidR="00E04DD1" w:rsidRDefault="00E04DD1" w:rsidP="00AF454E">
      <w:pPr>
        <w:jc w:val="both"/>
        <w:rPr>
          <w:rFonts w:ascii="Arial" w:hAnsi="Arial" w:cs="Arial"/>
          <w:sz w:val="20"/>
          <w:szCs w:val="20"/>
        </w:rPr>
      </w:pPr>
    </w:p>
    <w:p w14:paraId="4796CAC2" w14:textId="77777777" w:rsidR="00E04DD1" w:rsidRDefault="00E04DD1" w:rsidP="00AF454E">
      <w:pPr>
        <w:jc w:val="both"/>
        <w:rPr>
          <w:rFonts w:ascii="Arial" w:hAnsi="Arial" w:cs="Arial"/>
          <w:sz w:val="20"/>
          <w:szCs w:val="20"/>
        </w:rPr>
      </w:pPr>
    </w:p>
    <w:p w14:paraId="05F5F273" w14:textId="57287ED6" w:rsidR="00AF454E" w:rsidRPr="0063559A" w:rsidRDefault="00AF454E" w:rsidP="00AF454E">
      <w:pPr>
        <w:jc w:val="both"/>
        <w:rPr>
          <w:rFonts w:ascii="Arial" w:hAnsi="Arial" w:cs="Arial"/>
          <w:sz w:val="20"/>
          <w:szCs w:val="20"/>
        </w:rPr>
      </w:pPr>
      <w:r w:rsidRPr="0063559A">
        <w:rPr>
          <w:rFonts w:ascii="Arial" w:hAnsi="Arial" w:cs="Arial"/>
          <w:sz w:val="20"/>
          <w:szCs w:val="20"/>
        </w:rPr>
        <w:lastRenderedPageBreak/>
        <w:t>Protocols:</w:t>
      </w:r>
    </w:p>
    <w:p w14:paraId="4762E17F" w14:textId="77777777" w:rsidR="00AF454E" w:rsidRPr="0063559A" w:rsidRDefault="00AF454E" w:rsidP="00AF454E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Arial" w:hAnsi="Arial" w:cs="Arial"/>
          <w:color w:val="000000"/>
          <w:sz w:val="20"/>
          <w:szCs w:val="20"/>
        </w:rPr>
      </w:pPr>
      <w:r w:rsidRPr="0063559A">
        <w:rPr>
          <w:rFonts w:ascii="Arial" w:hAnsi="Arial" w:cs="Arial"/>
          <w:color w:val="000000"/>
          <w:sz w:val="20"/>
          <w:szCs w:val="20"/>
        </w:rPr>
        <w:t>All participants should adhere to agreed timelines and timelines will not be extended.</w:t>
      </w:r>
    </w:p>
    <w:p w14:paraId="3771A18F" w14:textId="77777777" w:rsidR="00AF454E" w:rsidRPr="0063559A" w:rsidRDefault="00AF454E" w:rsidP="00AF454E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Arial" w:hAnsi="Arial" w:cs="Arial"/>
          <w:color w:val="000000"/>
          <w:sz w:val="20"/>
          <w:szCs w:val="20"/>
        </w:rPr>
      </w:pPr>
      <w:r w:rsidRPr="0063559A">
        <w:rPr>
          <w:rFonts w:ascii="Arial" w:hAnsi="Arial" w:cs="Arial"/>
          <w:color w:val="000000"/>
          <w:sz w:val="20"/>
          <w:szCs w:val="20"/>
        </w:rPr>
        <w:t>All the documentation – Final presentation and python code to be submitted before the final presentation day.</w:t>
      </w:r>
    </w:p>
    <w:p w14:paraId="1D4FAC10" w14:textId="77777777" w:rsidR="00AF454E" w:rsidRPr="0063559A" w:rsidRDefault="00AF454E" w:rsidP="00AF454E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Arial" w:hAnsi="Arial" w:cs="Arial"/>
          <w:color w:val="000000"/>
          <w:sz w:val="20"/>
          <w:szCs w:val="20"/>
        </w:rPr>
      </w:pPr>
      <w:r w:rsidRPr="0063559A">
        <w:rPr>
          <w:rFonts w:ascii="Arial" w:hAnsi="Arial" w:cs="Arial"/>
          <w:color w:val="000000"/>
          <w:sz w:val="20"/>
          <w:szCs w:val="20"/>
        </w:rPr>
        <w:t>All the participants must attend review meetings.</w:t>
      </w:r>
    </w:p>
    <w:p w14:paraId="5DB8E6BA" w14:textId="77777777" w:rsidR="00AF454E" w:rsidRPr="00AF454E" w:rsidRDefault="00AF454E" w:rsidP="00AF454E">
      <w:pPr>
        <w:rPr>
          <w:rFonts w:asciiTheme="majorHAnsi" w:hAnsiTheme="majorHAnsi" w:cstheme="majorHAnsi"/>
          <w:b/>
          <w:bCs/>
        </w:rPr>
      </w:pPr>
    </w:p>
    <w:p w14:paraId="14E1FFE1" w14:textId="77777777" w:rsidR="00AF454E" w:rsidRPr="00AF454E" w:rsidRDefault="00AF454E">
      <w:pPr>
        <w:rPr>
          <w:rFonts w:asciiTheme="majorHAnsi" w:hAnsiTheme="majorHAnsi" w:cstheme="majorHAnsi"/>
        </w:rPr>
      </w:pPr>
    </w:p>
    <w:sectPr w:rsidR="00AF454E" w:rsidRPr="00AF45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D33FDA"/>
    <w:multiLevelType w:val="multilevel"/>
    <w:tmpl w:val="B7AA6D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31781883">
    <w:abstractNumId w:val="8"/>
  </w:num>
  <w:num w:numId="2" w16cid:durableId="977489206">
    <w:abstractNumId w:val="6"/>
  </w:num>
  <w:num w:numId="3" w16cid:durableId="553203078">
    <w:abstractNumId w:val="5"/>
  </w:num>
  <w:num w:numId="4" w16cid:durableId="1089303266">
    <w:abstractNumId w:val="4"/>
  </w:num>
  <w:num w:numId="5" w16cid:durableId="1703048568">
    <w:abstractNumId w:val="7"/>
  </w:num>
  <w:num w:numId="6" w16cid:durableId="594677049">
    <w:abstractNumId w:val="3"/>
  </w:num>
  <w:num w:numId="7" w16cid:durableId="1742362887">
    <w:abstractNumId w:val="2"/>
  </w:num>
  <w:num w:numId="8" w16cid:durableId="814419585">
    <w:abstractNumId w:val="1"/>
  </w:num>
  <w:num w:numId="9" w16cid:durableId="1130436700">
    <w:abstractNumId w:val="0"/>
  </w:num>
  <w:num w:numId="10" w16cid:durableId="1345673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A9A"/>
    <w:rsid w:val="0029639D"/>
    <w:rsid w:val="00326F90"/>
    <w:rsid w:val="0054067E"/>
    <w:rsid w:val="006F51D7"/>
    <w:rsid w:val="009146E6"/>
    <w:rsid w:val="00AA1D8D"/>
    <w:rsid w:val="00AF454E"/>
    <w:rsid w:val="00B47730"/>
    <w:rsid w:val="00CB0664"/>
    <w:rsid w:val="00E04D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A02D20"/>
  <w14:defaultImageDpi w14:val="300"/>
  <w15:docId w15:val="{6322B35E-5C43-4BAE-AB4C-5F02D21C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Asr Vamsi</cp:lastModifiedBy>
  <cp:revision>5</cp:revision>
  <dcterms:created xsi:type="dcterms:W3CDTF">2013-12-23T23:15:00Z</dcterms:created>
  <dcterms:modified xsi:type="dcterms:W3CDTF">2024-10-10T05:22:00Z</dcterms:modified>
  <cp:category/>
</cp:coreProperties>
</file>