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tabs>
          <w:tab w:val="center" w:pos="8245"/>
        </w:tabs>
        <w:spacing w:after="0" w:line="259" w:lineRule="auto"/>
        <w:ind w:left="0" w:right="0" w:firstLine="0"/>
        <w:jc w:val="left"/>
      </w:pPr>
      <w:r>
        <w:drawing xmlns:a="http://schemas.openxmlformats.org/drawingml/2006/main">
          <wp:inline distT="0" distB="0" distL="0" distR="0">
            <wp:extent cx="2876550" cy="876300"/>
            <wp:effectExtent l="0" t="0" r="0" b="0"/>
            <wp:docPr id="1073741825" name="officeArt object" descr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53" descr="Picture 53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876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2"/>
          <w:szCs w:val="22"/>
        </w:rPr>
        <w:tab/>
      </w:r>
      <w:r>
        <w:drawing xmlns:a="http://schemas.openxmlformats.org/drawingml/2006/main">
          <wp:inline distT="0" distB="0" distL="0" distR="0">
            <wp:extent cx="1047750" cy="704609"/>
            <wp:effectExtent l="0" t="0" r="0" b="0"/>
            <wp:docPr id="1073741826" name="officeArt object" descr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55" descr="Picture 55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7046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</w:rPr>
        <w:t xml:space="preserve"> </w:t>
      </w:r>
    </w:p>
    <w:p>
      <w:pPr>
        <w:pStyle w:val="Body"/>
        <w:spacing w:after="249" w:line="259" w:lineRule="auto"/>
        <w:ind w:left="0" w:right="0" w:firstLine="0"/>
        <w:jc w:val="right"/>
      </w:pPr>
      <w:r>
        <w:rPr>
          <w:rFonts w:ascii="Calibri" w:hAnsi="Calibri"/>
          <w:sz w:val="22"/>
          <w:szCs w:val="22"/>
          <w:rtl w:val="0"/>
        </w:rPr>
        <w:t xml:space="preserve">                             </w:t>
      </w:r>
    </w:p>
    <w:p>
      <w:pPr>
        <w:pStyle w:val="Body"/>
        <w:spacing w:after="204" w:line="259" w:lineRule="auto"/>
        <w:ind w:left="14" w:right="0" w:firstLine="0"/>
        <w:jc w:val="left"/>
      </w:pPr>
      <w:r>
        <w:rPr>
          <w:rFonts w:ascii="Calibri" w:hAnsi="Calibri"/>
          <w:sz w:val="22"/>
          <w:szCs w:val="22"/>
          <w:rtl w:val="0"/>
        </w:rPr>
        <w:t xml:space="preserve"> </w:t>
      </w:r>
      <w:r>
        <w:rPr>
          <w:rtl w:val="0"/>
        </w:rPr>
        <w:t xml:space="preserve"> </w:t>
      </w:r>
    </w:p>
    <w:p>
      <w:pPr>
        <w:pStyle w:val="Body"/>
        <w:spacing w:after="555" w:line="259" w:lineRule="auto"/>
        <w:ind w:left="14" w:right="0" w:firstLine="0"/>
        <w:jc w:val="left"/>
      </w:pPr>
      <w:r>
        <w:rPr>
          <w:rFonts w:ascii="Calibri" w:hAnsi="Calibri"/>
          <w:sz w:val="22"/>
          <w:szCs w:val="22"/>
          <w:rtl w:val="0"/>
        </w:rPr>
        <w:t xml:space="preserve"> </w:t>
      </w:r>
      <w:r>
        <w:rPr>
          <w:rtl w:val="0"/>
        </w:rPr>
        <w:t xml:space="preserve"> </w:t>
      </w:r>
    </w:p>
    <w:p>
      <w:pPr>
        <w:pStyle w:val="Heading"/>
      </w:pPr>
      <w:r>
        <w:rPr>
          <w:rtl w:val="0"/>
          <w:lang w:val="en-US"/>
        </w:rPr>
        <w:t xml:space="preserve">Placement Empowerment Program </w:t>
      </w:r>
      <w:r>
        <w:rPr>
          <w:b w:val="0"/>
          <w:bCs w:val="0"/>
          <w:sz w:val="32"/>
          <w:szCs w:val="32"/>
          <w:rtl w:val="0"/>
        </w:rPr>
        <w:t xml:space="preserve"> </w:t>
      </w:r>
    </w:p>
    <w:p>
      <w:pPr>
        <w:pStyle w:val="Body"/>
        <w:spacing w:after="82" w:line="259" w:lineRule="auto"/>
        <w:ind w:left="1392" w:right="0" w:firstLine="0"/>
        <w:jc w:val="left"/>
      </w:pPr>
      <w:r>
        <w:rPr>
          <w:b w:val="1"/>
          <w:bCs w:val="1"/>
          <w:i w:val="1"/>
          <w:iCs w:val="1"/>
          <w:sz w:val="40"/>
          <w:szCs w:val="40"/>
          <w:rtl w:val="0"/>
          <w:lang w:val="en-US"/>
        </w:rPr>
        <w:t xml:space="preserve">Cloud Computing and DevOps Centre </w:t>
      </w:r>
      <w:r>
        <w:rPr>
          <w:rtl w:val="0"/>
        </w:rPr>
        <w:t xml:space="preserve"> </w:t>
      </w:r>
    </w:p>
    <w:p>
      <w:pPr>
        <w:pStyle w:val="Body"/>
        <w:spacing w:after="0" w:line="259" w:lineRule="auto"/>
        <w:ind w:left="0" w:right="1145" w:firstLine="0"/>
        <w:jc w:val="center"/>
      </w:pPr>
      <w:r>
        <w:rPr>
          <w:b w:val="1"/>
          <w:bCs w:val="1"/>
          <w:i w:val="1"/>
          <w:iCs w:val="1"/>
          <w:sz w:val="40"/>
          <w:szCs w:val="40"/>
          <w:rtl w:val="0"/>
        </w:rPr>
        <w:t xml:space="preserve"> </w:t>
      </w:r>
      <w:r>
        <w:rPr>
          <w:rtl w:val="0"/>
        </w:rPr>
        <w:t xml:space="preserve"> </w:t>
      </w:r>
    </w:p>
    <w:p>
      <w:pPr>
        <w:pStyle w:val="Body"/>
        <w:spacing w:after="224" w:line="259" w:lineRule="auto"/>
        <w:ind w:left="14" w:right="0" w:firstLine="0"/>
        <w:jc w:val="left"/>
      </w:pPr>
      <w:r>
        <w:rPr>
          <w:rFonts w:ascii="Calibri" w:hAnsi="Calibri"/>
          <w:sz w:val="22"/>
          <w:szCs w:val="22"/>
          <w:rtl w:val="0"/>
        </w:rPr>
        <w:t xml:space="preserve"> </w:t>
      </w:r>
      <w:r>
        <w:rPr>
          <w:rtl w:val="0"/>
        </w:rPr>
        <w:t xml:space="preserve"> </w:t>
      </w:r>
    </w:p>
    <w:p>
      <w:pPr>
        <w:pStyle w:val="Body"/>
        <w:spacing w:after="390" w:line="259" w:lineRule="auto"/>
        <w:ind w:left="14" w:right="0" w:firstLine="0"/>
        <w:jc w:val="left"/>
      </w:pPr>
      <w:r>
        <w:rPr>
          <w:sz w:val="24"/>
          <w:szCs w:val="24"/>
          <w:rtl w:val="0"/>
        </w:rPr>
        <w:t xml:space="preserve"> </w:t>
      </w:r>
      <w:r>
        <w:rPr>
          <w:rtl w:val="0"/>
        </w:rPr>
        <w:t xml:space="preserve"> </w:t>
      </w:r>
    </w:p>
    <w:p>
      <w:pPr>
        <w:pStyle w:val="Body"/>
        <w:spacing w:after="11" w:line="257" w:lineRule="auto"/>
        <w:ind w:left="109" w:right="520" w:hanging="109"/>
        <w:jc w:val="left"/>
      </w:pPr>
      <w:r>
        <w:rPr>
          <w:sz w:val="40"/>
          <w:szCs w:val="40"/>
          <w:rtl w:val="0"/>
          <w:lang w:val="en-US"/>
        </w:rPr>
        <w:t xml:space="preserve"> Set Up a Virtual Machine in the Cloud Create a freetier AWS account. Launch a virtual machine and SSH into </w:t>
      </w:r>
    </w:p>
    <w:p>
      <w:pPr>
        <w:pStyle w:val="Body"/>
        <w:spacing w:after="7" w:line="259" w:lineRule="auto"/>
        <w:ind w:left="0" w:right="1403" w:firstLine="0"/>
        <w:jc w:val="center"/>
      </w:pPr>
      <w:r>
        <w:rPr>
          <w:sz w:val="40"/>
          <w:szCs w:val="40"/>
          <w:rtl w:val="0"/>
        </w:rPr>
        <w:t>it.</w:t>
      </w:r>
      <w:r>
        <w:rPr>
          <w:rtl w:val="0"/>
        </w:rPr>
        <w:t xml:space="preserve">  </w:t>
      </w:r>
    </w:p>
    <w:p>
      <w:pPr>
        <w:pStyle w:val="Body"/>
        <w:spacing w:after="198" w:line="259" w:lineRule="auto"/>
        <w:ind w:left="0" w:right="1205" w:firstLine="0"/>
        <w:jc w:val="center"/>
      </w:pPr>
      <w:r>
        <w:rPr>
          <w:sz w:val="28"/>
          <w:szCs w:val="28"/>
          <w:rtl w:val="0"/>
        </w:rPr>
        <w:t xml:space="preserve"> </w:t>
      </w:r>
      <w:r>
        <w:rPr>
          <w:rtl w:val="0"/>
        </w:rPr>
        <w:t xml:space="preserve"> </w:t>
      </w:r>
    </w:p>
    <w:p>
      <w:pPr>
        <w:pStyle w:val="Body"/>
        <w:spacing w:after="198" w:line="259" w:lineRule="auto"/>
        <w:ind w:left="0" w:right="1205" w:firstLine="0"/>
        <w:jc w:val="center"/>
      </w:pPr>
      <w:r>
        <w:rPr>
          <w:sz w:val="28"/>
          <w:szCs w:val="28"/>
          <w:rtl w:val="0"/>
        </w:rPr>
        <w:t xml:space="preserve"> </w:t>
      </w:r>
      <w:r>
        <w:rPr>
          <w:rtl w:val="0"/>
        </w:rPr>
        <w:t xml:space="preserve"> </w:t>
      </w:r>
    </w:p>
    <w:p>
      <w:pPr>
        <w:pStyle w:val="Body"/>
        <w:spacing w:after="201" w:line="259" w:lineRule="auto"/>
        <w:ind w:left="14" w:right="0" w:firstLine="0"/>
        <w:jc w:val="left"/>
      </w:pPr>
      <w:r>
        <w:rPr>
          <w:sz w:val="28"/>
          <w:szCs w:val="28"/>
          <w:rtl w:val="0"/>
        </w:rPr>
        <w:t xml:space="preserve"> </w:t>
      </w:r>
      <w:r>
        <w:rPr>
          <w:rtl w:val="0"/>
        </w:rPr>
        <w:t xml:space="preserve"> </w:t>
      </w:r>
    </w:p>
    <w:p>
      <w:pPr>
        <w:pStyle w:val="Body"/>
        <w:spacing w:after="425" w:line="259" w:lineRule="auto"/>
        <w:ind w:left="14" w:right="0" w:firstLine="0"/>
        <w:jc w:val="left"/>
      </w:pPr>
      <w:r>
        <w:rPr>
          <w:sz w:val="28"/>
          <w:szCs w:val="28"/>
          <w:rtl w:val="0"/>
        </w:rPr>
        <w:t xml:space="preserve"> </w:t>
      </w:r>
      <w:r>
        <w:rPr>
          <w:rtl w:val="0"/>
        </w:rPr>
        <w:t xml:space="preserve"> </w:t>
      </w:r>
    </w:p>
    <w:p>
      <w:pPr>
        <w:pStyle w:val="Body"/>
        <w:spacing w:after="61" w:line="257" w:lineRule="auto"/>
        <w:ind w:left="9" w:right="520" w:hanging="9"/>
        <w:jc w:val="left"/>
      </w:pPr>
      <w:r>
        <w:rPr>
          <w:sz w:val="40"/>
          <w:szCs w:val="40"/>
          <w:rtl w:val="0"/>
          <w:lang w:val="de-DE"/>
        </w:rPr>
        <w:t>Name: Hariv</w:t>
      </w:r>
      <w:r>
        <w:rPr>
          <w:sz w:val="40"/>
          <w:szCs w:val="40"/>
          <w:rtl w:val="0"/>
          <w:lang w:val="en-US"/>
        </w:rPr>
        <w:t>ignesh</w:t>
      </w:r>
      <w:r>
        <w:rPr>
          <w:sz w:val="40"/>
          <w:szCs w:val="40"/>
          <w:rtl w:val="0"/>
        </w:rPr>
        <w:t xml:space="preserve"> S</w:t>
      </w:r>
    </w:p>
    <w:p>
      <w:pPr>
        <w:pStyle w:val="Body"/>
        <w:spacing w:after="11" w:line="257" w:lineRule="auto"/>
        <w:ind w:left="9" w:right="520" w:hanging="9"/>
        <w:jc w:val="left"/>
      </w:pPr>
      <w:r>
        <w:rPr>
          <w:sz w:val="40"/>
          <w:szCs w:val="40"/>
          <w:rtl w:val="0"/>
          <w:lang w:val="en-US"/>
        </w:rPr>
        <w:t>Department: ADS</w:t>
      </w:r>
      <w:r>
        <w:rPr>
          <w:rtl w:val="0"/>
        </w:rPr>
        <w:t xml:space="preserve"> </w:t>
      </w:r>
    </w:p>
    <w:p>
      <w:pPr>
        <w:pStyle w:val="Body"/>
        <w:spacing w:after="102" w:line="325" w:lineRule="auto"/>
        <w:ind w:left="14" w:right="10324" w:firstLine="0"/>
        <w:jc w:val="left"/>
      </w:pPr>
      <w:r>
        <w:rPr>
          <w:rFonts w:ascii="Calibri" w:hAnsi="Calibri"/>
          <w:sz w:val="28"/>
          <w:szCs w:val="28"/>
          <w:rtl w:val="0"/>
        </w:rPr>
        <w:t xml:space="preserve"> </w:t>
      </w:r>
      <w:r>
        <w:rPr>
          <w:rtl w:val="0"/>
        </w:rPr>
        <w:t xml:space="preserve">  </w:t>
      </w:r>
    </w:p>
    <w:p>
      <w:pPr>
        <w:pStyle w:val="Body"/>
        <w:spacing w:after="0" w:line="259" w:lineRule="auto"/>
        <w:ind w:left="14" w:right="0" w:firstLine="0"/>
        <w:jc w:val="left"/>
      </w:pPr>
      <w:r>
        <w:rPr>
          <w:rFonts w:ascii="Calibri" w:hAnsi="Calibri"/>
          <w:sz w:val="22"/>
          <w:szCs w:val="22"/>
          <w:rtl w:val="0"/>
        </w:rPr>
        <w:t xml:space="preserve"> </w:t>
      </w:r>
      <w:r>
        <w:rPr>
          <w:rtl w:val="0"/>
        </w:rPr>
        <w:t xml:space="preserve"> </w:t>
      </w:r>
    </w:p>
    <w:p>
      <w:pPr>
        <w:pStyle w:val="Body"/>
        <w:spacing w:after="0" w:line="259" w:lineRule="auto"/>
        <w:ind w:left="0" w:right="1361" w:firstLine="0"/>
        <w:jc w:val="right"/>
      </w:pPr>
      <w:r>
        <w:drawing xmlns:a="http://schemas.openxmlformats.org/drawingml/2006/main">
          <wp:inline distT="0" distB="0" distL="0" distR="0">
            <wp:extent cx="5731510" cy="818515"/>
            <wp:effectExtent l="0" t="0" r="0" b="0"/>
            <wp:docPr id="1073741827" name="officeArt object" descr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51" descr="Picture 51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</w:rPr>
        <w:t xml:space="preserve"> </w:t>
      </w:r>
    </w:p>
    <w:p>
      <w:pPr>
        <w:pStyle w:val="Body"/>
        <w:spacing w:after="17" w:line="259" w:lineRule="auto"/>
        <w:ind w:left="0" w:right="1257" w:firstLine="0"/>
        <w:jc w:val="right"/>
      </w:pPr>
      <w:r>
        <w:rPr>
          <w:rFonts w:ascii="Calibri" w:hAnsi="Calibri"/>
          <w:sz w:val="22"/>
          <w:szCs w:val="22"/>
          <w:rtl w:val="0"/>
        </w:rPr>
        <w:t xml:space="preserve"> </w:t>
      </w:r>
      <w:r>
        <w:rPr>
          <w:rtl w:val="0"/>
        </w:rPr>
        <w:t xml:space="preserve"> </w:t>
      </w:r>
    </w:p>
    <w:p>
      <w:pPr>
        <w:pStyle w:val="Body"/>
        <w:spacing w:after="294" w:line="259" w:lineRule="auto"/>
        <w:ind w:left="14" w:right="0" w:firstLine="0"/>
        <w:jc w:val="left"/>
      </w:pPr>
      <w:r>
        <w:rPr>
          <w:b w:val="1"/>
          <w:bCs w:val="1"/>
          <w:sz w:val="48"/>
          <w:szCs w:val="48"/>
          <w:rtl w:val="0"/>
        </w:rPr>
        <w:t xml:space="preserve"> </w:t>
      </w:r>
      <w:r>
        <w:rPr>
          <w:rtl w:val="0"/>
        </w:rPr>
        <w:t xml:space="preserve"> </w:t>
      </w:r>
    </w:p>
    <w:p>
      <w:pPr>
        <w:pStyle w:val="Heading"/>
        <w:ind w:left="0" w:firstLine="0"/>
      </w:pPr>
      <w:r>
        <w:rPr>
          <w:rtl w:val="0"/>
          <w:lang w:val="fr-FR"/>
        </w:rPr>
        <w:t xml:space="preserve">Introduction : </w:t>
      </w:r>
    </w:p>
    <w:p>
      <w:pPr>
        <w:pStyle w:val="Body"/>
        <w:spacing w:after="59" w:line="259" w:lineRule="auto"/>
        <w:ind w:left="14" w:right="0" w:firstLine="0"/>
        <w:jc w:val="left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 xml:space="preserve">  This Proof of Concept (PoC) aims to demonstrate the process of deploying a virtual machine in the cloud using the AWS Free Tier. Virtual machines (VMs) play a vital role in cloud computing, allowing users to access scalable computing resources without the need for physical hardware. Through this PoC, you will gain a fundamental understanding of cloud infrastructure and learn how to use AWS EC2 to set up an efficient and cost-effective virtual environment.</w:t>
      </w:r>
    </w:p>
    <w:p>
      <w:pPr>
        <w:pStyle w:val="Body"/>
        <w:spacing w:after="59" w:line="259" w:lineRule="auto"/>
        <w:ind w:left="14" w:right="0" w:firstLine="0"/>
        <w:jc w:val="left"/>
        <w:rPr>
          <w:sz w:val="40"/>
          <w:szCs w:val="40"/>
        </w:rPr>
      </w:pPr>
    </w:p>
    <w:p>
      <w:pPr>
        <w:pStyle w:val="Body"/>
        <w:spacing w:after="295" w:line="259" w:lineRule="auto"/>
        <w:ind w:left="14" w:right="0" w:firstLine="0"/>
        <w:jc w:val="left"/>
      </w:pPr>
      <w:r>
        <w:rPr>
          <w:sz w:val="48"/>
          <w:szCs w:val="48"/>
          <w:rtl w:val="0"/>
        </w:rPr>
        <w:t xml:space="preserve"> </w:t>
      </w:r>
      <w:r>
        <w:rPr>
          <w:rtl w:val="0"/>
        </w:rPr>
        <w:t xml:space="preserve"> </w:t>
      </w:r>
    </w:p>
    <w:p>
      <w:pPr>
        <w:pStyle w:val="Heading"/>
        <w:ind w:left="0" w:firstLine="0"/>
      </w:pPr>
      <w:r>
        <w:rPr>
          <w:rtl w:val="0"/>
          <w:lang w:val="de-DE"/>
        </w:rPr>
        <w:t xml:space="preserve">Overview:  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 xml:space="preserve">1.  </w:t>
      </w:r>
      <w:r>
        <w:rPr>
          <w:b w:val="1"/>
          <w:bCs w:val="1"/>
          <w:sz w:val="40"/>
          <w:szCs w:val="40"/>
          <w:rtl w:val="0"/>
          <w:lang w:val="en-US"/>
        </w:rPr>
        <w:t>Set up a free AWS account</w:t>
      </w:r>
      <w:r>
        <w:rPr>
          <w:sz w:val="40"/>
          <w:szCs w:val="40"/>
          <w:rtl w:val="0"/>
          <w:lang w:val="en-US"/>
        </w:rPr>
        <w:t xml:space="preserve"> to access cloud resources.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 xml:space="preserve">2.  </w:t>
      </w:r>
      <w:r>
        <w:rPr>
          <w:b w:val="1"/>
          <w:bCs w:val="1"/>
          <w:sz w:val="40"/>
          <w:szCs w:val="40"/>
          <w:rtl w:val="0"/>
          <w:lang w:val="en-US"/>
        </w:rPr>
        <w:t>Deploy a virtual machine</w:t>
      </w:r>
      <w:r>
        <w:rPr>
          <w:sz w:val="40"/>
          <w:szCs w:val="40"/>
          <w:rtl w:val="0"/>
          <w:lang w:val="en-US"/>
        </w:rPr>
        <w:t xml:space="preserve"> using AWS EC2.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 xml:space="preserve">3.  </w:t>
      </w:r>
      <w:r>
        <w:rPr>
          <w:b w:val="1"/>
          <w:bCs w:val="1"/>
          <w:sz w:val="40"/>
          <w:szCs w:val="40"/>
          <w:rtl w:val="0"/>
          <w:lang w:val="en-US"/>
        </w:rPr>
        <w:t>Secure the instance</w:t>
      </w:r>
      <w:r>
        <w:rPr>
          <w:sz w:val="40"/>
          <w:szCs w:val="40"/>
          <w:rtl w:val="0"/>
          <w:lang w:val="en-US"/>
        </w:rPr>
        <w:t xml:space="preserve"> by configuring a key pair and security group settings.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 xml:space="preserve">4.  </w:t>
      </w:r>
      <w:r>
        <w:rPr>
          <w:b w:val="1"/>
          <w:bCs w:val="1"/>
          <w:sz w:val="40"/>
          <w:szCs w:val="40"/>
          <w:rtl w:val="0"/>
          <w:lang w:val="en-US"/>
        </w:rPr>
        <w:t>Establish an SSH connection</w:t>
      </w:r>
      <w:r>
        <w:rPr>
          <w:sz w:val="40"/>
          <w:szCs w:val="40"/>
          <w:rtl w:val="0"/>
          <w:lang w:val="en-US"/>
        </w:rPr>
        <w:t xml:space="preserve"> to the VM from a Windows system.</w:t>
      </w:r>
    </w:p>
    <w:p>
      <w:pPr>
        <w:pStyle w:val="Body"/>
        <w:spacing w:after="404" w:line="259" w:lineRule="auto"/>
        <w:ind w:left="734" w:right="0" w:firstLine="0"/>
        <w:jc w:val="left"/>
      </w:pPr>
      <w:r>
        <w:rPr>
          <w:rtl w:val="0"/>
        </w:rPr>
        <w:t xml:space="preserve">   </w:t>
      </w:r>
    </w:p>
    <w:p>
      <w:pPr>
        <w:pStyle w:val="Heading"/>
        <w:spacing w:after="270"/>
        <w:ind w:left="0" w:firstLine="0"/>
      </w:pPr>
      <w:r>
        <w:rPr>
          <w:rtl w:val="0"/>
          <w:lang w:val="en-US"/>
        </w:rPr>
        <w:t xml:space="preserve">Step-by-Step Overview </w:t>
      </w:r>
      <w:r>
        <w:rPr>
          <w:b w:val="0"/>
          <w:bCs w:val="0"/>
          <w:rtl w:val="0"/>
          <w:lang w:val="en-US"/>
        </w:rPr>
        <w:t xml:space="preserve">Step </w:t>
      </w:r>
    </w:p>
    <w:p>
      <w:pPr>
        <w:pStyle w:val="Body"/>
        <w:spacing w:after="3" w:line="259" w:lineRule="auto"/>
        <w:ind w:left="5" w:right="0" w:hanging="5"/>
        <w:jc w:val="left"/>
      </w:pPr>
      <w:r>
        <w:rPr>
          <w:sz w:val="48"/>
          <w:szCs w:val="48"/>
          <w:rtl w:val="0"/>
          <w:lang w:val="en-US"/>
        </w:rPr>
        <w:t xml:space="preserve">Step 1: </w:t>
      </w:r>
      <w:r>
        <w:rPr>
          <w:rtl w:val="0"/>
        </w:rPr>
        <w:t xml:space="preserve"> </w:t>
      </w:r>
    </w:p>
    <w:p>
      <w:pPr>
        <w:pStyle w:val="Body"/>
        <w:spacing w:after="310" w:line="259" w:lineRule="auto"/>
        <w:ind w:right="712"/>
        <w:jc w:val="left"/>
      </w:pPr>
      <w:r>
        <w:rPr>
          <w:rtl w:val="0"/>
          <w:lang w:val="en-US"/>
        </w:rPr>
        <w:t>Go to Aws Management console and login using username and password</w:t>
      </w:r>
    </w:p>
    <w:p>
      <w:pPr>
        <w:pStyle w:val="Body"/>
        <w:spacing w:after="160" w:line="259" w:lineRule="auto"/>
        <w:ind w:left="0" w:right="0" w:firstLine="0"/>
        <w:jc w:val="left"/>
      </w:pPr>
      <w:r>
        <w:rPr>
          <w:sz w:val="48"/>
          <w:szCs w:val="48"/>
          <w:rtl w:val="0"/>
          <w:lang w:val="en-US"/>
        </w:rPr>
        <w:t xml:space="preserve">Step 2: </w:t>
      </w:r>
      <w:r>
        <w:rPr>
          <w:rtl w:val="0"/>
        </w:rPr>
        <w:t xml:space="preserve"> </w:t>
      </w:r>
    </w:p>
    <w:p>
      <w:pPr>
        <w:pStyle w:val="Body"/>
        <w:spacing w:after="115" w:line="259" w:lineRule="auto"/>
        <w:ind w:left="14" w:right="0" w:firstLine="0"/>
        <w:jc w:val="left"/>
      </w:pPr>
      <w:r>
        <w:rPr>
          <w:sz w:val="24"/>
          <w:szCs w:val="24"/>
          <w:rtl w:val="0"/>
        </w:rPr>
        <w:t xml:space="preserve"> </w:t>
      </w:r>
      <w:r>
        <w:rPr>
          <w:rtl w:val="0"/>
          <w:lang w:val="en-US"/>
        </w:rPr>
        <w:t xml:space="preserve">Open the AWS Management Console and search for </w:t>
      </w:r>
      <w:r>
        <w:rPr>
          <w:b w:val="1"/>
          <w:bCs w:val="1"/>
          <w:rtl w:val="0"/>
        </w:rPr>
        <w:t>EC2</w:t>
      </w:r>
      <w:r>
        <w:rPr>
          <w:rtl w:val="0"/>
        </w:rPr>
        <w:t xml:space="preserve">. </w:t>
      </w:r>
    </w:p>
    <w:p>
      <w:pPr>
        <w:pStyle w:val="Body"/>
        <w:spacing w:after="115" w:line="259" w:lineRule="auto"/>
        <w:ind w:left="14" w:right="0" w:firstLine="0"/>
        <w:jc w:val="left"/>
      </w:pPr>
      <w:r>
        <w:rPr>
          <w:rtl w:val="0"/>
        </w:rPr>
        <w:t xml:space="preserve"> </w:t>
      </w:r>
    </w:p>
    <w:p>
      <w:pPr>
        <w:pStyle w:val="Body"/>
        <w:spacing w:after="78" w:line="259" w:lineRule="auto"/>
        <w:ind w:left="14" w:right="0" w:firstLine="0"/>
        <w:jc w:val="left"/>
      </w:pPr>
      <w:r>
        <w:rPr>
          <w:sz w:val="48"/>
          <w:szCs w:val="48"/>
          <w:rtl w:val="0"/>
          <w:lang w:val="en-US"/>
        </w:rPr>
        <w:t xml:space="preserve">Step 3: </w:t>
      </w:r>
      <w:r>
        <w:rPr>
          <w:rtl w:val="0"/>
        </w:rPr>
        <w:t xml:space="preserve"> </w:t>
      </w:r>
    </w:p>
    <w:p>
      <w:pPr>
        <w:pStyle w:val="Body"/>
        <w:spacing w:after="37" w:line="259" w:lineRule="auto"/>
        <w:ind w:left="9" w:right="612" w:hanging="9"/>
        <w:jc w:val="left"/>
      </w:pPr>
      <w:r>
        <w:rPr>
          <w:rtl w:val="0"/>
          <w:lang w:val="de-DE"/>
        </w:rPr>
        <w:t xml:space="preserve">  Click </w:t>
      </w:r>
      <w:r>
        <w:rPr>
          <w:b w:val="1"/>
          <w:bCs w:val="1"/>
          <w:rtl w:val="0"/>
          <w:lang w:val="en-US"/>
        </w:rPr>
        <w:t>Launch Instances</w:t>
      </w:r>
      <w:r>
        <w:rPr>
          <w:rtl w:val="0"/>
        </w:rPr>
        <w:t xml:space="preserve">. </w:t>
      </w:r>
    </w:p>
    <w:p>
      <w:pPr>
        <w:pStyle w:val="Body"/>
        <w:spacing w:after="37" w:line="259" w:lineRule="auto"/>
        <w:ind w:left="9" w:right="612" w:hanging="9"/>
        <w:jc w:val="left"/>
      </w:pPr>
    </w:p>
    <w:p>
      <w:pPr>
        <w:pStyle w:val="Body"/>
        <w:spacing w:after="37" w:line="259" w:lineRule="auto"/>
        <w:ind w:left="9" w:right="612" w:hanging="9"/>
        <w:jc w:val="left"/>
      </w:pPr>
      <w:r>
        <w:drawing xmlns:a="http://schemas.openxmlformats.org/drawingml/2006/main">
          <wp:inline distT="0" distB="0" distL="0" distR="0">
            <wp:extent cx="6256528" cy="3519297"/>
            <wp:effectExtent l="0" t="0" r="0" b="0"/>
            <wp:docPr id="1073741828" name="officeArt object" descr="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1.jpeg" descr="1.jpe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256528" cy="35192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</w:rPr>
        <w:t xml:space="preserve"> </w:t>
      </w:r>
    </w:p>
    <w:p>
      <w:pPr>
        <w:pStyle w:val="Body"/>
        <w:spacing w:after="0" w:line="259" w:lineRule="auto"/>
        <w:ind w:left="14" w:right="0" w:firstLine="0"/>
        <w:jc w:val="left"/>
      </w:pPr>
      <w:r>
        <w:rPr>
          <w:rtl w:val="0"/>
        </w:rPr>
        <w:t xml:space="preserve">  </w:t>
      </w:r>
    </w:p>
    <w:p>
      <w:pPr>
        <w:pStyle w:val="Body"/>
        <w:spacing w:after="0" w:line="259" w:lineRule="auto"/>
        <w:ind w:left="0" w:right="1243" w:firstLine="0"/>
        <w:jc w:val="right"/>
      </w:pPr>
      <w:r>
        <w:rPr>
          <w:rtl w:val="0"/>
        </w:rPr>
        <w:t xml:space="preserve"> </w:t>
      </w:r>
    </w:p>
    <w:p>
      <w:pPr>
        <w:pStyle w:val="Body"/>
        <w:spacing w:after="0" w:line="259" w:lineRule="auto"/>
        <w:ind w:left="0" w:right="1164" w:firstLine="0"/>
        <w:jc w:val="right"/>
      </w:pPr>
      <w:r>
        <w:rPr>
          <w:rtl w:val="0"/>
        </w:rPr>
        <w:t xml:space="preserve">  </w:t>
      </w:r>
    </w:p>
    <w:p>
      <w:pPr>
        <w:pStyle w:val="Body"/>
        <w:spacing w:after="556" w:line="259" w:lineRule="auto"/>
        <w:ind w:left="14" w:right="0" w:firstLine="0"/>
        <w:jc w:val="left"/>
      </w:pPr>
      <w:r>
        <w:rPr>
          <w:rtl w:val="0"/>
        </w:rPr>
        <w:t xml:space="preserve">  </w:t>
      </w:r>
    </w:p>
    <w:p>
      <w:pPr>
        <w:pStyle w:val="Body"/>
        <w:spacing w:after="556" w:line="259" w:lineRule="auto"/>
        <w:ind w:left="14" w:right="0" w:firstLine="0"/>
        <w:jc w:val="left"/>
        <w:rPr>
          <w:sz w:val="48"/>
          <w:szCs w:val="48"/>
        </w:rPr>
      </w:pPr>
      <w:r>
        <w:rPr>
          <w:sz w:val="48"/>
          <w:szCs w:val="48"/>
          <w:rtl w:val="0"/>
          <w:lang w:val="en-US"/>
        </w:rPr>
        <w:t>Step 4:</w:t>
      </w:r>
    </w:p>
    <w:p>
      <w:pPr>
        <w:pStyle w:val="Body"/>
        <w:spacing w:after="556" w:line="259" w:lineRule="auto"/>
        <w:ind w:left="14" w:right="0" w:firstLine="0"/>
        <w:jc w:val="left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 xml:space="preserve">Choose </w:t>
      </w:r>
      <w:r>
        <w:rPr>
          <w:b w:val="1"/>
          <w:bCs w:val="1"/>
          <w:sz w:val="40"/>
          <w:szCs w:val="40"/>
          <w:rtl w:val="0"/>
          <w:lang w:val="de-DE"/>
        </w:rPr>
        <w:t>Ubuntu Free Tier AMI</w:t>
      </w:r>
      <w:r>
        <w:rPr>
          <w:sz w:val="40"/>
          <w:szCs w:val="40"/>
          <w:rtl w:val="0"/>
        </w:rPr>
        <w:t>.</w:t>
      </w:r>
    </w:p>
    <w:p>
      <w:pPr>
        <w:pStyle w:val="Body"/>
        <w:spacing w:after="37" w:line="259" w:lineRule="auto"/>
        <w:ind w:left="333" w:right="1424" w:firstLine="0"/>
      </w:pPr>
      <w:r>
        <w:rPr>
          <w:sz w:val="40"/>
          <w:szCs w:val="40"/>
        </w:rPr>
        <w:drawing xmlns:a="http://schemas.openxmlformats.org/drawingml/2006/main">
          <wp:inline distT="0" distB="0" distL="0" distR="0">
            <wp:extent cx="5181600" cy="2914650"/>
            <wp:effectExtent l="0" t="0" r="0" b="0"/>
            <wp:docPr id="1073741829" name="officeArt object" descr="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2.jpeg" descr="2.jpe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9146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</w:rPr>
        <w:t xml:space="preserve">  </w:t>
      </w:r>
    </w:p>
    <w:p>
      <w:pPr>
        <w:pStyle w:val="Body"/>
        <w:spacing w:after="66" w:line="259" w:lineRule="auto"/>
        <w:ind w:left="14" w:right="0" w:firstLine="0"/>
        <w:jc w:val="left"/>
      </w:pPr>
      <w:r>
        <w:rPr>
          <w:rtl w:val="0"/>
        </w:rPr>
        <w:t xml:space="preserve">  </w:t>
      </w:r>
    </w:p>
    <w:p>
      <w:pPr>
        <w:pStyle w:val="Body"/>
        <w:numPr>
          <w:ilvl w:val="0"/>
          <w:numId w:val="2"/>
        </w:numPr>
        <w:spacing w:after="1"/>
        <w:ind w:right="1424"/>
        <w:rPr>
          <w:lang w:val="en-US"/>
        </w:rPr>
      </w:pPr>
      <w:r>
        <w:rPr>
          <w:rtl w:val="0"/>
          <w:lang w:val="en-US"/>
        </w:rPr>
        <w:t xml:space="preserve">Select the </w:t>
      </w:r>
      <w:r>
        <w:rPr>
          <w:b w:val="1"/>
          <w:bCs w:val="1"/>
          <w:rtl w:val="0"/>
          <w:lang w:val="it-IT"/>
        </w:rPr>
        <w:t>t2.micro</w:t>
      </w:r>
      <w:r>
        <w:rPr>
          <w:rtl w:val="0"/>
          <w:lang w:val="en-US"/>
        </w:rPr>
        <w:t xml:space="preserve"> instance type (free tier).  </w:t>
      </w:r>
    </w:p>
    <w:p>
      <w:pPr>
        <w:pStyle w:val="Body"/>
        <w:spacing w:after="64" w:line="259" w:lineRule="auto"/>
        <w:ind w:left="14" w:right="0" w:firstLine="0"/>
        <w:jc w:val="left"/>
      </w:pPr>
      <w:r>
        <w:rPr>
          <w:rtl w:val="0"/>
        </w:rPr>
        <w:t xml:space="preserve">  </w:t>
      </w:r>
    </w:p>
    <w:p>
      <w:pPr>
        <w:pStyle w:val="Body"/>
        <w:numPr>
          <w:ilvl w:val="0"/>
          <w:numId w:val="2"/>
        </w:numPr>
        <w:ind w:right="1424"/>
        <w:rPr>
          <w:lang w:val="en-US"/>
        </w:rPr>
      </w:pPr>
      <w:r>
        <w:rPr>
          <w:rtl w:val="0"/>
          <w:lang w:val="en-US"/>
        </w:rPr>
        <w:t xml:space="preserve">Configure security group:  </w:t>
      </w:r>
    </w:p>
    <w:p>
      <w:pPr>
        <w:pStyle w:val="Body"/>
        <w:ind w:left="722" w:right="1424" w:hanging="10"/>
      </w:pPr>
      <w:r>
        <w:rPr>
          <w:rtl w:val="0"/>
          <w:lang w:val="en-US"/>
        </w:rPr>
        <w:t xml:space="preserve">Allow </w:t>
      </w:r>
      <w:r>
        <w:rPr>
          <w:b w:val="1"/>
          <w:bCs w:val="1"/>
          <w:rtl w:val="0"/>
        </w:rPr>
        <w:t>SSH</w:t>
      </w:r>
      <w:r>
        <w:rPr>
          <w:rtl w:val="0"/>
          <w:lang w:val="en-US"/>
        </w:rPr>
        <w:t xml:space="preserve"> (Port 22) from your IP.  </w:t>
      </w:r>
    </w:p>
    <w:p>
      <w:pPr>
        <w:pStyle w:val="Body"/>
        <w:numPr>
          <w:ilvl w:val="0"/>
          <w:numId w:val="2"/>
        </w:numPr>
        <w:spacing w:after="238"/>
        <w:ind w:right="1424"/>
        <w:rPr>
          <w:lang w:val="en-US"/>
        </w:rPr>
      </w:pPr>
      <w:r>
        <w:rPr>
          <w:rtl w:val="0"/>
          <w:lang w:val="en-US"/>
        </w:rPr>
        <w:t xml:space="preserve">Add a key pair:  </w:t>
      </w:r>
    </w:p>
    <w:p>
      <w:pPr>
        <w:pStyle w:val="Body"/>
        <w:ind w:left="722" w:right="1424" w:hanging="10"/>
      </w:pPr>
      <w:r>
        <w:rPr>
          <w:rtl w:val="0"/>
          <w:lang w:val="en-US"/>
        </w:rPr>
        <w:t xml:space="preserve"> Create a new key pair and download it as a .pem file.  </w:t>
      </w:r>
    </w:p>
    <w:p>
      <w:pPr>
        <w:pStyle w:val="Body"/>
        <w:numPr>
          <w:ilvl w:val="0"/>
          <w:numId w:val="2"/>
        </w:numPr>
        <w:spacing w:after="275" w:line="259" w:lineRule="auto"/>
        <w:ind w:right="1424"/>
        <w:rPr>
          <w:lang w:val="de-DE"/>
        </w:rPr>
      </w:pPr>
      <w:r>
        <w:rPr>
          <w:rtl w:val="0"/>
          <w:lang w:val="de-DE"/>
        </w:rPr>
        <w:t xml:space="preserve">Click </w:t>
      </w:r>
      <w:r>
        <w:rPr>
          <w:b w:val="1"/>
          <w:bCs w:val="1"/>
          <w:rtl w:val="0"/>
          <w:lang w:val="en-US"/>
        </w:rPr>
        <w:t>Launch Instance</w:t>
      </w:r>
      <w:r>
        <w:rPr>
          <w:rtl w:val="0"/>
        </w:rPr>
        <w:t xml:space="preserve">.  </w:t>
      </w:r>
    </w:p>
    <w:p>
      <w:pPr>
        <w:pStyle w:val="Body"/>
        <w:spacing w:after="275" w:line="259" w:lineRule="auto"/>
        <w:ind w:left="333" w:right="1424" w:firstLine="0"/>
      </w:pPr>
      <w:r>
        <w:drawing xmlns:a="http://schemas.openxmlformats.org/drawingml/2006/main">
          <wp:inline distT="0" distB="0" distL="0" distR="0">
            <wp:extent cx="5535169" cy="3113533"/>
            <wp:effectExtent l="0" t="0" r="0" b="0"/>
            <wp:docPr id="1073741830" name="officeArt object" descr="4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4.jpeg" descr="4.jpe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535169" cy="31135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after="31" w:line="259" w:lineRule="auto"/>
        <w:ind w:left="14" w:right="0" w:firstLine="0"/>
        <w:jc w:val="left"/>
      </w:pPr>
      <w:r>
        <w:rPr>
          <w:rtl w:val="0"/>
        </w:rPr>
        <w:t xml:space="preserve">  </w:t>
      </w:r>
    </w:p>
    <w:p>
      <w:pPr>
        <w:pStyle w:val="Body"/>
        <w:spacing w:after="0" w:line="259" w:lineRule="auto"/>
        <w:ind w:left="14" w:right="0" w:firstLine="0"/>
        <w:jc w:val="left"/>
      </w:pPr>
      <w:r>
        <w:rPr>
          <w:rtl w:val="0"/>
        </w:rPr>
        <w:t xml:space="preserve">  </w:t>
      </w:r>
    </w:p>
    <w:p>
      <w:pPr>
        <w:pStyle w:val="Body"/>
        <w:spacing w:after="0" w:line="259" w:lineRule="auto"/>
        <w:ind w:left="0" w:right="1243" w:firstLine="0"/>
        <w:jc w:val="right"/>
      </w:pPr>
    </w:p>
    <w:p>
      <w:pPr>
        <w:pStyle w:val="Body"/>
        <w:spacing w:after="0" w:line="259" w:lineRule="auto"/>
        <w:ind w:left="0" w:right="1164" w:firstLine="0"/>
        <w:jc w:val="right"/>
      </w:pPr>
      <w:r>
        <w:rPr>
          <w:rtl w:val="0"/>
        </w:rPr>
        <w:t xml:space="preserve">  </w:t>
      </w:r>
    </w:p>
    <w:p>
      <w:pPr>
        <w:pStyle w:val="Body"/>
        <w:spacing w:after="31" w:line="259" w:lineRule="auto"/>
        <w:ind w:left="14" w:right="0" w:firstLine="0"/>
        <w:jc w:val="left"/>
      </w:pPr>
      <w:r>
        <w:rPr>
          <w:sz w:val="48"/>
          <w:szCs w:val="48"/>
          <w:rtl w:val="0"/>
          <w:lang w:val="en-US"/>
        </w:rPr>
        <w:t xml:space="preserve">Step 5: </w:t>
      </w:r>
      <w:r>
        <w:rPr>
          <w:rtl w:val="0"/>
        </w:rPr>
        <w:t xml:space="preserve"> </w:t>
      </w:r>
    </w:p>
    <w:p>
      <w:pPr>
        <w:pStyle w:val="Body"/>
        <w:spacing w:after="355"/>
        <w:ind w:right="1424"/>
      </w:pPr>
      <w:r>
        <w:rPr>
          <w:b w:val="1"/>
          <w:bCs w:val="1"/>
          <w:rtl w:val="0"/>
          <w:lang w:val="en-US"/>
        </w:rPr>
        <w:t xml:space="preserve">Successfully </w:t>
      </w:r>
      <w:r>
        <w:rPr>
          <w:rtl w:val="0"/>
          <w:lang w:val="en-US"/>
        </w:rPr>
        <w:t xml:space="preserve">created an instance </w:t>
      </w:r>
    </w:p>
    <w:p>
      <w:pPr>
        <w:pStyle w:val="Body"/>
        <w:spacing w:after="33" w:line="259" w:lineRule="auto"/>
        <w:ind w:left="0" w:right="1202" w:firstLine="0"/>
        <w:jc w:val="right"/>
      </w:pPr>
      <w:r>
        <w:rPr>
          <w:rtl w:val="0"/>
        </w:rPr>
        <w:t xml:space="preserve"> </w:t>
      </w:r>
    </w:p>
    <w:p>
      <w:pPr>
        <w:pStyle w:val="Body"/>
        <w:spacing w:after="0" w:line="259" w:lineRule="auto"/>
        <w:ind w:left="0" w:right="1082" w:firstLine="0"/>
        <w:jc w:val="right"/>
      </w:pPr>
      <w:r>
        <w:drawing xmlns:a="http://schemas.openxmlformats.org/drawingml/2006/main">
          <wp:inline distT="0" distB="0" distL="0" distR="0">
            <wp:extent cx="5773005" cy="3247315"/>
            <wp:effectExtent l="0" t="0" r="0" b="0"/>
            <wp:docPr id="1073741831" name="officeArt object" descr="5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5.jpeg" descr="5.jpe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73005" cy="32473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48"/>
          <w:szCs w:val="48"/>
          <w:rtl w:val="0"/>
        </w:rPr>
        <w:t xml:space="preserve"> </w:t>
      </w:r>
      <w:r>
        <w:rPr>
          <w:rtl w:val="0"/>
        </w:rPr>
        <w:t xml:space="preserve"> </w:t>
      </w:r>
    </w:p>
    <w:p>
      <w:pPr>
        <w:pStyle w:val="Body"/>
        <w:spacing w:after="41" w:line="259" w:lineRule="auto"/>
        <w:ind w:left="14" w:right="0" w:firstLine="0"/>
        <w:jc w:val="left"/>
      </w:pPr>
      <w:r>
        <w:rPr>
          <w:rtl w:val="0"/>
        </w:rPr>
        <w:t xml:space="preserve">  </w:t>
      </w:r>
    </w:p>
    <w:p>
      <w:pPr>
        <w:pStyle w:val="Body"/>
        <w:spacing w:after="397" w:line="259" w:lineRule="auto"/>
        <w:ind w:left="14" w:right="0" w:firstLine="0"/>
        <w:jc w:val="left"/>
      </w:pPr>
      <w:r>
        <w:rPr>
          <w:rtl w:val="0"/>
        </w:rPr>
        <w:t xml:space="preserve">   </w:t>
      </w:r>
    </w:p>
    <w:p>
      <w:pPr>
        <w:pStyle w:val="Body"/>
        <w:spacing w:after="3" w:line="259" w:lineRule="auto"/>
        <w:ind w:left="5" w:right="0" w:hanging="5"/>
        <w:jc w:val="left"/>
      </w:pPr>
      <w:r>
        <w:rPr>
          <w:sz w:val="48"/>
          <w:szCs w:val="48"/>
          <w:rtl w:val="0"/>
          <w:lang w:val="en-US"/>
        </w:rPr>
        <w:t xml:space="preserve">Step 6: </w:t>
      </w:r>
      <w:r>
        <w:rPr>
          <w:rtl w:val="0"/>
        </w:rPr>
        <w:t xml:space="preserve"> </w:t>
      </w:r>
    </w:p>
    <w:p>
      <w:pPr>
        <w:pStyle w:val="Body"/>
        <w:spacing w:after="383"/>
        <w:ind w:right="1424"/>
      </w:pPr>
      <w:r>
        <w:rPr>
          <w:rtl w:val="0"/>
        </w:rPr>
        <w:t>Let</w:t>
      </w:r>
      <w:r>
        <w:rPr>
          <w:rtl w:val="1"/>
        </w:rPr>
        <w:t>’</w:t>
      </w:r>
      <w:r>
        <w:rPr>
          <w:rtl w:val="0"/>
          <w:lang w:val="en-US"/>
        </w:rPr>
        <w:t>s connect ucing EC2 instance connect</w:t>
      </w:r>
    </w:p>
    <w:p>
      <w:pPr>
        <w:pStyle w:val="Body"/>
        <w:spacing w:after="296" w:line="216" w:lineRule="auto"/>
        <w:ind w:left="14" w:right="3029" w:firstLine="0"/>
        <w:jc w:val="left"/>
      </w:pPr>
      <w:r>
        <w:drawing xmlns:a="http://schemas.openxmlformats.org/drawingml/2006/main">
          <wp:inline distT="0" distB="0" distL="0" distR="0">
            <wp:extent cx="4718559" cy="2654189"/>
            <wp:effectExtent l="0" t="0" r="0" b="0"/>
            <wp:docPr id="1073741832" name="officeArt object" descr="3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3.jpeg" descr="3.jpe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718559" cy="26541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48"/>
          <w:szCs w:val="48"/>
          <w:rtl w:val="0"/>
        </w:rPr>
        <w:t xml:space="preserve"> </w:t>
      </w:r>
      <w:r>
        <w:rPr>
          <w:rtl w:val="0"/>
        </w:rPr>
        <w:t xml:space="preserve"> </w:t>
      </w:r>
      <w:r>
        <w:rPr>
          <w:sz w:val="48"/>
          <w:szCs w:val="48"/>
          <w:rtl w:val="0"/>
        </w:rPr>
        <w:t xml:space="preserve"> </w:t>
      </w:r>
      <w:r>
        <w:rPr>
          <w:rtl w:val="0"/>
        </w:rPr>
        <w:t xml:space="preserve"> </w:t>
      </w:r>
    </w:p>
    <w:p>
      <w:pPr>
        <w:pStyle w:val="Body"/>
        <w:spacing w:after="3" w:line="259" w:lineRule="auto"/>
        <w:ind w:left="5" w:right="0" w:hanging="5"/>
        <w:jc w:val="left"/>
      </w:pPr>
      <w:r>
        <w:rPr>
          <w:sz w:val="48"/>
          <w:szCs w:val="48"/>
          <w:rtl w:val="0"/>
          <w:lang w:val="en-US"/>
        </w:rPr>
        <w:t xml:space="preserve">Step 7: </w:t>
      </w:r>
      <w:r>
        <w:rPr>
          <w:rtl w:val="0"/>
        </w:rPr>
        <w:t xml:space="preserve"> </w:t>
      </w:r>
    </w:p>
    <w:p>
      <w:pPr>
        <w:pStyle w:val="Body"/>
        <w:spacing w:after="3" w:line="259" w:lineRule="auto"/>
        <w:ind w:left="5" w:right="0" w:hanging="5"/>
        <w:jc w:val="left"/>
      </w:pPr>
    </w:p>
    <w:p>
      <w:pPr>
        <w:pStyle w:val="Body"/>
        <w:spacing w:after="165" w:line="259" w:lineRule="auto"/>
        <w:ind w:left="14" w:right="0" w:firstLine="0"/>
        <w:jc w:val="left"/>
      </w:pPr>
      <w:r>
        <w:rPr>
          <w:rtl w:val="0"/>
        </w:rPr>
        <w:t xml:space="preserve">       </w:t>
      </w:r>
      <w:r>
        <w:drawing xmlns:a="http://schemas.openxmlformats.org/drawingml/2006/main">
          <wp:inline distT="0" distB="0" distL="0" distR="0">
            <wp:extent cx="4249067" cy="2390102"/>
            <wp:effectExtent l="0" t="0" r="0" b="0"/>
            <wp:docPr id="1073741833" name="officeArt object" descr="6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6.jpeg" descr="6.jpe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rcRect l="4325" t="0" r="4325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249067" cy="23901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</w:rPr>
        <w:t xml:space="preserve">    </w:t>
      </w:r>
    </w:p>
    <w:p>
      <w:pPr>
        <w:pStyle w:val="Body"/>
        <w:ind w:right="1424"/>
        <w:rPr>
          <w:b w:val="1"/>
          <w:bCs w:val="1"/>
        </w:rPr>
      </w:pPr>
      <w:r>
        <w:rPr>
          <w:rtl w:val="0"/>
        </w:rPr>
        <w:t xml:space="preserve"> </w:t>
      </w:r>
      <w:r>
        <w:rPr>
          <w:b w:val="1"/>
          <w:bCs w:val="1"/>
          <w:rtl w:val="0"/>
          <w:lang w:val="en-US"/>
        </w:rPr>
        <w:t>Successfully completed the setup of a virtual machine in AWS</w:t>
      </w:r>
      <w:r>
        <w:rPr>
          <w:b w:val="1"/>
          <w:bCs w:val="1"/>
          <w:sz w:val="24"/>
          <w:szCs w:val="24"/>
          <w:rtl w:val="0"/>
        </w:rPr>
        <w:t>.</w:t>
      </w:r>
      <w:r>
        <w:rPr>
          <w:b w:val="1"/>
          <w:bCs w:val="1"/>
          <w:rtl w:val="0"/>
        </w:rPr>
        <w:t xml:space="preserve">  </w:t>
      </w:r>
    </w:p>
    <w:p>
      <w:pPr>
        <w:pStyle w:val="Heading"/>
        <w:ind w:left="0" w:firstLine="0"/>
      </w:pPr>
      <w:r>
        <w:rPr>
          <w:rtl w:val="0"/>
          <w:lang w:val="en-US"/>
        </w:rPr>
        <w:t>Outcome :</w:t>
      </w:r>
    </w:p>
    <w:p>
      <w:pPr>
        <w:pStyle w:val="Body"/>
        <w:numPr>
          <w:ilvl w:val="0"/>
          <w:numId w:val="4"/>
        </w:numPr>
        <w:spacing w:after="0" w:line="259" w:lineRule="auto"/>
        <w:ind w:right="0"/>
        <w:jc w:val="left"/>
      </w:pPr>
      <w:r>
        <w:rPr>
          <w:rtl w:val="0"/>
        </w:rPr>
        <w:t xml:space="preserve"> </w:t>
      </w:r>
      <w:r>
        <w:rPr>
          <w:b w:val="1"/>
          <w:bCs w:val="1"/>
          <w:rtl w:val="0"/>
          <w:lang w:val="en-US"/>
        </w:rPr>
        <w:t>Set up a free AWS account</w:t>
      </w:r>
      <w:r>
        <w:rPr>
          <w:rtl w:val="0"/>
          <w:lang w:val="en-US"/>
        </w:rPr>
        <w:t xml:space="preserve"> to access cloud resources within the Free Tier.</w:t>
      </w:r>
    </w:p>
    <w:p>
      <w:pPr>
        <w:pStyle w:val="Body"/>
        <w:spacing w:after="0" w:line="259" w:lineRule="auto"/>
        <w:ind w:left="720" w:right="0" w:firstLine="0"/>
        <w:jc w:val="left"/>
      </w:pPr>
    </w:p>
    <w:p>
      <w:pPr>
        <w:pStyle w:val="Body"/>
        <w:numPr>
          <w:ilvl w:val="0"/>
          <w:numId w:val="4"/>
        </w:numPr>
        <w:spacing w:after="0" w:line="259" w:lineRule="auto"/>
        <w:ind w:right="0"/>
        <w:jc w:val="left"/>
        <w:rPr>
          <w:lang w:val="en-US"/>
        </w:rPr>
      </w:pPr>
      <w:r>
        <w:rPr>
          <w:b w:val="1"/>
          <w:bCs w:val="1"/>
          <w:rtl w:val="0"/>
          <w:lang w:val="en-US"/>
        </w:rPr>
        <w:t>Launch an EC2 instance</w:t>
      </w:r>
      <w:r>
        <w:rPr>
          <w:rtl w:val="0"/>
          <w:lang w:val="en-US"/>
        </w:rPr>
        <w:t xml:space="preserve"> running Amazon Linux or Ubuntu as the operating system.</w:t>
      </w:r>
    </w:p>
    <w:p>
      <w:pPr>
        <w:pStyle w:val="Body"/>
        <w:spacing w:after="0" w:line="259" w:lineRule="auto"/>
        <w:ind w:left="0" w:right="0" w:firstLine="0"/>
        <w:jc w:val="left"/>
      </w:pPr>
    </w:p>
    <w:p>
      <w:pPr>
        <w:pStyle w:val="Body"/>
        <w:numPr>
          <w:ilvl w:val="0"/>
          <w:numId w:val="4"/>
        </w:numPr>
        <w:spacing w:after="0" w:line="259" w:lineRule="auto"/>
        <w:ind w:right="0"/>
        <w:jc w:val="left"/>
        <w:rPr>
          <w:lang w:val="en-US"/>
        </w:rPr>
      </w:pPr>
      <w:r>
        <w:rPr>
          <w:b w:val="1"/>
          <w:bCs w:val="1"/>
          <w:rtl w:val="0"/>
          <w:lang w:val="en-US"/>
        </w:rPr>
        <w:t>Create and manage an SSH key pair</w:t>
      </w:r>
      <w:r>
        <w:rPr>
          <w:rtl w:val="0"/>
          <w:lang w:val="en-US"/>
        </w:rPr>
        <w:t xml:space="preserve"> to securely access your EC2 instance.</w:t>
      </w:r>
    </w:p>
    <w:p>
      <w:pPr>
        <w:pStyle w:val="Body"/>
        <w:spacing w:after="0" w:line="259" w:lineRule="auto"/>
        <w:ind w:left="0" w:right="0" w:firstLine="0"/>
        <w:jc w:val="left"/>
      </w:pPr>
    </w:p>
    <w:p>
      <w:pPr>
        <w:pStyle w:val="Body"/>
        <w:numPr>
          <w:ilvl w:val="0"/>
          <w:numId w:val="4"/>
        </w:numPr>
        <w:spacing w:after="0" w:line="259" w:lineRule="auto"/>
        <w:ind w:right="0"/>
        <w:jc w:val="left"/>
        <w:rPr>
          <w:lang w:val="en-US"/>
        </w:rPr>
      </w:pPr>
      <w:r>
        <w:rPr>
          <w:b w:val="1"/>
          <w:bCs w:val="1"/>
          <w:rtl w:val="0"/>
          <w:lang w:val="en-US"/>
        </w:rPr>
        <w:t>Configure security group settings</w:t>
      </w:r>
      <w:r>
        <w:rPr>
          <w:rtl w:val="0"/>
          <w:lang w:val="en-US"/>
        </w:rPr>
        <w:t xml:space="preserve"> to allow SSH access from your IP address.</w:t>
      </w:r>
    </w:p>
    <w:p>
      <w:pPr>
        <w:pStyle w:val="Body"/>
        <w:spacing w:after="0" w:line="259" w:lineRule="auto"/>
        <w:ind w:left="0" w:right="0" w:firstLine="0"/>
        <w:jc w:val="left"/>
      </w:pPr>
    </w:p>
    <w:p>
      <w:pPr>
        <w:pStyle w:val="Body"/>
        <w:numPr>
          <w:ilvl w:val="0"/>
          <w:numId w:val="4"/>
        </w:numPr>
        <w:spacing w:after="0" w:line="259" w:lineRule="auto"/>
        <w:ind w:right="0"/>
        <w:jc w:val="left"/>
        <w:rPr>
          <w:lang w:val="en-US"/>
        </w:rPr>
      </w:pPr>
      <w:r>
        <w:rPr>
          <w:b w:val="1"/>
          <w:bCs w:val="1"/>
          <w:rtl w:val="0"/>
          <w:lang w:val="en-US"/>
        </w:rPr>
        <w:t>Establish an SSH connection</w:t>
      </w:r>
      <w:r>
        <w:rPr>
          <w:rtl w:val="0"/>
          <w:lang w:val="en-US"/>
        </w:rPr>
        <w:t xml:space="preserve"> to the EC2 instance using its public IP.</w:t>
      </w:r>
    </w:p>
    <w:p>
      <w:pPr>
        <w:pStyle w:val="Body"/>
        <w:spacing w:after="0" w:line="259" w:lineRule="auto"/>
        <w:ind w:left="0" w:right="0" w:firstLine="0"/>
        <w:jc w:val="left"/>
      </w:pPr>
    </w:p>
    <w:p>
      <w:pPr>
        <w:pStyle w:val="Body"/>
        <w:spacing w:after="0" w:line="259" w:lineRule="auto"/>
        <w:ind w:left="0" w:right="0" w:firstLine="0"/>
        <w:jc w:val="left"/>
      </w:pPr>
    </w:p>
    <w:p>
      <w:pPr>
        <w:pStyle w:val="Body"/>
        <w:numPr>
          <w:ilvl w:val="0"/>
          <w:numId w:val="4"/>
        </w:numPr>
        <w:spacing w:after="0" w:line="259" w:lineRule="auto"/>
        <w:ind w:right="0"/>
        <w:jc w:val="left"/>
        <w:rPr>
          <w:lang w:val="en-US"/>
        </w:rPr>
      </w:pPr>
      <w:r>
        <w:rPr>
          <w:b w:val="1"/>
          <w:bCs w:val="1"/>
          <w:rtl w:val="0"/>
          <w:lang w:val="en-US"/>
        </w:rPr>
        <w:t>Develop hands-on experience</w:t>
      </w:r>
      <w:r>
        <w:rPr>
          <w:rtl w:val="0"/>
          <w:lang w:val="en-US"/>
        </w:rPr>
        <w:t xml:space="preserve"> with AWS EC2 and fundamental cloud computing principles.</w:t>
      </w:r>
      <w:r/>
    </w:p>
    <w:sectPr>
      <w:headerReference w:type="default" r:id="rId13"/>
      <w:footerReference w:type="default" r:id="rId14"/>
      <w:pgSz w:w="11900" w:h="16840" w:orient="portrait"/>
      <w:pgMar w:top="1440" w:right="0" w:bottom="1391" w:left="1426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333" w:hanging="31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93" w:hanging="31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13" w:hanging="31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33" w:hanging="31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53" w:hanging="31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73" w:hanging="31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93" w:hanging="31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13" w:hanging="31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33" w:hanging="31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84" w:line="278" w:lineRule="auto"/>
      <w:ind w:left="24" w:right="1417" w:hanging="1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59" w:lineRule="auto"/>
      <w:ind w:left="912" w:right="1417" w:hanging="10"/>
      <w:jc w:val="both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48"/>
      <w:szCs w:val="48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