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D3F71" w14:textId="77777777" w:rsidR="00002304" w:rsidRPr="00002304" w:rsidRDefault="00002304" w:rsidP="00002304">
      <w:pPr>
        <w:rPr>
          <w:b/>
          <w:bCs/>
        </w:rPr>
      </w:pPr>
      <w:r w:rsidRPr="00002304">
        <w:rPr>
          <w:b/>
          <w:bCs/>
        </w:rPr>
        <w:t>1) “Doesn’t find this apt for all the common personas targeted, views?”</w:t>
      </w:r>
    </w:p>
    <w:p w14:paraId="71C797E2" w14:textId="77777777" w:rsidR="00002304" w:rsidRPr="00002304" w:rsidRDefault="00002304" w:rsidP="00002304">
      <w:pPr>
        <w:rPr>
          <w:b/>
          <w:bCs/>
        </w:rPr>
      </w:pPr>
      <w:r w:rsidRPr="00002304">
        <w:rPr>
          <w:b/>
          <w:bCs/>
          <w:i/>
          <w:iCs/>
        </w:rPr>
        <w:t>(on Dealer share contribution KPI)</w:t>
      </w:r>
    </w:p>
    <w:p w14:paraId="111A9E08" w14:textId="77777777" w:rsidR="00002304" w:rsidRPr="00002304" w:rsidRDefault="00002304" w:rsidP="00002304">
      <w:pPr>
        <w:rPr>
          <w:b/>
          <w:bCs/>
        </w:rPr>
      </w:pPr>
      <w:r w:rsidRPr="00002304">
        <w:rPr>
          <w:b/>
          <w:bCs/>
        </w:rPr>
        <w:t>Response:</w:t>
      </w:r>
      <w:r w:rsidRPr="00002304">
        <w:rPr>
          <w:b/>
          <w:bCs/>
        </w:rPr>
        <w:br/>
        <w:t>Dealer share contribution is relevant beyond OEM and dealers — it is useful for insurers, financiers, and NBFCs as well.</w:t>
      </w:r>
    </w:p>
    <w:p w14:paraId="452D6628" w14:textId="77777777" w:rsidR="00002304" w:rsidRPr="00002304" w:rsidRDefault="00002304" w:rsidP="00002304">
      <w:pPr>
        <w:rPr>
          <w:b/>
          <w:bCs/>
        </w:rPr>
      </w:pPr>
      <w:r w:rsidRPr="00002304">
        <w:rPr>
          <w:b/>
          <w:bCs/>
        </w:rPr>
        <w:t>Why it matters across personas:</w:t>
      </w:r>
    </w:p>
    <w:p w14:paraId="79B4F0C8" w14:textId="77777777" w:rsidR="00002304" w:rsidRPr="00002304" w:rsidRDefault="00002304" w:rsidP="00002304">
      <w:pPr>
        <w:numPr>
          <w:ilvl w:val="0"/>
          <w:numId w:val="115"/>
        </w:numPr>
        <w:rPr>
          <w:b/>
          <w:bCs/>
        </w:rPr>
      </w:pPr>
      <w:r w:rsidRPr="00002304">
        <w:rPr>
          <w:b/>
          <w:bCs/>
        </w:rPr>
        <w:t>OEMs: Identify which dealers are driving maximum retail and where supply should be increased.</w:t>
      </w:r>
    </w:p>
    <w:p w14:paraId="2D862A35" w14:textId="77777777" w:rsidR="00002304" w:rsidRPr="00002304" w:rsidRDefault="00002304" w:rsidP="00002304">
      <w:pPr>
        <w:numPr>
          <w:ilvl w:val="0"/>
          <w:numId w:val="115"/>
        </w:numPr>
        <w:rPr>
          <w:b/>
          <w:bCs/>
        </w:rPr>
      </w:pPr>
      <w:r w:rsidRPr="00002304">
        <w:rPr>
          <w:b/>
          <w:bCs/>
        </w:rPr>
        <w:t>Insurers: High-performing dealers = higher policy issuance potential → helps prioritize partnerships.</w:t>
      </w:r>
    </w:p>
    <w:p w14:paraId="0F0E0F58" w14:textId="77777777" w:rsidR="00002304" w:rsidRPr="00002304" w:rsidRDefault="00002304" w:rsidP="00002304">
      <w:pPr>
        <w:numPr>
          <w:ilvl w:val="0"/>
          <w:numId w:val="115"/>
        </w:numPr>
        <w:rPr>
          <w:b/>
          <w:bCs/>
        </w:rPr>
      </w:pPr>
      <w:r w:rsidRPr="00002304">
        <w:rPr>
          <w:b/>
          <w:bCs/>
        </w:rPr>
        <w:t>Financiers/NBFCs: Dealers contributing more sales indicate higher loan disbursement opportunities.</w:t>
      </w:r>
    </w:p>
    <w:p w14:paraId="296F5F83" w14:textId="77777777" w:rsidR="00002304" w:rsidRPr="00002304" w:rsidRDefault="00002304" w:rsidP="00002304">
      <w:pPr>
        <w:numPr>
          <w:ilvl w:val="0"/>
          <w:numId w:val="115"/>
        </w:numPr>
        <w:rPr>
          <w:b/>
          <w:bCs/>
        </w:rPr>
      </w:pPr>
      <w:r w:rsidRPr="00002304">
        <w:rPr>
          <w:b/>
          <w:bCs/>
        </w:rPr>
        <w:t>Market intelligence teams: Understand dealer concentration and regional distribution strength.</w:t>
      </w:r>
    </w:p>
    <w:p w14:paraId="30AFF570" w14:textId="77777777" w:rsidR="00002304" w:rsidRPr="00002304" w:rsidRDefault="00002304" w:rsidP="00002304">
      <w:pPr>
        <w:rPr>
          <w:b/>
          <w:bCs/>
        </w:rPr>
      </w:pPr>
      <w:r w:rsidRPr="00002304">
        <w:rPr>
          <w:b/>
          <w:bCs/>
        </w:rPr>
        <w:t>Example:</w:t>
      </w:r>
      <w:r w:rsidRPr="00002304">
        <w:rPr>
          <w:b/>
          <w:bCs/>
        </w:rPr>
        <w:br/>
        <w:t>If Dealer A contributes 18% of regional sales and Dealer B only 3%, insurers and NBFCs will prioritize Dealer A for tie-ups and campaigns.</w:t>
      </w:r>
    </w:p>
    <w:p w14:paraId="6967A326" w14:textId="77777777" w:rsidR="00002304" w:rsidRPr="00002304" w:rsidRDefault="00002304" w:rsidP="00002304">
      <w:pPr>
        <w:rPr>
          <w:b/>
          <w:bCs/>
        </w:rPr>
      </w:pPr>
      <w:r w:rsidRPr="00002304">
        <w:rPr>
          <w:b/>
          <w:bCs/>
        </w:rPr>
        <w:pict w14:anchorId="1A22AA5E">
          <v:rect id="_x0000_i1089" style="width:0;height:1.5pt" o:hralign="center" o:hrstd="t" o:hr="t" fillcolor="#a0a0a0" stroked="f"/>
        </w:pict>
      </w:r>
    </w:p>
    <w:p w14:paraId="47EAE45C" w14:textId="77777777" w:rsidR="00002304" w:rsidRPr="00002304" w:rsidRDefault="00002304" w:rsidP="00002304">
      <w:pPr>
        <w:rPr>
          <w:b/>
          <w:bCs/>
        </w:rPr>
      </w:pPr>
      <w:r w:rsidRPr="00002304">
        <w:rPr>
          <w:b/>
          <w:bCs/>
        </w:rPr>
        <w:t>2) “Could you help elaborate use cases for this suggestion?”</w:t>
      </w:r>
    </w:p>
    <w:p w14:paraId="19478B6B" w14:textId="77777777" w:rsidR="00002304" w:rsidRPr="00002304" w:rsidRDefault="00002304" w:rsidP="00002304">
      <w:pPr>
        <w:rPr>
          <w:b/>
          <w:bCs/>
        </w:rPr>
      </w:pPr>
      <w:r w:rsidRPr="00002304">
        <w:rPr>
          <w:b/>
          <w:bCs/>
          <w:i/>
          <w:iCs/>
        </w:rPr>
        <w:t>(Maintenance cost per vehicle)</w:t>
      </w:r>
    </w:p>
    <w:p w14:paraId="68BC5439" w14:textId="77777777" w:rsidR="00002304" w:rsidRPr="00002304" w:rsidRDefault="00002304" w:rsidP="00002304">
      <w:pPr>
        <w:rPr>
          <w:b/>
          <w:bCs/>
        </w:rPr>
      </w:pPr>
      <w:r w:rsidRPr="00002304">
        <w:rPr>
          <w:b/>
          <w:bCs/>
        </w:rPr>
        <w:t>Response:</w:t>
      </w:r>
      <w:r w:rsidRPr="00002304">
        <w:rPr>
          <w:b/>
          <w:bCs/>
        </w:rPr>
        <w:br/>
        <w:t>Maintenance cost per vehicle gives post-purchase ownership insights and directly impacts customer retention, resale value, and brand perception.</w:t>
      </w:r>
    </w:p>
    <w:p w14:paraId="1BF7EC12" w14:textId="77777777" w:rsidR="00002304" w:rsidRPr="00002304" w:rsidRDefault="00002304" w:rsidP="00002304">
      <w:pPr>
        <w:rPr>
          <w:b/>
          <w:bCs/>
        </w:rPr>
      </w:pPr>
      <w:r w:rsidRPr="00002304">
        <w:rPr>
          <w:b/>
          <w:bCs/>
        </w:rPr>
        <w:t>Key use cases:</w:t>
      </w:r>
    </w:p>
    <w:p w14:paraId="11282E75" w14:textId="77777777" w:rsidR="00002304" w:rsidRPr="00002304" w:rsidRDefault="00002304" w:rsidP="00002304">
      <w:pPr>
        <w:numPr>
          <w:ilvl w:val="0"/>
          <w:numId w:val="116"/>
        </w:numPr>
        <w:rPr>
          <w:b/>
          <w:bCs/>
        </w:rPr>
      </w:pPr>
      <w:r w:rsidRPr="00002304">
        <w:rPr>
          <w:b/>
          <w:bCs/>
        </w:rPr>
        <w:t>OEMs:</w:t>
      </w:r>
    </w:p>
    <w:p w14:paraId="4D8AEFA8" w14:textId="77777777" w:rsidR="00002304" w:rsidRPr="00002304" w:rsidRDefault="00002304" w:rsidP="00002304">
      <w:pPr>
        <w:numPr>
          <w:ilvl w:val="1"/>
          <w:numId w:val="116"/>
        </w:numPr>
        <w:rPr>
          <w:b/>
          <w:bCs/>
        </w:rPr>
      </w:pPr>
      <w:r w:rsidRPr="00002304">
        <w:rPr>
          <w:b/>
          <w:bCs/>
        </w:rPr>
        <w:t>Identify high service-cost models and improve design/parts strategy.</w:t>
      </w:r>
    </w:p>
    <w:p w14:paraId="6618DFDD" w14:textId="77777777" w:rsidR="00002304" w:rsidRPr="00002304" w:rsidRDefault="00002304" w:rsidP="00002304">
      <w:pPr>
        <w:numPr>
          <w:ilvl w:val="1"/>
          <w:numId w:val="116"/>
        </w:numPr>
        <w:rPr>
          <w:b/>
          <w:bCs/>
        </w:rPr>
      </w:pPr>
      <w:r w:rsidRPr="00002304">
        <w:rPr>
          <w:b/>
          <w:bCs/>
        </w:rPr>
        <w:t>Optimize authorized service center coverage in high-cost regions.</w:t>
      </w:r>
    </w:p>
    <w:p w14:paraId="63510756" w14:textId="77777777" w:rsidR="00002304" w:rsidRPr="00002304" w:rsidRDefault="00002304" w:rsidP="00002304">
      <w:pPr>
        <w:numPr>
          <w:ilvl w:val="0"/>
          <w:numId w:val="116"/>
        </w:numPr>
        <w:rPr>
          <w:b/>
          <w:bCs/>
        </w:rPr>
      </w:pPr>
      <w:r w:rsidRPr="00002304">
        <w:rPr>
          <w:b/>
          <w:bCs/>
        </w:rPr>
        <w:t>Customers/Market:</w:t>
      </w:r>
    </w:p>
    <w:p w14:paraId="36935738" w14:textId="77777777" w:rsidR="00002304" w:rsidRPr="00002304" w:rsidRDefault="00002304" w:rsidP="00002304">
      <w:pPr>
        <w:numPr>
          <w:ilvl w:val="1"/>
          <w:numId w:val="116"/>
        </w:numPr>
        <w:rPr>
          <w:b/>
          <w:bCs/>
        </w:rPr>
      </w:pPr>
      <w:r w:rsidRPr="00002304">
        <w:rPr>
          <w:b/>
          <w:bCs/>
        </w:rPr>
        <w:t>Lower maintenance vehicles attract higher demand in price-sensitive markets.</w:t>
      </w:r>
    </w:p>
    <w:p w14:paraId="4D85C52D" w14:textId="77777777" w:rsidR="00002304" w:rsidRPr="00002304" w:rsidRDefault="00002304" w:rsidP="00002304">
      <w:pPr>
        <w:numPr>
          <w:ilvl w:val="0"/>
          <w:numId w:val="116"/>
        </w:numPr>
        <w:rPr>
          <w:b/>
          <w:bCs/>
        </w:rPr>
      </w:pPr>
      <w:r w:rsidRPr="00002304">
        <w:rPr>
          <w:b/>
          <w:bCs/>
        </w:rPr>
        <w:t>Insurers:</w:t>
      </w:r>
    </w:p>
    <w:p w14:paraId="1FEA3447" w14:textId="77777777" w:rsidR="00002304" w:rsidRPr="00002304" w:rsidRDefault="00002304" w:rsidP="00002304">
      <w:pPr>
        <w:numPr>
          <w:ilvl w:val="1"/>
          <w:numId w:val="116"/>
        </w:numPr>
        <w:rPr>
          <w:b/>
          <w:bCs/>
        </w:rPr>
      </w:pPr>
      <w:r w:rsidRPr="00002304">
        <w:rPr>
          <w:b/>
          <w:bCs/>
        </w:rPr>
        <w:lastRenderedPageBreak/>
        <w:t>High maintenance cost often correlates with higher claim probability and service frequency.</w:t>
      </w:r>
    </w:p>
    <w:p w14:paraId="76E454F7" w14:textId="77777777" w:rsidR="00002304" w:rsidRPr="00002304" w:rsidRDefault="00002304" w:rsidP="00002304">
      <w:pPr>
        <w:numPr>
          <w:ilvl w:val="0"/>
          <w:numId w:val="116"/>
        </w:numPr>
        <w:rPr>
          <w:b/>
          <w:bCs/>
        </w:rPr>
      </w:pPr>
      <w:r w:rsidRPr="00002304">
        <w:rPr>
          <w:b/>
          <w:bCs/>
        </w:rPr>
        <w:t>Financiers:</w:t>
      </w:r>
    </w:p>
    <w:p w14:paraId="309C8B61" w14:textId="77777777" w:rsidR="00002304" w:rsidRPr="00002304" w:rsidRDefault="00002304" w:rsidP="00002304">
      <w:pPr>
        <w:numPr>
          <w:ilvl w:val="1"/>
          <w:numId w:val="116"/>
        </w:numPr>
        <w:rPr>
          <w:b/>
          <w:bCs/>
        </w:rPr>
      </w:pPr>
      <w:r w:rsidRPr="00002304">
        <w:rPr>
          <w:b/>
          <w:bCs/>
        </w:rPr>
        <w:t>Helps assess total cost of ownership (TCO), influencing loan product structuring.</w:t>
      </w:r>
    </w:p>
    <w:p w14:paraId="009BE7A0" w14:textId="77777777" w:rsidR="00002304" w:rsidRPr="00002304" w:rsidRDefault="00002304" w:rsidP="00002304">
      <w:pPr>
        <w:rPr>
          <w:b/>
          <w:bCs/>
        </w:rPr>
      </w:pPr>
      <w:r w:rsidRPr="00002304">
        <w:rPr>
          <w:b/>
          <w:bCs/>
        </w:rPr>
        <w:t>Example:</w:t>
      </w:r>
      <w:r w:rsidRPr="00002304">
        <w:rPr>
          <w:b/>
          <w:bCs/>
        </w:rPr>
        <w:br/>
        <w:t>If SUVs in ₹10–15L bracket show higher average service costs vs sedans, OEM may revise service packages or warranty offerings.</w:t>
      </w:r>
    </w:p>
    <w:p w14:paraId="7811A15D" w14:textId="77777777" w:rsidR="00002304" w:rsidRPr="00002304" w:rsidRDefault="00002304" w:rsidP="00002304">
      <w:pPr>
        <w:rPr>
          <w:b/>
          <w:bCs/>
        </w:rPr>
      </w:pPr>
      <w:r w:rsidRPr="00002304">
        <w:rPr>
          <w:b/>
          <w:bCs/>
        </w:rPr>
        <w:pict w14:anchorId="3EEE894D">
          <v:rect id="_x0000_i1090" style="width:0;height:1.5pt" o:hralign="center" o:hrstd="t" o:hr="t" fillcolor="#a0a0a0" stroked="f"/>
        </w:pict>
      </w:r>
    </w:p>
    <w:p w14:paraId="57686E7C" w14:textId="77777777" w:rsidR="00002304" w:rsidRPr="00002304" w:rsidRDefault="00002304" w:rsidP="00002304">
      <w:pPr>
        <w:rPr>
          <w:b/>
          <w:bCs/>
        </w:rPr>
      </w:pPr>
      <w:r w:rsidRPr="00002304">
        <w:rPr>
          <w:b/>
          <w:bCs/>
        </w:rPr>
        <w:t>3) “What kind of bookings are we referring to here? Seems a little off.”</w:t>
      </w:r>
    </w:p>
    <w:p w14:paraId="5C63809C" w14:textId="77777777" w:rsidR="00002304" w:rsidRPr="00002304" w:rsidRDefault="00002304" w:rsidP="00002304">
      <w:pPr>
        <w:rPr>
          <w:b/>
          <w:bCs/>
        </w:rPr>
      </w:pPr>
      <w:r w:rsidRPr="00002304">
        <w:rPr>
          <w:b/>
          <w:bCs/>
          <w:i/>
          <w:iCs/>
        </w:rPr>
        <w:t>(Bookings, conversion, cancellation, delivery KPIs)</w:t>
      </w:r>
    </w:p>
    <w:p w14:paraId="7049BA49" w14:textId="77777777" w:rsidR="00002304" w:rsidRPr="00002304" w:rsidRDefault="00002304" w:rsidP="00002304">
      <w:pPr>
        <w:rPr>
          <w:b/>
          <w:bCs/>
        </w:rPr>
      </w:pPr>
      <w:r w:rsidRPr="00002304">
        <w:rPr>
          <w:b/>
          <w:bCs/>
        </w:rPr>
        <w:t>Response:</w:t>
      </w:r>
      <w:r w:rsidRPr="00002304">
        <w:rPr>
          <w:b/>
          <w:bCs/>
        </w:rPr>
        <w:br/>
        <w:t>Bookings refer to customer retail booking orders placed for a vehicle before delivery, typically with a token/advance payment.</w:t>
      </w:r>
    </w:p>
    <w:p w14:paraId="577C65A6" w14:textId="77777777" w:rsidR="00002304" w:rsidRPr="00002304" w:rsidRDefault="00002304" w:rsidP="00002304">
      <w:pPr>
        <w:rPr>
          <w:b/>
          <w:bCs/>
        </w:rPr>
      </w:pPr>
      <w:r w:rsidRPr="00002304">
        <w:rPr>
          <w:b/>
          <w:bCs/>
        </w:rPr>
        <w:t>Clarification of metrics:</w:t>
      </w:r>
    </w:p>
    <w:p w14:paraId="5A547722" w14:textId="77777777" w:rsidR="00002304" w:rsidRPr="00002304" w:rsidRDefault="00002304" w:rsidP="00002304">
      <w:pPr>
        <w:numPr>
          <w:ilvl w:val="0"/>
          <w:numId w:val="117"/>
        </w:numPr>
        <w:rPr>
          <w:b/>
          <w:bCs/>
        </w:rPr>
      </w:pPr>
      <w:r w:rsidRPr="00002304">
        <w:rPr>
          <w:b/>
          <w:bCs/>
        </w:rPr>
        <w:t>Bookings: Number of customers who placed order for a model.</w:t>
      </w:r>
    </w:p>
    <w:p w14:paraId="756B276B" w14:textId="77777777" w:rsidR="00002304" w:rsidRPr="00002304" w:rsidRDefault="00002304" w:rsidP="00002304">
      <w:pPr>
        <w:numPr>
          <w:ilvl w:val="0"/>
          <w:numId w:val="117"/>
        </w:numPr>
        <w:rPr>
          <w:b/>
          <w:bCs/>
        </w:rPr>
      </w:pPr>
      <w:r w:rsidRPr="00002304">
        <w:rPr>
          <w:b/>
          <w:bCs/>
        </w:rPr>
        <w:t>Booking → Delivery Conversion: % of bookings converted to final purchase.</w:t>
      </w:r>
    </w:p>
    <w:p w14:paraId="2AD42C6F" w14:textId="77777777" w:rsidR="00002304" w:rsidRPr="00002304" w:rsidRDefault="00002304" w:rsidP="00002304">
      <w:pPr>
        <w:numPr>
          <w:ilvl w:val="0"/>
          <w:numId w:val="117"/>
        </w:numPr>
        <w:rPr>
          <w:b/>
          <w:bCs/>
        </w:rPr>
      </w:pPr>
      <w:r w:rsidRPr="00002304">
        <w:rPr>
          <w:b/>
          <w:bCs/>
        </w:rPr>
        <w:t>Cancellation Rate: % of customers cancelling before delivery.</w:t>
      </w:r>
    </w:p>
    <w:p w14:paraId="28B95BD8" w14:textId="77777777" w:rsidR="00002304" w:rsidRPr="00002304" w:rsidRDefault="00002304" w:rsidP="00002304">
      <w:pPr>
        <w:numPr>
          <w:ilvl w:val="0"/>
          <w:numId w:val="117"/>
        </w:numPr>
        <w:rPr>
          <w:b/>
          <w:bCs/>
        </w:rPr>
      </w:pPr>
      <w:r w:rsidRPr="00002304">
        <w:rPr>
          <w:b/>
          <w:bCs/>
        </w:rPr>
        <w:t>Avg Delivery Time: Time between booking date and delivery date.</w:t>
      </w:r>
    </w:p>
    <w:p w14:paraId="6A0525D0" w14:textId="77777777" w:rsidR="00002304" w:rsidRPr="00002304" w:rsidRDefault="00002304" w:rsidP="00002304">
      <w:pPr>
        <w:rPr>
          <w:b/>
          <w:bCs/>
        </w:rPr>
      </w:pPr>
      <w:r w:rsidRPr="00002304">
        <w:rPr>
          <w:b/>
          <w:bCs/>
        </w:rPr>
        <w:t>Why this KPI is critical:</w:t>
      </w:r>
    </w:p>
    <w:p w14:paraId="62888D2E" w14:textId="77777777" w:rsidR="00002304" w:rsidRPr="00002304" w:rsidRDefault="00002304" w:rsidP="00002304">
      <w:pPr>
        <w:numPr>
          <w:ilvl w:val="0"/>
          <w:numId w:val="118"/>
        </w:numPr>
        <w:rPr>
          <w:b/>
          <w:bCs/>
        </w:rPr>
      </w:pPr>
      <w:r w:rsidRPr="00002304">
        <w:rPr>
          <w:b/>
          <w:bCs/>
        </w:rPr>
        <w:t>Indicates real demand vs actual sales.</w:t>
      </w:r>
    </w:p>
    <w:p w14:paraId="2B9CF7C7" w14:textId="77777777" w:rsidR="00002304" w:rsidRPr="00002304" w:rsidRDefault="00002304" w:rsidP="00002304">
      <w:pPr>
        <w:numPr>
          <w:ilvl w:val="0"/>
          <w:numId w:val="118"/>
        </w:numPr>
        <w:rPr>
          <w:b/>
          <w:bCs/>
        </w:rPr>
      </w:pPr>
      <w:r w:rsidRPr="00002304">
        <w:rPr>
          <w:b/>
          <w:bCs/>
        </w:rPr>
        <w:t>Highlights supply gaps and waiting period issues.</w:t>
      </w:r>
    </w:p>
    <w:p w14:paraId="3FDA4D82" w14:textId="77777777" w:rsidR="00002304" w:rsidRPr="00002304" w:rsidRDefault="00002304" w:rsidP="00002304">
      <w:pPr>
        <w:numPr>
          <w:ilvl w:val="0"/>
          <w:numId w:val="118"/>
        </w:numPr>
        <w:rPr>
          <w:b/>
          <w:bCs/>
        </w:rPr>
      </w:pPr>
      <w:r w:rsidRPr="00002304">
        <w:rPr>
          <w:b/>
          <w:bCs/>
        </w:rPr>
        <w:t>Helps OEM plan production and dealer allocation.</w:t>
      </w:r>
    </w:p>
    <w:p w14:paraId="34DC4141" w14:textId="77777777" w:rsidR="00002304" w:rsidRPr="00002304" w:rsidRDefault="00002304" w:rsidP="00002304">
      <w:pPr>
        <w:rPr>
          <w:b/>
          <w:bCs/>
        </w:rPr>
      </w:pPr>
      <w:r w:rsidRPr="00002304">
        <w:rPr>
          <w:b/>
          <w:bCs/>
        </w:rPr>
        <w:t>Example:</w:t>
      </w:r>
    </w:p>
    <w:p w14:paraId="00C029F7" w14:textId="77777777" w:rsidR="00002304" w:rsidRPr="00002304" w:rsidRDefault="00002304" w:rsidP="00002304">
      <w:pPr>
        <w:numPr>
          <w:ilvl w:val="0"/>
          <w:numId w:val="119"/>
        </w:numPr>
        <w:rPr>
          <w:b/>
          <w:bCs/>
        </w:rPr>
      </w:pPr>
      <w:r w:rsidRPr="00002304">
        <w:rPr>
          <w:b/>
          <w:bCs/>
        </w:rPr>
        <w:t>1,000 bookings for Model X</w:t>
      </w:r>
    </w:p>
    <w:p w14:paraId="6716A9EB" w14:textId="77777777" w:rsidR="00002304" w:rsidRPr="00002304" w:rsidRDefault="00002304" w:rsidP="00002304">
      <w:pPr>
        <w:numPr>
          <w:ilvl w:val="0"/>
          <w:numId w:val="119"/>
        </w:numPr>
        <w:rPr>
          <w:b/>
          <w:bCs/>
        </w:rPr>
      </w:pPr>
      <w:r w:rsidRPr="00002304">
        <w:rPr>
          <w:b/>
          <w:bCs/>
        </w:rPr>
        <w:t>700 deliveries → Conversion = 70%</w:t>
      </w:r>
    </w:p>
    <w:p w14:paraId="6B817742" w14:textId="77777777" w:rsidR="00002304" w:rsidRPr="00002304" w:rsidRDefault="00002304" w:rsidP="00002304">
      <w:pPr>
        <w:numPr>
          <w:ilvl w:val="0"/>
          <w:numId w:val="119"/>
        </w:numPr>
        <w:rPr>
          <w:b/>
          <w:bCs/>
        </w:rPr>
      </w:pPr>
      <w:r w:rsidRPr="00002304">
        <w:rPr>
          <w:b/>
          <w:bCs/>
        </w:rPr>
        <w:t>300 cancellations → indicates supply delay or customer shift to competitors.</w:t>
      </w:r>
    </w:p>
    <w:p w14:paraId="60C910F1" w14:textId="77777777" w:rsidR="00002304" w:rsidRPr="00002304" w:rsidRDefault="00002304" w:rsidP="00002304">
      <w:pPr>
        <w:rPr>
          <w:b/>
          <w:bCs/>
        </w:rPr>
      </w:pPr>
      <w:r w:rsidRPr="00002304">
        <w:rPr>
          <w:b/>
          <w:bCs/>
        </w:rPr>
        <w:pict w14:anchorId="60162ECE">
          <v:rect id="_x0000_i1091" style="width:0;height:1.5pt" o:hralign="center" o:hrstd="t" o:hr="t" fillcolor="#a0a0a0" stroked="f"/>
        </w:pict>
      </w:r>
    </w:p>
    <w:p w14:paraId="1C9BD208" w14:textId="77777777" w:rsidR="00002304" w:rsidRPr="00002304" w:rsidRDefault="00002304" w:rsidP="00002304">
      <w:pPr>
        <w:rPr>
          <w:b/>
          <w:bCs/>
        </w:rPr>
      </w:pPr>
      <w:r w:rsidRPr="00002304">
        <w:rPr>
          <w:b/>
          <w:bCs/>
        </w:rPr>
        <w:t>4) “This common KPI won’t be of much use for insurers/financers…”</w:t>
      </w:r>
    </w:p>
    <w:p w14:paraId="20D546A3" w14:textId="77777777" w:rsidR="00002304" w:rsidRPr="00002304" w:rsidRDefault="00002304" w:rsidP="00002304">
      <w:pPr>
        <w:rPr>
          <w:b/>
          <w:bCs/>
        </w:rPr>
      </w:pPr>
      <w:r w:rsidRPr="00002304">
        <w:rPr>
          <w:b/>
          <w:bCs/>
          <w:i/>
          <w:iCs/>
        </w:rPr>
        <w:t>(Dealer share contribution relevance)</w:t>
      </w:r>
    </w:p>
    <w:p w14:paraId="3103AADD" w14:textId="77777777" w:rsidR="00002304" w:rsidRPr="00002304" w:rsidRDefault="00002304" w:rsidP="00002304">
      <w:pPr>
        <w:rPr>
          <w:b/>
          <w:bCs/>
        </w:rPr>
      </w:pPr>
      <w:r w:rsidRPr="00002304">
        <w:rPr>
          <w:b/>
          <w:bCs/>
        </w:rPr>
        <w:lastRenderedPageBreak/>
        <w:t>Response:</w:t>
      </w:r>
      <w:r w:rsidRPr="00002304">
        <w:rPr>
          <w:b/>
          <w:bCs/>
        </w:rPr>
        <w:br/>
        <w:t>Dealer performance is a strong proxy for financing and insurance penetration opportunities.</w:t>
      </w:r>
    </w:p>
    <w:p w14:paraId="74BEBD58" w14:textId="77777777" w:rsidR="00002304" w:rsidRPr="00002304" w:rsidRDefault="00002304" w:rsidP="00002304">
      <w:pPr>
        <w:rPr>
          <w:b/>
          <w:bCs/>
        </w:rPr>
      </w:pPr>
      <w:r w:rsidRPr="00002304">
        <w:rPr>
          <w:b/>
          <w:bCs/>
        </w:rPr>
        <w:t>Relevance to insurers &amp; financiers:</w:t>
      </w:r>
    </w:p>
    <w:p w14:paraId="5472C9BC" w14:textId="77777777" w:rsidR="00002304" w:rsidRPr="00002304" w:rsidRDefault="00002304" w:rsidP="00002304">
      <w:pPr>
        <w:numPr>
          <w:ilvl w:val="0"/>
          <w:numId w:val="120"/>
        </w:numPr>
        <w:rPr>
          <w:b/>
          <w:bCs/>
        </w:rPr>
      </w:pPr>
      <w:r w:rsidRPr="00002304">
        <w:rPr>
          <w:b/>
          <w:bCs/>
        </w:rPr>
        <w:t>High-selling dealers → more policy issuance &amp; loan disbursement.</w:t>
      </w:r>
    </w:p>
    <w:p w14:paraId="52B2195F" w14:textId="77777777" w:rsidR="00002304" w:rsidRPr="00002304" w:rsidRDefault="00002304" w:rsidP="00002304">
      <w:pPr>
        <w:numPr>
          <w:ilvl w:val="0"/>
          <w:numId w:val="120"/>
        </w:numPr>
        <w:rPr>
          <w:b/>
          <w:bCs/>
        </w:rPr>
      </w:pPr>
      <w:r w:rsidRPr="00002304">
        <w:rPr>
          <w:b/>
          <w:bCs/>
        </w:rPr>
        <w:t>Identify regions where financing penetration is low but dealer sales are high → targeted campaigns.</w:t>
      </w:r>
    </w:p>
    <w:p w14:paraId="158436D1" w14:textId="77777777" w:rsidR="00002304" w:rsidRPr="00002304" w:rsidRDefault="00002304" w:rsidP="00002304">
      <w:pPr>
        <w:numPr>
          <w:ilvl w:val="0"/>
          <w:numId w:val="120"/>
        </w:numPr>
        <w:rPr>
          <w:b/>
          <w:bCs/>
        </w:rPr>
      </w:pPr>
      <w:r w:rsidRPr="00002304">
        <w:rPr>
          <w:b/>
          <w:bCs/>
        </w:rPr>
        <w:t>Helps prioritize dealer onboarding partnerships.</w:t>
      </w:r>
    </w:p>
    <w:p w14:paraId="0C37B995" w14:textId="77777777" w:rsidR="00002304" w:rsidRPr="00002304" w:rsidRDefault="00002304" w:rsidP="00002304">
      <w:pPr>
        <w:rPr>
          <w:b/>
          <w:bCs/>
        </w:rPr>
      </w:pPr>
      <w:r w:rsidRPr="00002304">
        <w:rPr>
          <w:b/>
          <w:bCs/>
        </w:rPr>
        <w:t>Example:</w:t>
      </w:r>
      <w:r w:rsidRPr="00002304">
        <w:rPr>
          <w:b/>
          <w:bCs/>
        </w:rPr>
        <w:br/>
        <w:t>If a dealer contributes 20% of city sales but only 8% financed deals → NBFC can target this dealer for financing penetration programs.</w:t>
      </w:r>
    </w:p>
    <w:p w14:paraId="50D751CF" w14:textId="77777777" w:rsidR="00002304" w:rsidRPr="00002304" w:rsidRDefault="00002304" w:rsidP="00002304">
      <w:pPr>
        <w:rPr>
          <w:b/>
          <w:bCs/>
        </w:rPr>
      </w:pPr>
      <w:r w:rsidRPr="00002304">
        <w:rPr>
          <w:b/>
          <w:bCs/>
        </w:rPr>
        <w:pict w14:anchorId="4E0E7AE3">
          <v:rect id="_x0000_i1092" style="width:0;height:1.5pt" o:hralign="center" o:hrstd="t" o:hr="t" fillcolor="#a0a0a0" stroked="f"/>
        </w:pict>
      </w:r>
    </w:p>
    <w:p w14:paraId="6F6A5361" w14:textId="77777777" w:rsidR="00002304" w:rsidRPr="00002304" w:rsidRDefault="00002304" w:rsidP="00002304">
      <w:pPr>
        <w:rPr>
          <w:b/>
          <w:bCs/>
        </w:rPr>
      </w:pPr>
      <w:r w:rsidRPr="00002304">
        <w:rPr>
          <w:b/>
          <w:bCs/>
        </w:rPr>
        <w:t>5) “Would require more clarity on this.”</w:t>
      </w:r>
    </w:p>
    <w:p w14:paraId="5D0DA0A1" w14:textId="77777777" w:rsidR="00002304" w:rsidRPr="00002304" w:rsidRDefault="00002304" w:rsidP="00002304">
      <w:pPr>
        <w:rPr>
          <w:b/>
          <w:bCs/>
        </w:rPr>
      </w:pPr>
      <w:r w:rsidRPr="00002304">
        <w:rPr>
          <w:b/>
          <w:bCs/>
          <w:i/>
          <w:iCs/>
        </w:rPr>
        <w:t>(Weighted average price customer buys model)</w:t>
      </w:r>
    </w:p>
    <w:p w14:paraId="6ED82C02" w14:textId="77777777" w:rsidR="00002304" w:rsidRPr="00002304" w:rsidRDefault="00002304" w:rsidP="00002304">
      <w:pPr>
        <w:rPr>
          <w:b/>
          <w:bCs/>
        </w:rPr>
      </w:pPr>
      <w:r w:rsidRPr="00002304">
        <w:rPr>
          <w:b/>
          <w:bCs/>
        </w:rPr>
        <w:t>Response:</w:t>
      </w:r>
      <w:r w:rsidRPr="00002304">
        <w:rPr>
          <w:b/>
          <w:bCs/>
        </w:rPr>
        <w:br/>
        <w:t>This KPI represents the actual average price customers are purchasing at, weighted by units sold — not a simple average of model prices.</w:t>
      </w:r>
    </w:p>
    <w:p w14:paraId="761D3BAA" w14:textId="77777777" w:rsidR="00002304" w:rsidRPr="00002304" w:rsidRDefault="00002304" w:rsidP="00002304">
      <w:pPr>
        <w:rPr>
          <w:b/>
          <w:bCs/>
        </w:rPr>
      </w:pPr>
      <w:r w:rsidRPr="00002304">
        <w:rPr>
          <w:b/>
          <w:bCs/>
        </w:rPr>
        <w:t>Why weighted average is important:</w:t>
      </w:r>
    </w:p>
    <w:p w14:paraId="5A86DB2C" w14:textId="77777777" w:rsidR="00002304" w:rsidRPr="00002304" w:rsidRDefault="00002304" w:rsidP="00002304">
      <w:pPr>
        <w:numPr>
          <w:ilvl w:val="0"/>
          <w:numId w:val="121"/>
        </w:numPr>
        <w:rPr>
          <w:b/>
          <w:bCs/>
        </w:rPr>
      </w:pPr>
      <w:r w:rsidRPr="00002304">
        <w:rPr>
          <w:b/>
          <w:bCs/>
        </w:rPr>
        <w:t>Reflects real buying power of customers.</w:t>
      </w:r>
    </w:p>
    <w:p w14:paraId="02930EEA" w14:textId="77777777" w:rsidR="00002304" w:rsidRPr="00002304" w:rsidRDefault="00002304" w:rsidP="00002304">
      <w:pPr>
        <w:numPr>
          <w:ilvl w:val="0"/>
          <w:numId w:val="121"/>
        </w:numPr>
        <w:rPr>
          <w:b/>
          <w:bCs/>
        </w:rPr>
      </w:pPr>
      <w:r w:rsidRPr="00002304">
        <w:rPr>
          <w:b/>
          <w:bCs/>
        </w:rPr>
        <w:t>Shows whether customers prefer entry-level vs premium variants.</w:t>
      </w:r>
    </w:p>
    <w:p w14:paraId="5EAFD802" w14:textId="77777777" w:rsidR="00002304" w:rsidRPr="00002304" w:rsidRDefault="00002304" w:rsidP="00002304">
      <w:pPr>
        <w:numPr>
          <w:ilvl w:val="0"/>
          <w:numId w:val="121"/>
        </w:numPr>
        <w:rPr>
          <w:b/>
          <w:bCs/>
        </w:rPr>
      </w:pPr>
      <w:r w:rsidRPr="00002304">
        <w:rPr>
          <w:b/>
          <w:bCs/>
        </w:rPr>
        <w:t>Helps OEM with pricing strategy and variant planning.</w:t>
      </w:r>
    </w:p>
    <w:p w14:paraId="1AFEBCFE" w14:textId="77777777" w:rsidR="00002304" w:rsidRPr="00002304" w:rsidRDefault="00002304" w:rsidP="00002304">
      <w:pPr>
        <w:rPr>
          <w:b/>
          <w:bCs/>
        </w:rPr>
      </w:pPr>
      <w:r w:rsidRPr="00002304">
        <w:rPr>
          <w:b/>
          <w:bCs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554"/>
        <w:gridCol w:w="1083"/>
      </w:tblGrid>
      <w:tr w:rsidR="00002304" w:rsidRPr="00002304" w14:paraId="4639D8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A514D8" w14:textId="77777777" w:rsidR="00002304" w:rsidRPr="00002304" w:rsidRDefault="00002304" w:rsidP="00002304">
            <w:pPr>
              <w:rPr>
                <w:b/>
                <w:bCs/>
              </w:rPr>
            </w:pPr>
            <w:r w:rsidRPr="00002304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D1D81A2" w14:textId="77777777" w:rsidR="00002304" w:rsidRPr="00002304" w:rsidRDefault="00002304" w:rsidP="00002304">
            <w:pPr>
              <w:rPr>
                <w:b/>
                <w:bCs/>
              </w:rPr>
            </w:pPr>
            <w:r w:rsidRPr="00002304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4002CB30" w14:textId="77777777" w:rsidR="00002304" w:rsidRPr="00002304" w:rsidRDefault="00002304" w:rsidP="00002304">
            <w:pPr>
              <w:rPr>
                <w:b/>
                <w:bCs/>
              </w:rPr>
            </w:pPr>
            <w:r w:rsidRPr="00002304">
              <w:rPr>
                <w:b/>
                <w:bCs/>
              </w:rPr>
              <w:t>Units Sold</w:t>
            </w:r>
          </w:p>
        </w:tc>
      </w:tr>
      <w:tr w:rsidR="00002304" w:rsidRPr="00002304" w14:paraId="1480A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59F8A" w14:textId="77777777" w:rsidR="00002304" w:rsidRPr="00002304" w:rsidRDefault="00002304" w:rsidP="00002304">
            <w:pPr>
              <w:rPr>
                <w:b/>
                <w:bCs/>
              </w:rPr>
            </w:pPr>
            <w:r w:rsidRPr="00002304">
              <w:rPr>
                <w:b/>
                <w:bCs/>
              </w:rPr>
              <w:t>Model A</w:t>
            </w:r>
          </w:p>
        </w:tc>
        <w:tc>
          <w:tcPr>
            <w:tcW w:w="0" w:type="auto"/>
            <w:vAlign w:val="center"/>
            <w:hideMark/>
          </w:tcPr>
          <w:p w14:paraId="22664F65" w14:textId="77777777" w:rsidR="00002304" w:rsidRPr="00002304" w:rsidRDefault="00002304" w:rsidP="00002304">
            <w:pPr>
              <w:rPr>
                <w:b/>
                <w:bCs/>
              </w:rPr>
            </w:pPr>
            <w:r w:rsidRPr="00002304">
              <w:rPr>
                <w:b/>
                <w:bCs/>
              </w:rPr>
              <w:t>₹5L</w:t>
            </w:r>
          </w:p>
        </w:tc>
        <w:tc>
          <w:tcPr>
            <w:tcW w:w="0" w:type="auto"/>
            <w:vAlign w:val="center"/>
            <w:hideMark/>
          </w:tcPr>
          <w:p w14:paraId="4A009C80" w14:textId="77777777" w:rsidR="00002304" w:rsidRPr="00002304" w:rsidRDefault="00002304" w:rsidP="00002304">
            <w:pPr>
              <w:rPr>
                <w:b/>
                <w:bCs/>
              </w:rPr>
            </w:pPr>
            <w:r w:rsidRPr="00002304">
              <w:rPr>
                <w:b/>
                <w:bCs/>
              </w:rPr>
              <w:t>1,000</w:t>
            </w:r>
          </w:p>
        </w:tc>
      </w:tr>
      <w:tr w:rsidR="00002304" w:rsidRPr="00002304" w14:paraId="61DFF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0B66E" w14:textId="77777777" w:rsidR="00002304" w:rsidRPr="00002304" w:rsidRDefault="00002304" w:rsidP="00002304">
            <w:pPr>
              <w:rPr>
                <w:b/>
                <w:bCs/>
              </w:rPr>
            </w:pPr>
            <w:r w:rsidRPr="00002304">
              <w:rPr>
                <w:b/>
                <w:bCs/>
              </w:rPr>
              <w:t>Model B</w:t>
            </w:r>
          </w:p>
        </w:tc>
        <w:tc>
          <w:tcPr>
            <w:tcW w:w="0" w:type="auto"/>
            <w:vAlign w:val="center"/>
            <w:hideMark/>
          </w:tcPr>
          <w:p w14:paraId="18B355C2" w14:textId="77777777" w:rsidR="00002304" w:rsidRPr="00002304" w:rsidRDefault="00002304" w:rsidP="00002304">
            <w:pPr>
              <w:rPr>
                <w:b/>
                <w:bCs/>
              </w:rPr>
            </w:pPr>
            <w:r w:rsidRPr="00002304">
              <w:rPr>
                <w:b/>
                <w:bCs/>
              </w:rPr>
              <w:t>₹8L</w:t>
            </w:r>
          </w:p>
        </w:tc>
        <w:tc>
          <w:tcPr>
            <w:tcW w:w="0" w:type="auto"/>
            <w:vAlign w:val="center"/>
            <w:hideMark/>
          </w:tcPr>
          <w:p w14:paraId="32EDA501" w14:textId="77777777" w:rsidR="00002304" w:rsidRPr="00002304" w:rsidRDefault="00002304" w:rsidP="00002304">
            <w:pPr>
              <w:rPr>
                <w:b/>
                <w:bCs/>
              </w:rPr>
            </w:pPr>
            <w:r w:rsidRPr="00002304">
              <w:rPr>
                <w:b/>
                <w:bCs/>
              </w:rPr>
              <w:t>200</w:t>
            </w:r>
          </w:p>
        </w:tc>
      </w:tr>
    </w:tbl>
    <w:p w14:paraId="6794054B" w14:textId="77777777" w:rsidR="00002304" w:rsidRPr="00002304" w:rsidRDefault="00002304" w:rsidP="00002304">
      <w:pPr>
        <w:rPr>
          <w:b/>
          <w:bCs/>
        </w:rPr>
      </w:pPr>
      <w:r w:rsidRPr="00002304">
        <w:rPr>
          <w:b/>
          <w:bCs/>
        </w:rPr>
        <w:t>Simple average price = ₹6.5L (misleading)</w:t>
      </w:r>
      <w:r w:rsidRPr="00002304">
        <w:rPr>
          <w:b/>
          <w:bCs/>
        </w:rPr>
        <w:br/>
        <w:t>Weighted average price = ₹5.5L (true market behavior)</w:t>
      </w:r>
    </w:p>
    <w:p w14:paraId="349BF918" w14:textId="77777777" w:rsidR="00002304" w:rsidRPr="00002304" w:rsidRDefault="00002304" w:rsidP="00002304">
      <w:pPr>
        <w:rPr>
          <w:b/>
          <w:bCs/>
        </w:rPr>
      </w:pPr>
      <w:r w:rsidRPr="00002304">
        <w:rPr>
          <w:b/>
          <w:bCs/>
        </w:rPr>
        <w:t>→ Indicates majority customers are buying lower-priced models.</w:t>
      </w:r>
    </w:p>
    <w:p w14:paraId="7833F559" w14:textId="77777777" w:rsidR="003870C7" w:rsidRPr="003870C7" w:rsidRDefault="003870C7" w:rsidP="003870C7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Pr="003870C7">
        <w:rPr>
          <w:b/>
          <w:bCs/>
        </w:rPr>
        <w:t>3) Booking KPIs – clarification + improved use case</w:t>
      </w:r>
    </w:p>
    <w:p w14:paraId="7C58555C" w14:textId="77777777" w:rsidR="003870C7" w:rsidRPr="003870C7" w:rsidRDefault="003870C7" w:rsidP="003870C7">
      <w:pPr>
        <w:rPr>
          <w:b/>
          <w:bCs/>
        </w:rPr>
      </w:pPr>
      <w:r w:rsidRPr="003870C7">
        <w:rPr>
          <w:b/>
          <w:bCs/>
        </w:rPr>
        <w:t>What bookings refer to:</w:t>
      </w:r>
      <w:r w:rsidRPr="003870C7">
        <w:rPr>
          <w:b/>
          <w:bCs/>
        </w:rPr>
        <w:br/>
        <w:t>Retail customer vehicle bookings placed before delivery (with token/advance), tracked until final purchase or cancellation.</w:t>
      </w:r>
    </w:p>
    <w:p w14:paraId="63CF9857" w14:textId="77777777" w:rsidR="003870C7" w:rsidRPr="003870C7" w:rsidRDefault="003870C7" w:rsidP="003870C7">
      <w:pPr>
        <w:rPr>
          <w:b/>
          <w:bCs/>
        </w:rPr>
      </w:pPr>
      <w:r w:rsidRPr="003870C7">
        <w:rPr>
          <w:b/>
          <w:bCs/>
        </w:rPr>
        <w:t>Why this KPI is important:</w:t>
      </w:r>
      <w:r w:rsidRPr="003870C7">
        <w:rPr>
          <w:b/>
          <w:bCs/>
        </w:rPr>
        <w:br/>
        <w:t>Booking metrics reflect true demand vs fulfilled demand, helping OEMs, dealers, insurers, and financiers understand supply gaps, waiting periods, and lost opportunities.</w:t>
      </w:r>
    </w:p>
    <w:p w14:paraId="2E142D6E" w14:textId="77777777" w:rsidR="003870C7" w:rsidRPr="003870C7" w:rsidRDefault="003870C7" w:rsidP="003870C7">
      <w:pPr>
        <w:rPr>
          <w:b/>
          <w:bCs/>
        </w:rPr>
      </w:pPr>
      <w:r w:rsidRPr="003870C7">
        <w:rPr>
          <w:b/>
          <w:bCs/>
        </w:rPr>
        <w:t>Key business decisions enabled:</w:t>
      </w:r>
    </w:p>
    <w:p w14:paraId="571F970C" w14:textId="77777777" w:rsidR="003870C7" w:rsidRPr="003870C7" w:rsidRDefault="003870C7" w:rsidP="003870C7">
      <w:pPr>
        <w:numPr>
          <w:ilvl w:val="0"/>
          <w:numId w:val="122"/>
        </w:numPr>
        <w:rPr>
          <w:b/>
          <w:bCs/>
        </w:rPr>
      </w:pPr>
      <w:r w:rsidRPr="003870C7">
        <w:rPr>
          <w:b/>
          <w:bCs/>
        </w:rPr>
        <w:t>Identify high-demand regions → increase supply allocation</w:t>
      </w:r>
    </w:p>
    <w:p w14:paraId="71F28923" w14:textId="77777777" w:rsidR="003870C7" w:rsidRPr="003870C7" w:rsidRDefault="003870C7" w:rsidP="003870C7">
      <w:pPr>
        <w:numPr>
          <w:ilvl w:val="0"/>
          <w:numId w:val="122"/>
        </w:numPr>
        <w:rPr>
          <w:b/>
          <w:bCs/>
        </w:rPr>
      </w:pPr>
      <w:r w:rsidRPr="003870C7">
        <w:rPr>
          <w:b/>
          <w:bCs/>
        </w:rPr>
        <w:t>Detect production planning gaps</w:t>
      </w:r>
    </w:p>
    <w:p w14:paraId="0084057F" w14:textId="77777777" w:rsidR="003870C7" w:rsidRPr="003870C7" w:rsidRDefault="003870C7" w:rsidP="003870C7">
      <w:pPr>
        <w:numPr>
          <w:ilvl w:val="0"/>
          <w:numId w:val="122"/>
        </w:numPr>
        <w:rPr>
          <w:b/>
          <w:bCs/>
        </w:rPr>
      </w:pPr>
      <w:r w:rsidRPr="003870C7">
        <w:rPr>
          <w:b/>
          <w:bCs/>
        </w:rPr>
        <w:t>Monitor waiting period impact on cancellations</w:t>
      </w:r>
    </w:p>
    <w:p w14:paraId="63D37D53" w14:textId="77777777" w:rsidR="003870C7" w:rsidRPr="003870C7" w:rsidRDefault="003870C7" w:rsidP="003870C7">
      <w:pPr>
        <w:numPr>
          <w:ilvl w:val="0"/>
          <w:numId w:val="122"/>
        </w:numPr>
        <w:rPr>
          <w:b/>
          <w:bCs/>
        </w:rPr>
      </w:pPr>
      <w:r w:rsidRPr="003870C7">
        <w:rPr>
          <w:b/>
          <w:bCs/>
        </w:rPr>
        <w:t>Improve dealer inventory management</w:t>
      </w:r>
    </w:p>
    <w:p w14:paraId="437BCF17" w14:textId="77777777" w:rsidR="003870C7" w:rsidRPr="003870C7" w:rsidRDefault="003870C7" w:rsidP="003870C7">
      <w:pPr>
        <w:rPr>
          <w:b/>
          <w:bCs/>
        </w:rPr>
      </w:pPr>
      <w:r w:rsidRPr="003870C7">
        <w:rPr>
          <w:b/>
          <w:bCs/>
        </w:rPr>
        <w:pict w14:anchorId="4A62E3E6">
          <v:rect id="_x0000_i1127" style="width:0;height:1.5pt" o:hralign="center" o:hrstd="t" o:hr="t" fillcolor="#a0a0a0" stroked="f"/>
        </w:pict>
      </w:r>
    </w:p>
    <w:p w14:paraId="7FC486E9" w14:textId="77777777" w:rsidR="003870C7" w:rsidRPr="003870C7" w:rsidRDefault="003870C7" w:rsidP="003870C7">
      <w:pPr>
        <w:rPr>
          <w:b/>
          <w:bCs/>
        </w:rPr>
      </w:pPr>
      <w:r w:rsidRPr="003870C7">
        <w:rPr>
          <w:b/>
          <w:bCs/>
        </w:rPr>
        <w:t>Real-world use cases</w:t>
      </w:r>
    </w:p>
    <w:p w14:paraId="31788584" w14:textId="77777777" w:rsidR="003870C7" w:rsidRPr="003870C7" w:rsidRDefault="003870C7" w:rsidP="003870C7">
      <w:pPr>
        <w:rPr>
          <w:b/>
          <w:bCs/>
        </w:rPr>
      </w:pPr>
      <w:r w:rsidRPr="003870C7">
        <w:rPr>
          <w:b/>
          <w:bCs/>
        </w:rPr>
        <w:t>1) High demand supply case (Honda Activa type scenario)</w:t>
      </w:r>
    </w:p>
    <w:p w14:paraId="77A6EFF1" w14:textId="77777777" w:rsidR="003870C7" w:rsidRPr="003870C7" w:rsidRDefault="003870C7" w:rsidP="003870C7">
      <w:pPr>
        <w:numPr>
          <w:ilvl w:val="0"/>
          <w:numId w:val="123"/>
        </w:numPr>
        <w:rPr>
          <w:b/>
          <w:bCs/>
        </w:rPr>
      </w:pPr>
      <w:r w:rsidRPr="003870C7">
        <w:rPr>
          <w:b/>
          <w:bCs/>
        </w:rPr>
        <w:t>Dealers already know Activa demand is consistently high.</w:t>
      </w:r>
    </w:p>
    <w:p w14:paraId="5A4FEC55" w14:textId="77777777" w:rsidR="003870C7" w:rsidRPr="003870C7" w:rsidRDefault="003870C7" w:rsidP="003870C7">
      <w:pPr>
        <w:numPr>
          <w:ilvl w:val="0"/>
          <w:numId w:val="123"/>
        </w:numPr>
        <w:rPr>
          <w:b/>
          <w:bCs/>
        </w:rPr>
      </w:pPr>
      <w:r w:rsidRPr="003870C7">
        <w:rPr>
          <w:b/>
          <w:bCs/>
        </w:rPr>
        <w:t>Waiting period ~1 week due to supply constraints.</w:t>
      </w:r>
    </w:p>
    <w:p w14:paraId="472A556A" w14:textId="77777777" w:rsidR="003870C7" w:rsidRPr="003870C7" w:rsidRDefault="003870C7" w:rsidP="003870C7">
      <w:pPr>
        <w:numPr>
          <w:ilvl w:val="0"/>
          <w:numId w:val="123"/>
        </w:numPr>
        <w:rPr>
          <w:b/>
          <w:bCs/>
        </w:rPr>
      </w:pPr>
      <w:r w:rsidRPr="003870C7">
        <w:rPr>
          <w:b/>
          <w:bCs/>
        </w:rPr>
        <w:t>Booking trends show demand &gt; supply.</w:t>
      </w:r>
    </w:p>
    <w:p w14:paraId="3E1BA9DC" w14:textId="77777777" w:rsidR="003870C7" w:rsidRPr="003870C7" w:rsidRDefault="003870C7" w:rsidP="003870C7">
      <w:pPr>
        <w:rPr>
          <w:b/>
          <w:bCs/>
        </w:rPr>
      </w:pPr>
      <w:r w:rsidRPr="003870C7">
        <w:rPr>
          <w:b/>
          <w:bCs/>
        </w:rPr>
        <w:t>Action OEM can take:</w:t>
      </w:r>
      <w:r w:rsidRPr="003870C7">
        <w:rPr>
          <w:b/>
          <w:bCs/>
        </w:rPr>
        <w:br/>
        <w:t>Increase production and supply to high-demand regions since units will get sold without risk of unsold inventory.</w:t>
      </w:r>
    </w:p>
    <w:p w14:paraId="46503B68" w14:textId="77777777" w:rsidR="003870C7" w:rsidRPr="003870C7" w:rsidRDefault="003870C7" w:rsidP="003870C7">
      <w:pPr>
        <w:rPr>
          <w:b/>
          <w:bCs/>
        </w:rPr>
      </w:pPr>
      <w:r w:rsidRPr="003870C7">
        <w:rPr>
          <w:b/>
          <w:bCs/>
        </w:rPr>
        <w:pict w14:anchorId="4ECDBFB4">
          <v:rect id="_x0000_i1128" style="width:0;height:1.5pt" o:hralign="center" o:hrstd="t" o:hr="t" fillcolor="#a0a0a0" stroked="f"/>
        </w:pict>
      </w:r>
    </w:p>
    <w:p w14:paraId="0F03E07F" w14:textId="77777777" w:rsidR="003870C7" w:rsidRPr="003870C7" w:rsidRDefault="003870C7" w:rsidP="003870C7">
      <w:pPr>
        <w:rPr>
          <w:b/>
          <w:bCs/>
        </w:rPr>
      </w:pPr>
      <w:r w:rsidRPr="003870C7">
        <w:rPr>
          <w:b/>
          <w:bCs/>
        </w:rPr>
        <w:t>2) New vehicle launch scenario</w:t>
      </w:r>
    </w:p>
    <w:p w14:paraId="22C82834" w14:textId="77777777" w:rsidR="003870C7" w:rsidRPr="003870C7" w:rsidRDefault="003870C7" w:rsidP="003870C7">
      <w:pPr>
        <w:numPr>
          <w:ilvl w:val="0"/>
          <w:numId w:val="124"/>
        </w:numPr>
        <w:rPr>
          <w:b/>
          <w:bCs/>
        </w:rPr>
      </w:pPr>
      <w:r w:rsidRPr="003870C7">
        <w:rPr>
          <w:b/>
          <w:bCs/>
        </w:rPr>
        <w:t>OEM receives 1 lakh bookings.</w:t>
      </w:r>
    </w:p>
    <w:p w14:paraId="73BB11FA" w14:textId="77777777" w:rsidR="003870C7" w:rsidRPr="003870C7" w:rsidRDefault="003870C7" w:rsidP="003870C7">
      <w:pPr>
        <w:numPr>
          <w:ilvl w:val="0"/>
          <w:numId w:val="124"/>
        </w:numPr>
        <w:rPr>
          <w:b/>
          <w:bCs/>
        </w:rPr>
      </w:pPr>
      <w:r w:rsidRPr="003870C7">
        <w:rPr>
          <w:b/>
          <w:bCs/>
        </w:rPr>
        <w:t>Production not aligned; delivery timeline stretches to 4–6 months.</w:t>
      </w:r>
    </w:p>
    <w:p w14:paraId="6AADA1C6" w14:textId="77777777" w:rsidR="003870C7" w:rsidRPr="003870C7" w:rsidRDefault="003870C7" w:rsidP="003870C7">
      <w:pPr>
        <w:rPr>
          <w:b/>
          <w:bCs/>
        </w:rPr>
      </w:pPr>
      <w:r w:rsidRPr="003870C7">
        <w:rPr>
          <w:b/>
          <w:bCs/>
        </w:rPr>
        <w:t>Impact:</w:t>
      </w:r>
    </w:p>
    <w:p w14:paraId="22240FCF" w14:textId="77777777" w:rsidR="003870C7" w:rsidRPr="003870C7" w:rsidRDefault="003870C7" w:rsidP="003870C7">
      <w:pPr>
        <w:numPr>
          <w:ilvl w:val="0"/>
          <w:numId w:val="125"/>
        </w:numPr>
        <w:rPr>
          <w:b/>
          <w:bCs/>
        </w:rPr>
      </w:pPr>
      <w:r w:rsidRPr="003870C7">
        <w:rPr>
          <w:b/>
          <w:bCs/>
        </w:rPr>
        <w:t>Customers cancel due to long waiting period.</w:t>
      </w:r>
    </w:p>
    <w:p w14:paraId="5C7F3ABC" w14:textId="77777777" w:rsidR="003870C7" w:rsidRPr="003870C7" w:rsidRDefault="003870C7" w:rsidP="003870C7">
      <w:pPr>
        <w:numPr>
          <w:ilvl w:val="0"/>
          <w:numId w:val="125"/>
        </w:numPr>
        <w:rPr>
          <w:b/>
          <w:bCs/>
        </w:rPr>
      </w:pPr>
      <w:r w:rsidRPr="003870C7">
        <w:rPr>
          <w:b/>
          <w:bCs/>
        </w:rPr>
        <w:t>Competitors gain market share.</w:t>
      </w:r>
    </w:p>
    <w:p w14:paraId="17FD2387" w14:textId="77777777" w:rsidR="003870C7" w:rsidRPr="003870C7" w:rsidRDefault="003870C7" w:rsidP="003870C7">
      <w:pPr>
        <w:rPr>
          <w:b/>
          <w:bCs/>
        </w:rPr>
      </w:pPr>
      <w:r w:rsidRPr="003870C7">
        <w:rPr>
          <w:b/>
          <w:bCs/>
        </w:rPr>
        <w:t>If OEM had produced early:</w:t>
      </w:r>
    </w:p>
    <w:p w14:paraId="6548B4BA" w14:textId="77777777" w:rsidR="003870C7" w:rsidRPr="003870C7" w:rsidRDefault="003870C7" w:rsidP="003870C7">
      <w:pPr>
        <w:numPr>
          <w:ilvl w:val="0"/>
          <w:numId w:val="126"/>
        </w:numPr>
        <w:rPr>
          <w:b/>
          <w:bCs/>
        </w:rPr>
      </w:pPr>
      <w:r w:rsidRPr="003870C7">
        <w:rPr>
          <w:b/>
          <w:bCs/>
        </w:rPr>
        <w:lastRenderedPageBreak/>
        <w:t>Faster delivery → higher booking-to-conversion ratio</w:t>
      </w:r>
    </w:p>
    <w:p w14:paraId="314A36BC" w14:textId="77777777" w:rsidR="003870C7" w:rsidRPr="003870C7" w:rsidRDefault="003870C7" w:rsidP="003870C7">
      <w:pPr>
        <w:numPr>
          <w:ilvl w:val="0"/>
          <w:numId w:val="126"/>
        </w:numPr>
        <w:rPr>
          <w:b/>
          <w:bCs/>
        </w:rPr>
      </w:pPr>
      <w:r w:rsidRPr="003870C7">
        <w:rPr>
          <w:b/>
          <w:bCs/>
        </w:rPr>
        <w:t>Lower cancellation rate</w:t>
      </w:r>
    </w:p>
    <w:p w14:paraId="0722AB1C" w14:textId="77777777" w:rsidR="003870C7" w:rsidRPr="003870C7" w:rsidRDefault="003870C7" w:rsidP="003870C7">
      <w:pPr>
        <w:numPr>
          <w:ilvl w:val="0"/>
          <w:numId w:val="126"/>
        </w:numPr>
        <w:rPr>
          <w:b/>
          <w:bCs/>
        </w:rPr>
      </w:pPr>
      <w:r w:rsidRPr="003870C7">
        <w:rPr>
          <w:b/>
          <w:bCs/>
        </w:rPr>
        <w:t>Stronger launch success.</w:t>
      </w:r>
    </w:p>
    <w:p w14:paraId="580AF85C" w14:textId="77777777" w:rsidR="003870C7" w:rsidRPr="003870C7" w:rsidRDefault="003870C7" w:rsidP="003870C7">
      <w:pPr>
        <w:rPr>
          <w:b/>
          <w:bCs/>
        </w:rPr>
      </w:pPr>
      <w:r w:rsidRPr="003870C7">
        <w:rPr>
          <w:b/>
          <w:bCs/>
        </w:rPr>
        <w:pict w14:anchorId="46402B5D">
          <v:rect id="_x0000_i1129" style="width:0;height:1.5pt" o:hralign="center" o:hrstd="t" o:hr="t" fillcolor="#a0a0a0" stroked="f"/>
        </w:pict>
      </w:r>
    </w:p>
    <w:p w14:paraId="37E6BB30" w14:textId="77777777" w:rsidR="003870C7" w:rsidRPr="003870C7" w:rsidRDefault="003870C7" w:rsidP="003870C7">
      <w:pPr>
        <w:rPr>
          <w:b/>
          <w:bCs/>
        </w:rPr>
      </w:pPr>
      <w:r w:rsidRPr="003870C7">
        <w:rPr>
          <w:b/>
          <w:bCs/>
        </w:rPr>
        <w:t>3) Regular (non-new) vehicle scenario</w:t>
      </w:r>
      <w:r w:rsidRPr="003870C7">
        <w:rPr>
          <w:b/>
          <w:bCs/>
        </w:rPr>
        <w:br/>
        <w:t>Even established models have waiting periods.</w:t>
      </w:r>
    </w:p>
    <w:p w14:paraId="29A7EB25" w14:textId="77777777" w:rsidR="003870C7" w:rsidRPr="003870C7" w:rsidRDefault="003870C7" w:rsidP="003870C7">
      <w:pPr>
        <w:rPr>
          <w:b/>
          <w:bCs/>
        </w:rPr>
      </w:pPr>
      <w:r w:rsidRPr="003870C7">
        <w:rPr>
          <w:b/>
          <w:bCs/>
        </w:rPr>
        <w:t>Example:</w:t>
      </w:r>
    </w:p>
    <w:p w14:paraId="29F4A197" w14:textId="77777777" w:rsidR="003870C7" w:rsidRPr="003870C7" w:rsidRDefault="003870C7" w:rsidP="003870C7">
      <w:pPr>
        <w:numPr>
          <w:ilvl w:val="0"/>
          <w:numId w:val="127"/>
        </w:numPr>
        <w:rPr>
          <w:b/>
          <w:bCs/>
        </w:rPr>
      </w:pPr>
      <w:r w:rsidRPr="003870C7">
        <w:rPr>
          <w:b/>
          <w:bCs/>
        </w:rPr>
        <w:t>Popular models like WagonR, Swift, Dzire → minimum 2 weeks waiting.</w:t>
      </w:r>
    </w:p>
    <w:p w14:paraId="28E7EBB5" w14:textId="77777777" w:rsidR="003870C7" w:rsidRPr="003870C7" w:rsidRDefault="003870C7" w:rsidP="003870C7">
      <w:pPr>
        <w:numPr>
          <w:ilvl w:val="0"/>
          <w:numId w:val="127"/>
        </w:numPr>
        <w:rPr>
          <w:b/>
          <w:bCs/>
        </w:rPr>
      </w:pPr>
      <w:r w:rsidRPr="003870C7">
        <w:rPr>
          <w:b/>
          <w:bCs/>
        </w:rPr>
        <w:t>OEM already knows these are high-selling vehicles.</w:t>
      </w:r>
    </w:p>
    <w:p w14:paraId="644A4E07" w14:textId="77777777" w:rsidR="003870C7" w:rsidRPr="003870C7" w:rsidRDefault="003870C7" w:rsidP="003870C7">
      <w:pPr>
        <w:rPr>
          <w:b/>
          <w:bCs/>
        </w:rPr>
      </w:pPr>
      <w:r w:rsidRPr="003870C7">
        <w:rPr>
          <w:b/>
          <w:bCs/>
        </w:rPr>
        <w:t>Insight from KPI:</w:t>
      </w:r>
      <w:r w:rsidRPr="003870C7">
        <w:rPr>
          <w:b/>
          <w:bCs/>
        </w:rPr>
        <w:br/>
        <w:t>If booking demand consistently exceeds supply:</w:t>
      </w:r>
      <w:r w:rsidRPr="003870C7">
        <w:rPr>
          <w:b/>
          <w:bCs/>
        </w:rPr>
        <w:br/>
        <w:t>→ OEM can safely increase production capacity without overstock risk.</w:t>
      </w:r>
    </w:p>
    <w:p w14:paraId="11A04321" w14:textId="77777777" w:rsidR="003870C7" w:rsidRPr="003870C7" w:rsidRDefault="003870C7" w:rsidP="003870C7">
      <w:pPr>
        <w:rPr>
          <w:b/>
          <w:bCs/>
        </w:rPr>
      </w:pPr>
      <w:r w:rsidRPr="003870C7">
        <w:rPr>
          <w:b/>
          <w:bCs/>
        </w:rPr>
        <w:pict w14:anchorId="26CC79DC">
          <v:rect id="_x0000_i1130" style="width:0;height:1.5pt" o:hralign="center" o:hrstd="t" o:hr="t" fillcolor="#a0a0a0" stroked="f"/>
        </w:pict>
      </w:r>
    </w:p>
    <w:p w14:paraId="4C3C01A2" w14:textId="77777777" w:rsidR="003870C7" w:rsidRPr="003870C7" w:rsidRDefault="003870C7" w:rsidP="003870C7">
      <w:pPr>
        <w:rPr>
          <w:b/>
          <w:bCs/>
        </w:rPr>
      </w:pPr>
      <w:r w:rsidRPr="003870C7">
        <w:rPr>
          <w:b/>
          <w:bCs/>
        </w:rPr>
        <w:t>Strategic value across stakeholders</w:t>
      </w:r>
    </w:p>
    <w:p w14:paraId="351789FB" w14:textId="77777777" w:rsidR="003870C7" w:rsidRPr="003870C7" w:rsidRDefault="003870C7" w:rsidP="003870C7">
      <w:pPr>
        <w:numPr>
          <w:ilvl w:val="0"/>
          <w:numId w:val="128"/>
        </w:numPr>
        <w:rPr>
          <w:b/>
          <w:bCs/>
        </w:rPr>
      </w:pPr>
      <w:r w:rsidRPr="003870C7">
        <w:rPr>
          <w:b/>
          <w:bCs/>
        </w:rPr>
        <w:t>OEM: Production planning &amp; regional allocation</w:t>
      </w:r>
    </w:p>
    <w:p w14:paraId="63152BC3" w14:textId="77777777" w:rsidR="003870C7" w:rsidRPr="003870C7" w:rsidRDefault="003870C7" w:rsidP="003870C7">
      <w:pPr>
        <w:numPr>
          <w:ilvl w:val="0"/>
          <w:numId w:val="128"/>
        </w:numPr>
        <w:rPr>
          <w:b/>
          <w:bCs/>
        </w:rPr>
      </w:pPr>
      <w:r w:rsidRPr="003870C7">
        <w:rPr>
          <w:b/>
          <w:bCs/>
        </w:rPr>
        <w:t>Dealers: Inventory planning</w:t>
      </w:r>
    </w:p>
    <w:p w14:paraId="3E3CBFEA" w14:textId="77777777" w:rsidR="003870C7" w:rsidRPr="003870C7" w:rsidRDefault="003870C7" w:rsidP="003870C7">
      <w:pPr>
        <w:numPr>
          <w:ilvl w:val="0"/>
          <w:numId w:val="128"/>
        </w:numPr>
        <w:rPr>
          <w:b/>
          <w:bCs/>
        </w:rPr>
      </w:pPr>
      <w:r w:rsidRPr="003870C7">
        <w:rPr>
          <w:b/>
          <w:bCs/>
        </w:rPr>
        <w:t>Financiers: Predict upcoming loan demand</w:t>
      </w:r>
    </w:p>
    <w:p w14:paraId="3B9B5950" w14:textId="77777777" w:rsidR="003870C7" w:rsidRPr="003870C7" w:rsidRDefault="003870C7" w:rsidP="003870C7">
      <w:pPr>
        <w:numPr>
          <w:ilvl w:val="0"/>
          <w:numId w:val="128"/>
        </w:numPr>
        <w:rPr>
          <w:b/>
          <w:bCs/>
        </w:rPr>
      </w:pPr>
      <w:r w:rsidRPr="003870C7">
        <w:rPr>
          <w:b/>
          <w:bCs/>
        </w:rPr>
        <w:t>Insurers: Predict policy issuance pipeline</w:t>
      </w:r>
    </w:p>
    <w:p w14:paraId="51BE1BB7" w14:textId="77777777" w:rsidR="003870C7" w:rsidRPr="003870C7" w:rsidRDefault="003870C7" w:rsidP="003870C7">
      <w:pPr>
        <w:rPr>
          <w:b/>
          <w:bCs/>
        </w:rPr>
      </w:pPr>
      <w:r w:rsidRPr="003870C7">
        <w:rPr>
          <w:b/>
          <w:bCs/>
        </w:rPr>
        <w:t>In short:</w:t>
      </w:r>
      <w:r w:rsidRPr="003870C7">
        <w:rPr>
          <w:b/>
          <w:bCs/>
        </w:rPr>
        <w:br/>
        <w:t>Booking KPIs act as an early demand signal, while sales data is a lag indicator.</w:t>
      </w:r>
    </w:p>
    <w:p w14:paraId="053A2A87" w14:textId="77777777" w:rsidR="003870C7" w:rsidRPr="003870C7" w:rsidRDefault="003870C7" w:rsidP="003870C7">
      <w:pPr>
        <w:rPr>
          <w:b/>
          <w:bCs/>
        </w:rPr>
      </w:pPr>
      <w:r w:rsidRPr="003870C7">
        <w:rPr>
          <w:b/>
          <w:bCs/>
        </w:rPr>
        <w:pict w14:anchorId="0D6BB60E">
          <v:rect id="_x0000_i1131" style="width:0;height:1.5pt" o:hralign="center" o:hrstd="t" o:hr="t" fillcolor="#a0a0a0" stroked="f"/>
        </w:pict>
      </w:r>
    </w:p>
    <w:p w14:paraId="237E37DD" w14:textId="77777777" w:rsidR="003870C7" w:rsidRPr="003870C7" w:rsidRDefault="003870C7" w:rsidP="003870C7">
      <w:pPr>
        <w:rPr>
          <w:b/>
          <w:bCs/>
        </w:rPr>
      </w:pPr>
      <w:r w:rsidRPr="003870C7">
        <w:rPr>
          <w:b/>
          <w:bCs/>
        </w:rPr>
        <w:t>This makes the explanation:</w:t>
      </w:r>
    </w:p>
    <w:p w14:paraId="3C31E351" w14:textId="77777777" w:rsidR="003870C7" w:rsidRPr="003870C7" w:rsidRDefault="003870C7" w:rsidP="003870C7">
      <w:pPr>
        <w:numPr>
          <w:ilvl w:val="0"/>
          <w:numId w:val="129"/>
        </w:numPr>
        <w:rPr>
          <w:b/>
          <w:bCs/>
        </w:rPr>
      </w:pPr>
      <w:r w:rsidRPr="003870C7">
        <w:rPr>
          <w:b/>
          <w:bCs/>
        </w:rPr>
        <w:t>practical</w:t>
      </w:r>
    </w:p>
    <w:p w14:paraId="60EA5F95" w14:textId="77777777" w:rsidR="003870C7" w:rsidRPr="003870C7" w:rsidRDefault="003870C7" w:rsidP="003870C7">
      <w:pPr>
        <w:numPr>
          <w:ilvl w:val="0"/>
          <w:numId w:val="129"/>
        </w:numPr>
        <w:rPr>
          <w:b/>
          <w:bCs/>
        </w:rPr>
      </w:pPr>
      <w:r w:rsidRPr="003870C7">
        <w:rPr>
          <w:b/>
          <w:bCs/>
        </w:rPr>
        <w:t>real</w:t>
      </w:r>
    </w:p>
    <w:p w14:paraId="1A61CA12" w14:textId="77777777" w:rsidR="003870C7" w:rsidRPr="003870C7" w:rsidRDefault="003870C7" w:rsidP="003870C7">
      <w:pPr>
        <w:numPr>
          <w:ilvl w:val="0"/>
          <w:numId w:val="129"/>
        </w:numPr>
        <w:rPr>
          <w:b/>
          <w:bCs/>
        </w:rPr>
      </w:pPr>
      <w:r w:rsidRPr="003870C7">
        <w:rPr>
          <w:b/>
          <w:bCs/>
        </w:rPr>
        <w:t>decision-focused</w:t>
      </w:r>
    </w:p>
    <w:p w14:paraId="3491E071" w14:textId="77777777" w:rsidR="003870C7" w:rsidRPr="003870C7" w:rsidRDefault="003870C7" w:rsidP="003870C7">
      <w:pPr>
        <w:numPr>
          <w:ilvl w:val="0"/>
          <w:numId w:val="129"/>
        </w:numPr>
        <w:rPr>
          <w:b/>
          <w:bCs/>
        </w:rPr>
      </w:pPr>
      <w:r w:rsidRPr="003870C7">
        <w:rPr>
          <w:b/>
          <w:bCs/>
        </w:rPr>
        <w:t>aligned with client thinking</w:t>
      </w:r>
    </w:p>
    <w:p w14:paraId="2CF00CD1" w14:textId="77777777" w:rsidR="00EF7459" w:rsidRPr="00EF7459" w:rsidRDefault="00EF7459" w:rsidP="00EF7459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Pr="00EF7459">
        <w:rPr>
          <w:b/>
          <w:bCs/>
        </w:rPr>
        <w:t>2) Maintenance Cost per Vehicle — stronger justification with business use cases</w:t>
      </w:r>
    </w:p>
    <w:p w14:paraId="10286779" w14:textId="77777777" w:rsidR="00EF7459" w:rsidRPr="00EF7459" w:rsidRDefault="00EF7459" w:rsidP="00EF7459">
      <w:pPr>
        <w:rPr>
          <w:b/>
          <w:bCs/>
        </w:rPr>
      </w:pPr>
      <w:r w:rsidRPr="00EF7459">
        <w:rPr>
          <w:b/>
          <w:bCs/>
        </w:rPr>
        <w:t>What this KPI means:</w:t>
      </w:r>
      <w:r w:rsidRPr="00EF7459">
        <w:rPr>
          <w:b/>
          <w:bCs/>
        </w:rPr>
        <w:br/>
        <w:t>Average service &amp; maintenance cost incurred per vehicle over time (including basic service cost, parts replacement trends, and service frequency), bucketed by vehicle price segment (₹0–5L, ₹5–10L, ₹10–20L, etc.).</w:t>
      </w:r>
    </w:p>
    <w:p w14:paraId="7916539C" w14:textId="77777777" w:rsidR="00EF7459" w:rsidRPr="00EF7459" w:rsidRDefault="00EF7459" w:rsidP="00EF7459">
      <w:pPr>
        <w:rPr>
          <w:b/>
          <w:bCs/>
        </w:rPr>
      </w:pPr>
      <w:r w:rsidRPr="00EF7459">
        <w:rPr>
          <w:b/>
          <w:bCs/>
        </w:rPr>
        <w:t>This is not just a service metric — it reflects total cost of ownership (TCO) and directly influences customer satisfaction, brand preference, and repurchase decisions.</w:t>
      </w:r>
    </w:p>
    <w:p w14:paraId="689292E3" w14:textId="77777777" w:rsidR="00EF7459" w:rsidRPr="00EF7459" w:rsidRDefault="00EF7459" w:rsidP="00EF7459">
      <w:pPr>
        <w:rPr>
          <w:b/>
          <w:bCs/>
        </w:rPr>
      </w:pPr>
      <w:r w:rsidRPr="00EF7459">
        <w:rPr>
          <w:b/>
          <w:bCs/>
        </w:rPr>
        <w:pict w14:anchorId="11DD689E">
          <v:rect id="_x0000_i1179" style="width:0;height:1.5pt" o:hralign="center" o:hrstd="t" o:hr="t" fillcolor="#a0a0a0" stroked="f"/>
        </w:pict>
      </w:r>
    </w:p>
    <w:p w14:paraId="5A19FB2F" w14:textId="77777777" w:rsidR="00EF7459" w:rsidRPr="00EF7459" w:rsidRDefault="00EF7459" w:rsidP="00EF7459">
      <w:pPr>
        <w:rPr>
          <w:b/>
          <w:bCs/>
        </w:rPr>
      </w:pPr>
      <w:r w:rsidRPr="00EF7459">
        <w:rPr>
          <w:b/>
          <w:bCs/>
        </w:rPr>
        <w:t>Why this KPI is critical</w:t>
      </w:r>
    </w:p>
    <w:p w14:paraId="31C6296B" w14:textId="77777777" w:rsidR="00EF7459" w:rsidRPr="00EF7459" w:rsidRDefault="00EF7459" w:rsidP="00EF7459">
      <w:pPr>
        <w:rPr>
          <w:b/>
          <w:bCs/>
        </w:rPr>
      </w:pPr>
      <w:r w:rsidRPr="00EF7459">
        <w:rPr>
          <w:b/>
          <w:bCs/>
        </w:rPr>
        <w:t>1) Service network planning for OEMs</w:t>
      </w:r>
    </w:p>
    <w:p w14:paraId="1A2FC491" w14:textId="77777777" w:rsidR="00EF7459" w:rsidRPr="00EF7459" w:rsidRDefault="00EF7459" w:rsidP="00EF7459">
      <w:pPr>
        <w:numPr>
          <w:ilvl w:val="0"/>
          <w:numId w:val="130"/>
        </w:numPr>
        <w:rPr>
          <w:b/>
          <w:bCs/>
        </w:rPr>
      </w:pPr>
      <w:r w:rsidRPr="00EF7459">
        <w:rPr>
          <w:b/>
          <w:bCs/>
        </w:rPr>
        <w:t>If a city (e.g., Pune) sells 5,000 vehicles but service capacity supports only 3,000, waiting time increases.</w:t>
      </w:r>
    </w:p>
    <w:p w14:paraId="3594A839" w14:textId="77777777" w:rsidR="00EF7459" w:rsidRPr="00EF7459" w:rsidRDefault="00EF7459" w:rsidP="00EF7459">
      <w:pPr>
        <w:numPr>
          <w:ilvl w:val="0"/>
          <w:numId w:val="130"/>
        </w:numPr>
        <w:rPr>
          <w:b/>
          <w:bCs/>
        </w:rPr>
      </w:pPr>
      <w:r w:rsidRPr="00EF7459">
        <w:rPr>
          <w:b/>
          <w:bCs/>
        </w:rPr>
        <w:t>Long waiting time → customer dissatisfaction → future brand switching.</w:t>
      </w:r>
    </w:p>
    <w:p w14:paraId="2306595E" w14:textId="77777777" w:rsidR="00EF7459" w:rsidRPr="00EF7459" w:rsidRDefault="00EF7459" w:rsidP="00EF7459">
      <w:pPr>
        <w:rPr>
          <w:b/>
          <w:bCs/>
        </w:rPr>
      </w:pPr>
      <w:r w:rsidRPr="00EF7459">
        <w:rPr>
          <w:b/>
          <w:bCs/>
        </w:rPr>
        <w:t>Action enabled:</w:t>
      </w:r>
    </w:p>
    <w:p w14:paraId="459F29A3" w14:textId="77777777" w:rsidR="00EF7459" w:rsidRPr="00EF7459" w:rsidRDefault="00EF7459" w:rsidP="00EF7459">
      <w:pPr>
        <w:numPr>
          <w:ilvl w:val="0"/>
          <w:numId w:val="131"/>
        </w:numPr>
        <w:rPr>
          <w:b/>
          <w:bCs/>
        </w:rPr>
      </w:pPr>
      <w:r w:rsidRPr="00EF7459">
        <w:rPr>
          <w:b/>
          <w:bCs/>
        </w:rPr>
        <w:t>Increase service center capacity</w:t>
      </w:r>
    </w:p>
    <w:p w14:paraId="060D3ECA" w14:textId="77777777" w:rsidR="00EF7459" w:rsidRPr="00EF7459" w:rsidRDefault="00EF7459" w:rsidP="00EF7459">
      <w:pPr>
        <w:numPr>
          <w:ilvl w:val="0"/>
          <w:numId w:val="131"/>
        </w:numPr>
        <w:rPr>
          <w:b/>
          <w:bCs/>
        </w:rPr>
      </w:pPr>
      <w:r w:rsidRPr="00EF7459">
        <w:rPr>
          <w:b/>
          <w:bCs/>
        </w:rPr>
        <w:t>Open new authorized service centers</w:t>
      </w:r>
    </w:p>
    <w:p w14:paraId="452E866D" w14:textId="77777777" w:rsidR="00EF7459" w:rsidRPr="00EF7459" w:rsidRDefault="00EF7459" w:rsidP="00EF7459">
      <w:pPr>
        <w:numPr>
          <w:ilvl w:val="0"/>
          <w:numId w:val="131"/>
        </w:numPr>
        <w:rPr>
          <w:b/>
          <w:bCs/>
        </w:rPr>
      </w:pPr>
      <w:r w:rsidRPr="00EF7459">
        <w:rPr>
          <w:b/>
          <w:bCs/>
        </w:rPr>
        <w:t>Improve spare parts supply chain</w:t>
      </w:r>
    </w:p>
    <w:p w14:paraId="24E7E289" w14:textId="77777777" w:rsidR="00EF7459" w:rsidRPr="00EF7459" w:rsidRDefault="00EF7459" w:rsidP="00EF7459">
      <w:pPr>
        <w:rPr>
          <w:b/>
          <w:bCs/>
        </w:rPr>
      </w:pPr>
      <w:r w:rsidRPr="00EF7459">
        <w:rPr>
          <w:b/>
          <w:bCs/>
        </w:rPr>
        <w:pict w14:anchorId="760337EF">
          <v:rect id="_x0000_i1180" style="width:0;height:1.5pt" o:hralign="center" o:hrstd="t" o:hr="t" fillcolor="#a0a0a0" stroked="f"/>
        </w:pict>
      </w:r>
    </w:p>
    <w:p w14:paraId="6EEA5A90" w14:textId="77777777" w:rsidR="00EF7459" w:rsidRPr="00EF7459" w:rsidRDefault="00EF7459" w:rsidP="00EF7459">
      <w:pPr>
        <w:rPr>
          <w:b/>
          <w:bCs/>
        </w:rPr>
      </w:pPr>
      <w:r w:rsidRPr="00EF7459">
        <w:rPr>
          <w:b/>
          <w:bCs/>
        </w:rPr>
        <w:t>2) Customer purchase decision driver</w:t>
      </w:r>
      <w:r w:rsidRPr="00EF7459">
        <w:rPr>
          <w:b/>
          <w:bCs/>
        </w:rPr>
        <w:br/>
        <w:t>Maintenance experience directly impacts brand perception.</w:t>
      </w:r>
    </w:p>
    <w:p w14:paraId="2FA13A61" w14:textId="77777777" w:rsidR="00EF7459" w:rsidRPr="00EF7459" w:rsidRDefault="00EF7459" w:rsidP="00EF7459">
      <w:pPr>
        <w:rPr>
          <w:b/>
          <w:bCs/>
        </w:rPr>
      </w:pPr>
      <w:r w:rsidRPr="00EF7459">
        <w:rPr>
          <w:b/>
          <w:bCs/>
        </w:rPr>
        <w:t>Real example scenario:</w:t>
      </w:r>
    </w:p>
    <w:p w14:paraId="57495CA6" w14:textId="77777777" w:rsidR="00EF7459" w:rsidRPr="00EF7459" w:rsidRDefault="00EF7459" w:rsidP="00EF7459">
      <w:pPr>
        <w:numPr>
          <w:ilvl w:val="0"/>
          <w:numId w:val="132"/>
        </w:numPr>
        <w:rPr>
          <w:b/>
          <w:bCs/>
        </w:rPr>
      </w:pPr>
      <w:r w:rsidRPr="00EF7459">
        <w:rPr>
          <w:b/>
          <w:bCs/>
        </w:rPr>
        <w:t>Customer waits 1 week for basic service booking.</w:t>
      </w:r>
    </w:p>
    <w:p w14:paraId="34743C19" w14:textId="77777777" w:rsidR="00EF7459" w:rsidRPr="00EF7459" w:rsidRDefault="00EF7459" w:rsidP="00EF7459">
      <w:pPr>
        <w:numPr>
          <w:ilvl w:val="0"/>
          <w:numId w:val="132"/>
        </w:numPr>
        <w:rPr>
          <w:b/>
          <w:bCs/>
        </w:rPr>
      </w:pPr>
      <w:r w:rsidRPr="00EF7459">
        <w:rPr>
          <w:b/>
          <w:bCs/>
        </w:rPr>
        <w:t>Breakdown repair takes 10–15 days due to parts/service load.</w:t>
      </w:r>
    </w:p>
    <w:p w14:paraId="6A326538" w14:textId="77777777" w:rsidR="00EF7459" w:rsidRPr="00EF7459" w:rsidRDefault="00EF7459" w:rsidP="00EF7459">
      <w:pPr>
        <w:numPr>
          <w:ilvl w:val="0"/>
          <w:numId w:val="132"/>
        </w:numPr>
        <w:rPr>
          <w:b/>
          <w:bCs/>
        </w:rPr>
      </w:pPr>
      <w:r w:rsidRPr="00EF7459">
        <w:rPr>
          <w:b/>
          <w:bCs/>
        </w:rPr>
        <w:t>Customer likely avoids that brand for the next purchase.</w:t>
      </w:r>
    </w:p>
    <w:p w14:paraId="2A6202E4" w14:textId="77777777" w:rsidR="00EF7459" w:rsidRPr="00EF7459" w:rsidRDefault="00EF7459" w:rsidP="00EF7459">
      <w:pPr>
        <w:rPr>
          <w:b/>
          <w:bCs/>
        </w:rPr>
      </w:pPr>
      <w:r w:rsidRPr="00EF7459">
        <w:rPr>
          <w:b/>
          <w:bCs/>
        </w:rPr>
        <w:t>Meanwhile:</w:t>
      </w:r>
    </w:p>
    <w:p w14:paraId="0D15ADBD" w14:textId="77777777" w:rsidR="00EF7459" w:rsidRPr="00EF7459" w:rsidRDefault="00EF7459" w:rsidP="00EF7459">
      <w:pPr>
        <w:numPr>
          <w:ilvl w:val="0"/>
          <w:numId w:val="133"/>
        </w:numPr>
        <w:rPr>
          <w:b/>
          <w:bCs/>
        </w:rPr>
      </w:pPr>
      <w:r w:rsidRPr="00EF7459">
        <w:rPr>
          <w:b/>
          <w:bCs/>
        </w:rPr>
        <w:t>Another brand provides same-day servicing → higher retention &amp; word-of-mouth demand.</w:t>
      </w:r>
    </w:p>
    <w:p w14:paraId="13B6D506" w14:textId="77777777" w:rsidR="00EF7459" w:rsidRPr="00EF7459" w:rsidRDefault="00EF7459" w:rsidP="00EF7459">
      <w:pPr>
        <w:rPr>
          <w:b/>
          <w:bCs/>
        </w:rPr>
      </w:pPr>
      <w:r w:rsidRPr="00EF7459">
        <w:rPr>
          <w:b/>
          <w:bCs/>
        </w:rPr>
        <w:pict w14:anchorId="7485B10D">
          <v:rect id="_x0000_i1181" style="width:0;height:1.5pt" o:hralign="center" o:hrstd="t" o:hr="t" fillcolor="#a0a0a0" stroked="f"/>
        </w:pict>
      </w:r>
    </w:p>
    <w:p w14:paraId="681704D8" w14:textId="77777777" w:rsidR="00EF7459" w:rsidRPr="00EF7459" w:rsidRDefault="00EF7459" w:rsidP="00EF7459">
      <w:pPr>
        <w:rPr>
          <w:b/>
          <w:bCs/>
        </w:rPr>
      </w:pPr>
      <w:r w:rsidRPr="00EF7459">
        <w:rPr>
          <w:b/>
          <w:bCs/>
        </w:rPr>
        <w:t>3) Demand vs service capacity alignment</w:t>
      </w:r>
      <w:r w:rsidRPr="00EF7459">
        <w:rPr>
          <w:b/>
          <w:bCs/>
        </w:rPr>
        <w:br/>
        <w:t>Sales growth without service expansion creates post-sales friction.</w:t>
      </w:r>
    </w:p>
    <w:p w14:paraId="5621BF1D" w14:textId="77777777" w:rsidR="00EF7459" w:rsidRPr="00EF7459" w:rsidRDefault="00EF7459" w:rsidP="00EF7459">
      <w:pPr>
        <w:rPr>
          <w:b/>
          <w:bCs/>
        </w:rPr>
      </w:pPr>
      <w:r w:rsidRPr="00EF7459">
        <w:rPr>
          <w:b/>
          <w:bCs/>
        </w:rPr>
        <w:lastRenderedPageBreak/>
        <w:t>Insight from KPI:</w:t>
      </w:r>
    </w:p>
    <w:p w14:paraId="67ADA3E8" w14:textId="77777777" w:rsidR="00EF7459" w:rsidRPr="00EF7459" w:rsidRDefault="00EF7459" w:rsidP="00EF7459">
      <w:pPr>
        <w:numPr>
          <w:ilvl w:val="0"/>
          <w:numId w:val="134"/>
        </w:numPr>
        <w:rPr>
          <w:b/>
          <w:bCs/>
        </w:rPr>
      </w:pPr>
      <w:r w:rsidRPr="00EF7459">
        <w:rPr>
          <w:b/>
          <w:bCs/>
        </w:rPr>
        <w:t>Region selling 1,000 vehicles/month</w:t>
      </w:r>
    </w:p>
    <w:p w14:paraId="0B75FC76" w14:textId="77777777" w:rsidR="00EF7459" w:rsidRPr="00EF7459" w:rsidRDefault="00EF7459" w:rsidP="00EF7459">
      <w:pPr>
        <w:numPr>
          <w:ilvl w:val="0"/>
          <w:numId w:val="134"/>
        </w:numPr>
        <w:rPr>
          <w:b/>
          <w:bCs/>
        </w:rPr>
      </w:pPr>
      <w:r w:rsidRPr="00EF7459">
        <w:rPr>
          <w:b/>
          <w:bCs/>
        </w:rPr>
        <w:t>But service center load indicates capacity gap</w:t>
      </w:r>
    </w:p>
    <w:p w14:paraId="4862F40A" w14:textId="77777777" w:rsidR="00EF7459" w:rsidRPr="00EF7459" w:rsidRDefault="00EF7459" w:rsidP="00EF7459">
      <w:pPr>
        <w:rPr>
          <w:b/>
          <w:bCs/>
        </w:rPr>
      </w:pPr>
      <w:r w:rsidRPr="00EF7459">
        <w:rPr>
          <w:b/>
          <w:bCs/>
        </w:rPr>
        <w:t>OEM decision:</w:t>
      </w:r>
      <w:r w:rsidRPr="00EF7459">
        <w:rPr>
          <w:b/>
          <w:bCs/>
        </w:rPr>
        <w:br/>
        <w:t>Align:</w:t>
      </w:r>
    </w:p>
    <w:p w14:paraId="1738EDD1" w14:textId="77777777" w:rsidR="00EF7459" w:rsidRPr="00EF7459" w:rsidRDefault="00EF7459" w:rsidP="00EF7459">
      <w:pPr>
        <w:numPr>
          <w:ilvl w:val="0"/>
          <w:numId w:val="135"/>
        </w:numPr>
        <w:rPr>
          <w:b/>
          <w:bCs/>
        </w:rPr>
      </w:pPr>
      <w:r w:rsidRPr="00EF7459">
        <w:rPr>
          <w:b/>
          <w:bCs/>
        </w:rPr>
        <w:t>vehicle sales</w:t>
      </w:r>
    </w:p>
    <w:p w14:paraId="7E0817A8" w14:textId="77777777" w:rsidR="00EF7459" w:rsidRPr="00EF7459" w:rsidRDefault="00EF7459" w:rsidP="00EF7459">
      <w:pPr>
        <w:numPr>
          <w:ilvl w:val="0"/>
          <w:numId w:val="135"/>
        </w:numPr>
        <w:rPr>
          <w:b/>
          <w:bCs/>
        </w:rPr>
      </w:pPr>
      <w:r w:rsidRPr="00EF7459">
        <w:rPr>
          <w:b/>
          <w:bCs/>
        </w:rPr>
        <w:t>service network expansion</w:t>
      </w:r>
    </w:p>
    <w:p w14:paraId="178072BB" w14:textId="77777777" w:rsidR="00EF7459" w:rsidRPr="00EF7459" w:rsidRDefault="00EF7459" w:rsidP="00EF7459">
      <w:pPr>
        <w:numPr>
          <w:ilvl w:val="0"/>
          <w:numId w:val="135"/>
        </w:numPr>
        <w:rPr>
          <w:b/>
          <w:bCs/>
        </w:rPr>
      </w:pPr>
      <w:r w:rsidRPr="00EF7459">
        <w:rPr>
          <w:b/>
          <w:bCs/>
        </w:rPr>
        <w:t>spare parts distribution</w:t>
      </w:r>
    </w:p>
    <w:p w14:paraId="35BE3C96" w14:textId="77777777" w:rsidR="00EF7459" w:rsidRPr="00EF7459" w:rsidRDefault="00EF7459" w:rsidP="00EF7459">
      <w:pPr>
        <w:rPr>
          <w:b/>
          <w:bCs/>
        </w:rPr>
      </w:pPr>
      <w:r w:rsidRPr="00EF7459">
        <w:rPr>
          <w:b/>
          <w:bCs/>
        </w:rPr>
        <w:pict w14:anchorId="47E628D9">
          <v:rect id="_x0000_i1182" style="width:0;height:1.5pt" o:hralign="center" o:hrstd="t" o:hr="t" fillcolor="#a0a0a0" stroked="f"/>
        </w:pict>
      </w:r>
    </w:p>
    <w:p w14:paraId="5E27195D" w14:textId="77777777" w:rsidR="00EF7459" w:rsidRPr="00EF7459" w:rsidRDefault="00EF7459" w:rsidP="00EF7459">
      <w:pPr>
        <w:rPr>
          <w:b/>
          <w:bCs/>
        </w:rPr>
      </w:pPr>
      <w:r w:rsidRPr="00EF7459">
        <w:rPr>
          <w:b/>
          <w:bCs/>
        </w:rPr>
        <w:t>4) Price bracket–based service insights</w:t>
      </w:r>
      <w:r w:rsidRPr="00EF7459">
        <w:rPr>
          <w:b/>
          <w:bCs/>
        </w:rPr>
        <w:br/>
        <w:t>Maintenance cost varies significantly by vehicle segment.</w:t>
      </w:r>
    </w:p>
    <w:p w14:paraId="1D04DA95" w14:textId="77777777" w:rsidR="00EF7459" w:rsidRPr="00EF7459" w:rsidRDefault="00EF7459" w:rsidP="00EF7459">
      <w:pPr>
        <w:rPr>
          <w:b/>
          <w:bCs/>
        </w:rPr>
      </w:pPr>
      <w:r w:rsidRPr="00EF7459">
        <w:rPr>
          <w:b/>
          <w:bCs/>
        </w:rPr>
        <w:t>Example bucket: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2258"/>
      </w:tblGrid>
      <w:tr w:rsidR="00EF7459" w:rsidRPr="00EF7459" w14:paraId="00F9A9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4238C7" w14:textId="77777777" w:rsidR="00EF7459" w:rsidRPr="00EF7459" w:rsidRDefault="00EF7459" w:rsidP="00EF7459">
            <w:pPr>
              <w:rPr>
                <w:b/>
                <w:bCs/>
              </w:rPr>
            </w:pPr>
            <w:r w:rsidRPr="00EF7459">
              <w:rPr>
                <w:b/>
                <w:bCs/>
              </w:rPr>
              <w:t>Vehicle Price</w:t>
            </w:r>
          </w:p>
        </w:tc>
        <w:tc>
          <w:tcPr>
            <w:tcW w:w="0" w:type="auto"/>
            <w:vAlign w:val="center"/>
            <w:hideMark/>
          </w:tcPr>
          <w:p w14:paraId="2D892268" w14:textId="77777777" w:rsidR="00EF7459" w:rsidRPr="00EF7459" w:rsidRDefault="00EF7459" w:rsidP="00EF7459">
            <w:pPr>
              <w:rPr>
                <w:b/>
                <w:bCs/>
              </w:rPr>
            </w:pPr>
            <w:r w:rsidRPr="00EF7459">
              <w:rPr>
                <w:b/>
                <w:bCs/>
              </w:rPr>
              <w:t>Avg Basic Service Cost</w:t>
            </w:r>
          </w:p>
        </w:tc>
      </w:tr>
      <w:tr w:rsidR="00EF7459" w:rsidRPr="00EF7459" w14:paraId="28EE4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30167" w14:textId="77777777" w:rsidR="00EF7459" w:rsidRPr="00EF7459" w:rsidRDefault="00EF7459" w:rsidP="00EF7459">
            <w:pPr>
              <w:rPr>
                <w:b/>
                <w:bCs/>
              </w:rPr>
            </w:pPr>
            <w:r w:rsidRPr="00EF7459">
              <w:rPr>
                <w:b/>
                <w:bCs/>
              </w:rPr>
              <w:t>₹0–5L</w:t>
            </w:r>
          </w:p>
        </w:tc>
        <w:tc>
          <w:tcPr>
            <w:tcW w:w="0" w:type="auto"/>
            <w:vAlign w:val="center"/>
            <w:hideMark/>
          </w:tcPr>
          <w:p w14:paraId="7989722E" w14:textId="77777777" w:rsidR="00EF7459" w:rsidRPr="00EF7459" w:rsidRDefault="00EF7459" w:rsidP="00EF7459">
            <w:pPr>
              <w:rPr>
                <w:b/>
                <w:bCs/>
              </w:rPr>
            </w:pPr>
            <w:r w:rsidRPr="00EF7459">
              <w:rPr>
                <w:b/>
                <w:bCs/>
              </w:rPr>
              <w:t>Low</w:t>
            </w:r>
          </w:p>
        </w:tc>
      </w:tr>
      <w:tr w:rsidR="00EF7459" w:rsidRPr="00EF7459" w14:paraId="38FAA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464F0" w14:textId="77777777" w:rsidR="00EF7459" w:rsidRPr="00EF7459" w:rsidRDefault="00EF7459" w:rsidP="00EF7459">
            <w:pPr>
              <w:rPr>
                <w:b/>
                <w:bCs/>
              </w:rPr>
            </w:pPr>
            <w:r w:rsidRPr="00EF7459">
              <w:rPr>
                <w:b/>
                <w:bCs/>
              </w:rPr>
              <w:t>₹5–10L</w:t>
            </w:r>
          </w:p>
        </w:tc>
        <w:tc>
          <w:tcPr>
            <w:tcW w:w="0" w:type="auto"/>
            <w:vAlign w:val="center"/>
            <w:hideMark/>
          </w:tcPr>
          <w:p w14:paraId="04512B66" w14:textId="77777777" w:rsidR="00EF7459" w:rsidRPr="00EF7459" w:rsidRDefault="00EF7459" w:rsidP="00EF7459">
            <w:pPr>
              <w:rPr>
                <w:b/>
                <w:bCs/>
              </w:rPr>
            </w:pPr>
            <w:r w:rsidRPr="00EF7459">
              <w:rPr>
                <w:b/>
                <w:bCs/>
              </w:rPr>
              <w:t>Medium</w:t>
            </w:r>
          </w:p>
        </w:tc>
      </w:tr>
      <w:tr w:rsidR="00EF7459" w:rsidRPr="00EF7459" w14:paraId="4C40D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AF315" w14:textId="77777777" w:rsidR="00EF7459" w:rsidRPr="00EF7459" w:rsidRDefault="00EF7459" w:rsidP="00EF7459">
            <w:pPr>
              <w:rPr>
                <w:b/>
                <w:bCs/>
              </w:rPr>
            </w:pPr>
            <w:r w:rsidRPr="00EF7459">
              <w:rPr>
                <w:b/>
                <w:bCs/>
              </w:rPr>
              <w:t>₹10–20L</w:t>
            </w:r>
          </w:p>
        </w:tc>
        <w:tc>
          <w:tcPr>
            <w:tcW w:w="0" w:type="auto"/>
            <w:vAlign w:val="center"/>
            <w:hideMark/>
          </w:tcPr>
          <w:p w14:paraId="41CC0DF9" w14:textId="77777777" w:rsidR="00EF7459" w:rsidRPr="00EF7459" w:rsidRDefault="00EF7459" w:rsidP="00EF7459">
            <w:pPr>
              <w:rPr>
                <w:b/>
                <w:bCs/>
              </w:rPr>
            </w:pPr>
            <w:r w:rsidRPr="00EF7459">
              <w:rPr>
                <w:b/>
                <w:bCs/>
              </w:rPr>
              <w:t>Higher</w:t>
            </w:r>
          </w:p>
        </w:tc>
      </w:tr>
      <w:tr w:rsidR="00EF7459" w:rsidRPr="00EF7459" w14:paraId="0C2AC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2AE88" w14:textId="77777777" w:rsidR="00EF7459" w:rsidRPr="00EF7459" w:rsidRDefault="00EF7459" w:rsidP="00EF7459">
            <w:pPr>
              <w:rPr>
                <w:b/>
                <w:bCs/>
              </w:rPr>
            </w:pPr>
            <w:r w:rsidRPr="00EF7459">
              <w:rPr>
                <w:b/>
                <w:bCs/>
              </w:rPr>
              <w:t>₹20L+</w:t>
            </w:r>
          </w:p>
        </w:tc>
        <w:tc>
          <w:tcPr>
            <w:tcW w:w="0" w:type="auto"/>
            <w:vAlign w:val="center"/>
            <w:hideMark/>
          </w:tcPr>
          <w:p w14:paraId="37CE9B5B" w14:textId="77777777" w:rsidR="00EF7459" w:rsidRPr="00EF7459" w:rsidRDefault="00EF7459" w:rsidP="00EF7459">
            <w:pPr>
              <w:rPr>
                <w:b/>
                <w:bCs/>
              </w:rPr>
            </w:pPr>
            <w:r w:rsidRPr="00EF7459">
              <w:rPr>
                <w:b/>
                <w:bCs/>
              </w:rPr>
              <w:t>Premium</w:t>
            </w:r>
          </w:p>
        </w:tc>
      </w:tr>
    </w:tbl>
    <w:p w14:paraId="601F50C3" w14:textId="77777777" w:rsidR="00EF7459" w:rsidRPr="00EF7459" w:rsidRDefault="00EF7459" w:rsidP="00EF7459">
      <w:pPr>
        <w:rPr>
          <w:b/>
          <w:bCs/>
        </w:rPr>
      </w:pPr>
      <w:r w:rsidRPr="00EF7459">
        <w:rPr>
          <w:b/>
          <w:bCs/>
        </w:rPr>
        <w:t>This helps:</w:t>
      </w:r>
    </w:p>
    <w:p w14:paraId="2C6A25AD" w14:textId="77777777" w:rsidR="00EF7459" w:rsidRPr="00EF7459" w:rsidRDefault="00EF7459" w:rsidP="00EF7459">
      <w:pPr>
        <w:numPr>
          <w:ilvl w:val="0"/>
          <w:numId w:val="136"/>
        </w:numPr>
        <w:rPr>
          <w:b/>
          <w:bCs/>
        </w:rPr>
      </w:pPr>
      <w:r w:rsidRPr="00EF7459">
        <w:rPr>
          <w:b/>
          <w:bCs/>
        </w:rPr>
        <w:t>OEM: plan service packages/warranty</w:t>
      </w:r>
    </w:p>
    <w:p w14:paraId="7F3439B5" w14:textId="77777777" w:rsidR="00EF7459" w:rsidRPr="00EF7459" w:rsidRDefault="00EF7459" w:rsidP="00EF7459">
      <w:pPr>
        <w:numPr>
          <w:ilvl w:val="0"/>
          <w:numId w:val="136"/>
        </w:numPr>
        <w:rPr>
          <w:b/>
          <w:bCs/>
        </w:rPr>
      </w:pPr>
      <w:r w:rsidRPr="00EF7459">
        <w:rPr>
          <w:b/>
          <w:bCs/>
        </w:rPr>
        <w:t>Customers: evaluate ownership affordability</w:t>
      </w:r>
    </w:p>
    <w:p w14:paraId="1196C91F" w14:textId="77777777" w:rsidR="00EF7459" w:rsidRPr="00EF7459" w:rsidRDefault="00EF7459" w:rsidP="00EF7459">
      <w:pPr>
        <w:numPr>
          <w:ilvl w:val="0"/>
          <w:numId w:val="136"/>
        </w:numPr>
        <w:rPr>
          <w:b/>
          <w:bCs/>
        </w:rPr>
      </w:pPr>
      <w:r w:rsidRPr="00EF7459">
        <w:rPr>
          <w:b/>
          <w:bCs/>
        </w:rPr>
        <w:t>Fleet/cab operators: compare operating cost before purchase</w:t>
      </w:r>
    </w:p>
    <w:p w14:paraId="60AE612F" w14:textId="77777777" w:rsidR="00EF7459" w:rsidRPr="00EF7459" w:rsidRDefault="00EF7459" w:rsidP="00EF7459">
      <w:pPr>
        <w:rPr>
          <w:b/>
          <w:bCs/>
        </w:rPr>
      </w:pPr>
      <w:r w:rsidRPr="00EF7459">
        <w:rPr>
          <w:b/>
          <w:bCs/>
        </w:rPr>
        <w:pict w14:anchorId="63B9E0AD">
          <v:rect id="_x0000_i1183" style="width:0;height:1.5pt" o:hralign="center" o:hrstd="t" o:hr="t" fillcolor="#a0a0a0" stroked="f"/>
        </w:pict>
      </w:r>
    </w:p>
    <w:p w14:paraId="1CD32763" w14:textId="77777777" w:rsidR="00EF7459" w:rsidRPr="00EF7459" w:rsidRDefault="00EF7459" w:rsidP="00EF7459">
      <w:pPr>
        <w:rPr>
          <w:b/>
          <w:bCs/>
        </w:rPr>
      </w:pPr>
      <w:r w:rsidRPr="00EF7459">
        <w:rPr>
          <w:b/>
          <w:bCs/>
        </w:rPr>
        <w:t>5) Competitive benchmarking</w:t>
      </w:r>
    </w:p>
    <w:p w14:paraId="6B9AB63D" w14:textId="77777777" w:rsidR="00EF7459" w:rsidRPr="00EF7459" w:rsidRDefault="00EF7459" w:rsidP="00EF7459">
      <w:pPr>
        <w:rPr>
          <w:b/>
          <w:bCs/>
        </w:rPr>
      </w:pPr>
      <w:r w:rsidRPr="00EF7459">
        <w:rPr>
          <w:b/>
          <w:bCs/>
        </w:rPr>
        <w:t>Example:</w:t>
      </w:r>
    </w:p>
    <w:p w14:paraId="294E219F" w14:textId="77777777" w:rsidR="00EF7459" w:rsidRPr="00EF7459" w:rsidRDefault="00EF7459" w:rsidP="00EF7459">
      <w:pPr>
        <w:numPr>
          <w:ilvl w:val="0"/>
          <w:numId w:val="137"/>
        </w:numPr>
        <w:rPr>
          <w:b/>
          <w:bCs/>
        </w:rPr>
      </w:pPr>
      <w:r w:rsidRPr="00EF7459">
        <w:rPr>
          <w:b/>
          <w:bCs/>
        </w:rPr>
        <w:t>Brand A: higher service cost + longer waiting</w:t>
      </w:r>
    </w:p>
    <w:p w14:paraId="356C9420" w14:textId="77777777" w:rsidR="00EF7459" w:rsidRPr="00EF7459" w:rsidRDefault="00EF7459" w:rsidP="00EF7459">
      <w:pPr>
        <w:numPr>
          <w:ilvl w:val="0"/>
          <w:numId w:val="137"/>
        </w:numPr>
        <w:rPr>
          <w:b/>
          <w:bCs/>
        </w:rPr>
      </w:pPr>
      <w:r w:rsidRPr="00EF7459">
        <w:rPr>
          <w:b/>
          <w:bCs/>
        </w:rPr>
        <w:t>Brand B: lower cost + faster service</w:t>
      </w:r>
    </w:p>
    <w:p w14:paraId="217B4E6B" w14:textId="77777777" w:rsidR="00EF7459" w:rsidRPr="00EF7459" w:rsidRDefault="00EF7459" w:rsidP="00EF7459">
      <w:pPr>
        <w:rPr>
          <w:b/>
          <w:bCs/>
        </w:rPr>
      </w:pPr>
      <w:r w:rsidRPr="00EF7459">
        <w:rPr>
          <w:b/>
          <w:bCs/>
        </w:rPr>
        <w:t>→ Customers shift toward Brand B despite similar vehicle specs.</w:t>
      </w:r>
    </w:p>
    <w:p w14:paraId="127C1A98" w14:textId="77777777" w:rsidR="00EF7459" w:rsidRPr="00EF7459" w:rsidRDefault="00EF7459" w:rsidP="00EF7459">
      <w:pPr>
        <w:rPr>
          <w:b/>
          <w:bCs/>
        </w:rPr>
      </w:pPr>
      <w:r w:rsidRPr="00EF7459">
        <w:rPr>
          <w:b/>
          <w:bCs/>
        </w:rPr>
        <w:t>This KPI helps identify:</w:t>
      </w:r>
    </w:p>
    <w:p w14:paraId="3E14E3C7" w14:textId="77777777" w:rsidR="00EF7459" w:rsidRPr="00EF7459" w:rsidRDefault="00EF7459" w:rsidP="00EF7459">
      <w:pPr>
        <w:numPr>
          <w:ilvl w:val="0"/>
          <w:numId w:val="138"/>
        </w:numPr>
        <w:rPr>
          <w:b/>
          <w:bCs/>
        </w:rPr>
      </w:pPr>
      <w:r w:rsidRPr="00EF7459">
        <w:rPr>
          <w:b/>
          <w:bCs/>
        </w:rPr>
        <w:lastRenderedPageBreak/>
        <w:t>service inefficiencies</w:t>
      </w:r>
    </w:p>
    <w:p w14:paraId="427329BA" w14:textId="77777777" w:rsidR="00EF7459" w:rsidRPr="00EF7459" w:rsidRDefault="00EF7459" w:rsidP="00EF7459">
      <w:pPr>
        <w:numPr>
          <w:ilvl w:val="0"/>
          <w:numId w:val="138"/>
        </w:numPr>
        <w:rPr>
          <w:b/>
          <w:bCs/>
        </w:rPr>
      </w:pPr>
      <w:r w:rsidRPr="00EF7459">
        <w:rPr>
          <w:b/>
          <w:bCs/>
        </w:rPr>
        <w:t>brand loyalty risk</w:t>
      </w:r>
    </w:p>
    <w:p w14:paraId="571495A4" w14:textId="77777777" w:rsidR="00EF7459" w:rsidRPr="00EF7459" w:rsidRDefault="00EF7459" w:rsidP="00EF7459">
      <w:pPr>
        <w:numPr>
          <w:ilvl w:val="0"/>
          <w:numId w:val="138"/>
        </w:numPr>
        <w:rPr>
          <w:b/>
          <w:bCs/>
        </w:rPr>
      </w:pPr>
      <w:r w:rsidRPr="00EF7459">
        <w:rPr>
          <w:b/>
          <w:bCs/>
        </w:rPr>
        <w:t>retention challenges</w:t>
      </w:r>
    </w:p>
    <w:p w14:paraId="4BBDA2F2" w14:textId="77777777" w:rsidR="00EF7459" w:rsidRPr="00EF7459" w:rsidRDefault="00EF7459" w:rsidP="00EF7459">
      <w:pPr>
        <w:rPr>
          <w:b/>
          <w:bCs/>
        </w:rPr>
      </w:pPr>
      <w:r w:rsidRPr="00EF7459">
        <w:rPr>
          <w:b/>
          <w:bCs/>
        </w:rPr>
        <w:pict w14:anchorId="6CED3080">
          <v:rect id="_x0000_i1184" style="width:0;height:1.5pt" o:hralign="center" o:hrstd="t" o:hr="t" fillcolor="#a0a0a0" stroked="f"/>
        </w:pict>
      </w:r>
    </w:p>
    <w:p w14:paraId="45210D1C" w14:textId="77777777" w:rsidR="00EF7459" w:rsidRPr="00EF7459" w:rsidRDefault="00EF7459" w:rsidP="00EF7459">
      <w:pPr>
        <w:rPr>
          <w:b/>
          <w:bCs/>
        </w:rPr>
      </w:pPr>
      <w:r w:rsidRPr="00EF7459">
        <w:rPr>
          <w:b/>
          <w:bCs/>
        </w:rPr>
        <w:t>Stakeholder relevance</w:t>
      </w:r>
    </w:p>
    <w:p w14:paraId="2000B3EE" w14:textId="77777777" w:rsidR="00EF7459" w:rsidRPr="00EF7459" w:rsidRDefault="00EF7459" w:rsidP="00EF7459">
      <w:pPr>
        <w:numPr>
          <w:ilvl w:val="0"/>
          <w:numId w:val="139"/>
        </w:numPr>
        <w:rPr>
          <w:b/>
          <w:bCs/>
        </w:rPr>
      </w:pPr>
      <w:r w:rsidRPr="00EF7459">
        <w:rPr>
          <w:b/>
          <w:bCs/>
        </w:rPr>
        <w:t>OEM: Service network expansion, parts planning, customer retention strategy</w:t>
      </w:r>
    </w:p>
    <w:p w14:paraId="5603733F" w14:textId="77777777" w:rsidR="00EF7459" w:rsidRPr="00EF7459" w:rsidRDefault="00EF7459" w:rsidP="00EF7459">
      <w:pPr>
        <w:numPr>
          <w:ilvl w:val="0"/>
          <w:numId w:val="139"/>
        </w:numPr>
        <w:rPr>
          <w:b/>
          <w:bCs/>
        </w:rPr>
      </w:pPr>
      <w:r w:rsidRPr="00EF7459">
        <w:rPr>
          <w:b/>
          <w:bCs/>
        </w:rPr>
        <w:t>Dealers/service partners: Capacity planning &amp; staffing</w:t>
      </w:r>
    </w:p>
    <w:p w14:paraId="5D692428" w14:textId="77777777" w:rsidR="00EF7459" w:rsidRPr="00EF7459" w:rsidRDefault="00EF7459" w:rsidP="00EF7459">
      <w:pPr>
        <w:numPr>
          <w:ilvl w:val="0"/>
          <w:numId w:val="139"/>
        </w:numPr>
        <w:rPr>
          <w:b/>
          <w:bCs/>
        </w:rPr>
      </w:pPr>
      <w:r w:rsidRPr="00EF7459">
        <w:rPr>
          <w:b/>
          <w:bCs/>
        </w:rPr>
        <w:t>Financiers: Evaluate ownership affordability &amp; risk in resale</w:t>
      </w:r>
    </w:p>
    <w:p w14:paraId="259CFE6E" w14:textId="77777777" w:rsidR="00EF7459" w:rsidRPr="00EF7459" w:rsidRDefault="00EF7459" w:rsidP="00EF7459">
      <w:pPr>
        <w:numPr>
          <w:ilvl w:val="0"/>
          <w:numId w:val="139"/>
        </w:numPr>
        <w:rPr>
          <w:b/>
          <w:bCs/>
        </w:rPr>
      </w:pPr>
      <w:r w:rsidRPr="00EF7459">
        <w:rPr>
          <w:b/>
          <w:bCs/>
        </w:rPr>
        <w:t>Fleet operators: Choose vehicles based on long-term operating cost</w:t>
      </w:r>
    </w:p>
    <w:p w14:paraId="12D98B05" w14:textId="77777777" w:rsidR="00EF7459" w:rsidRPr="00EF7459" w:rsidRDefault="00EF7459" w:rsidP="00EF7459">
      <w:pPr>
        <w:numPr>
          <w:ilvl w:val="0"/>
          <w:numId w:val="139"/>
        </w:numPr>
        <w:rPr>
          <w:b/>
          <w:bCs/>
        </w:rPr>
      </w:pPr>
      <w:r w:rsidRPr="00EF7459">
        <w:rPr>
          <w:b/>
          <w:bCs/>
        </w:rPr>
        <w:t>Customers: Decide brand based on service reliability and affordability</w:t>
      </w:r>
    </w:p>
    <w:p w14:paraId="3EB6F61D" w14:textId="77777777" w:rsidR="00EF7459" w:rsidRPr="00EF7459" w:rsidRDefault="00EF7459" w:rsidP="00EF7459">
      <w:pPr>
        <w:rPr>
          <w:b/>
          <w:bCs/>
        </w:rPr>
      </w:pPr>
      <w:r w:rsidRPr="00EF7459">
        <w:rPr>
          <w:b/>
          <w:bCs/>
        </w:rPr>
        <w:pict w14:anchorId="626A8EAA">
          <v:rect id="_x0000_i1185" style="width:0;height:1.5pt" o:hralign="center" o:hrstd="t" o:hr="t" fillcolor="#a0a0a0" stroked="f"/>
        </w:pict>
      </w:r>
    </w:p>
    <w:p w14:paraId="0C0C9253" w14:textId="77777777" w:rsidR="00EF7459" w:rsidRPr="00EF7459" w:rsidRDefault="00EF7459" w:rsidP="00EF7459">
      <w:pPr>
        <w:rPr>
          <w:b/>
          <w:bCs/>
        </w:rPr>
      </w:pPr>
      <w:r w:rsidRPr="00EF7459">
        <w:rPr>
          <w:b/>
          <w:bCs/>
        </w:rPr>
        <w:t>Strategic insight statement (client-ready)</w:t>
      </w:r>
    </w:p>
    <w:p w14:paraId="09AB59C2" w14:textId="77777777" w:rsidR="00D61AF8" w:rsidRPr="00D61AF8" w:rsidRDefault="00D61AF8" w:rsidP="00D61AF8">
      <w:pPr>
        <w:rPr>
          <w:b/>
          <w:bCs/>
        </w:rPr>
      </w:pPr>
      <w:r w:rsidRPr="00D61AF8">
        <w:rPr>
          <w:b/>
          <w:bCs/>
        </w:rPr>
        <w:t>5) Weighted Avg Price customer buys model — client-ready justification with example</w:t>
      </w:r>
    </w:p>
    <w:p w14:paraId="0D9F16D6" w14:textId="77777777" w:rsidR="00D61AF8" w:rsidRPr="00D61AF8" w:rsidRDefault="00D61AF8" w:rsidP="00D61AF8">
      <w:pPr>
        <w:rPr>
          <w:b/>
          <w:bCs/>
        </w:rPr>
      </w:pPr>
      <w:r w:rsidRPr="00D61AF8">
        <w:rPr>
          <w:b/>
          <w:bCs/>
        </w:rPr>
        <w:t>What this KPI means:</w:t>
      </w:r>
      <w:r w:rsidRPr="00D61AF8">
        <w:rPr>
          <w:b/>
          <w:bCs/>
        </w:rPr>
        <w:br/>
        <w:t>Weighted Average Transaction Price (WATP) shows the actual price customers are purchasing at, considering how many units of each model/variant are sold.</w:t>
      </w:r>
      <w:r w:rsidRPr="00D61AF8">
        <w:rPr>
          <w:b/>
          <w:bCs/>
        </w:rPr>
        <w:br/>
        <w:t>It reflects real buying behaviour, not just listed prices.</w:t>
      </w:r>
    </w:p>
    <w:p w14:paraId="2B3BBB6D" w14:textId="77777777" w:rsidR="00D61AF8" w:rsidRPr="00D61AF8" w:rsidRDefault="00D61AF8" w:rsidP="00D61AF8">
      <w:pPr>
        <w:rPr>
          <w:b/>
          <w:bCs/>
        </w:rPr>
      </w:pPr>
      <w:r w:rsidRPr="00D61AF8">
        <w:rPr>
          <w:b/>
          <w:bCs/>
        </w:rPr>
        <w:pict w14:anchorId="60A96AF3">
          <v:rect id="_x0000_i1223" style="width:0;height:1.5pt" o:hralign="center" o:hrstd="t" o:hr="t" fillcolor="#a0a0a0" stroked="f"/>
        </w:pict>
      </w:r>
    </w:p>
    <w:p w14:paraId="2D921A78" w14:textId="77777777" w:rsidR="00D61AF8" w:rsidRPr="00D61AF8" w:rsidRDefault="00D61AF8" w:rsidP="00D61AF8">
      <w:pPr>
        <w:rPr>
          <w:b/>
          <w:bCs/>
        </w:rPr>
      </w:pPr>
      <w:r w:rsidRPr="00D61AF8">
        <w:rPr>
          <w:b/>
          <w:bCs/>
        </w:rPr>
        <w:t>Why simple average is misleading</w:t>
      </w:r>
    </w:p>
    <w:p w14:paraId="590E2736" w14:textId="77777777" w:rsidR="00D61AF8" w:rsidRPr="00D61AF8" w:rsidRDefault="00D61AF8" w:rsidP="00D61AF8">
      <w:pPr>
        <w:rPr>
          <w:b/>
          <w:bCs/>
        </w:rPr>
      </w:pPr>
      <w:r w:rsidRPr="00D61AF8">
        <w:rPr>
          <w:b/>
          <w:bCs/>
        </w:rPr>
        <w:t>A simple average treats every model equally — even if only a few customers buy it.</w:t>
      </w:r>
    </w:p>
    <w:p w14:paraId="0F03369C" w14:textId="77777777" w:rsidR="00D61AF8" w:rsidRPr="00D61AF8" w:rsidRDefault="00D61AF8" w:rsidP="00D61AF8">
      <w:pPr>
        <w:rPr>
          <w:b/>
          <w:bCs/>
        </w:rPr>
      </w:pPr>
      <w:r w:rsidRPr="00D61AF8">
        <w:rPr>
          <w:b/>
          <w:bCs/>
        </w:rPr>
        <w:t>Example 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1091"/>
        <w:gridCol w:w="1157"/>
        <w:gridCol w:w="1083"/>
      </w:tblGrid>
      <w:tr w:rsidR="00D61AF8" w:rsidRPr="00D61AF8" w14:paraId="4C126F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2B90B" w14:textId="77777777" w:rsidR="00D61AF8" w:rsidRPr="00D61AF8" w:rsidRDefault="00D61AF8" w:rsidP="00D61AF8">
            <w:pPr>
              <w:rPr>
                <w:b/>
                <w:bCs/>
              </w:rPr>
            </w:pPr>
            <w:r w:rsidRPr="00D61AF8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591A194" w14:textId="77777777" w:rsidR="00D61AF8" w:rsidRPr="00D61AF8" w:rsidRDefault="00D61AF8" w:rsidP="00D61AF8">
            <w:pPr>
              <w:rPr>
                <w:b/>
                <w:bCs/>
              </w:rPr>
            </w:pPr>
            <w:r w:rsidRPr="00D61AF8">
              <w:rPr>
                <w:b/>
                <w:bCs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7EF088A6" w14:textId="77777777" w:rsidR="00D61AF8" w:rsidRPr="00D61AF8" w:rsidRDefault="00D61AF8" w:rsidP="00D61AF8">
            <w:pPr>
              <w:rPr>
                <w:b/>
                <w:bCs/>
              </w:rPr>
            </w:pPr>
            <w:r w:rsidRPr="00D61AF8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6CB738FF" w14:textId="77777777" w:rsidR="00D61AF8" w:rsidRPr="00D61AF8" w:rsidRDefault="00D61AF8" w:rsidP="00D61AF8">
            <w:pPr>
              <w:rPr>
                <w:b/>
                <w:bCs/>
              </w:rPr>
            </w:pPr>
            <w:r w:rsidRPr="00D61AF8">
              <w:rPr>
                <w:b/>
                <w:bCs/>
              </w:rPr>
              <w:t>Units Sold</w:t>
            </w:r>
          </w:p>
        </w:tc>
      </w:tr>
      <w:tr w:rsidR="00D61AF8" w:rsidRPr="00D61AF8" w14:paraId="55930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2D5A6" w14:textId="77777777" w:rsidR="00D61AF8" w:rsidRPr="00D61AF8" w:rsidRDefault="00D61AF8" w:rsidP="00D61AF8">
            <w:pPr>
              <w:rPr>
                <w:b/>
                <w:bCs/>
              </w:rPr>
            </w:pPr>
            <w:r w:rsidRPr="00D61AF8">
              <w:rPr>
                <w:b/>
                <w:bCs/>
              </w:rPr>
              <w:t>Model A</w:t>
            </w:r>
          </w:p>
        </w:tc>
        <w:tc>
          <w:tcPr>
            <w:tcW w:w="0" w:type="auto"/>
            <w:vAlign w:val="center"/>
            <w:hideMark/>
          </w:tcPr>
          <w:p w14:paraId="56DB3C09" w14:textId="77777777" w:rsidR="00D61AF8" w:rsidRPr="00D61AF8" w:rsidRDefault="00D61AF8" w:rsidP="00D61AF8">
            <w:pPr>
              <w:rPr>
                <w:b/>
                <w:bCs/>
              </w:rPr>
            </w:pPr>
            <w:r w:rsidRPr="00D61AF8">
              <w:rPr>
                <w:b/>
                <w:bCs/>
              </w:rPr>
              <w:t>Budget</w:t>
            </w:r>
          </w:p>
        </w:tc>
        <w:tc>
          <w:tcPr>
            <w:tcW w:w="0" w:type="auto"/>
            <w:vAlign w:val="center"/>
            <w:hideMark/>
          </w:tcPr>
          <w:p w14:paraId="339B137D" w14:textId="77777777" w:rsidR="00D61AF8" w:rsidRPr="00D61AF8" w:rsidRDefault="00D61AF8" w:rsidP="00D61AF8">
            <w:pPr>
              <w:rPr>
                <w:b/>
                <w:bCs/>
              </w:rPr>
            </w:pPr>
            <w:r w:rsidRPr="00D61AF8">
              <w:rPr>
                <w:b/>
                <w:bCs/>
              </w:rPr>
              <w:t>₹8,00,000</w:t>
            </w:r>
          </w:p>
        </w:tc>
        <w:tc>
          <w:tcPr>
            <w:tcW w:w="0" w:type="auto"/>
            <w:vAlign w:val="center"/>
            <w:hideMark/>
          </w:tcPr>
          <w:p w14:paraId="5F4783AA" w14:textId="77777777" w:rsidR="00D61AF8" w:rsidRPr="00D61AF8" w:rsidRDefault="00D61AF8" w:rsidP="00D61AF8">
            <w:pPr>
              <w:rPr>
                <w:b/>
                <w:bCs/>
              </w:rPr>
            </w:pPr>
            <w:r w:rsidRPr="00D61AF8">
              <w:rPr>
                <w:b/>
                <w:bCs/>
              </w:rPr>
              <w:t>70</w:t>
            </w:r>
          </w:p>
        </w:tc>
      </w:tr>
      <w:tr w:rsidR="00D61AF8" w:rsidRPr="00D61AF8" w14:paraId="35087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B4E4E" w14:textId="77777777" w:rsidR="00D61AF8" w:rsidRPr="00D61AF8" w:rsidRDefault="00D61AF8" w:rsidP="00D61AF8">
            <w:pPr>
              <w:rPr>
                <w:b/>
                <w:bCs/>
              </w:rPr>
            </w:pPr>
            <w:r w:rsidRPr="00D61AF8">
              <w:rPr>
                <w:b/>
                <w:bCs/>
              </w:rPr>
              <w:t>Model B</w:t>
            </w:r>
          </w:p>
        </w:tc>
        <w:tc>
          <w:tcPr>
            <w:tcW w:w="0" w:type="auto"/>
            <w:vAlign w:val="center"/>
            <w:hideMark/>
          </w:tcPr>
          <w:p w14:paraId="3AE7ACED" w14:textId="77777777" w:rsidR="00D61AF8" w:rsidRPr="00D61AF8" w:rsidRDefault="00D61AF8" w:rsidP="00D61AF8">
            <w:pPr>
              <w:rPr>
                <w:b/>
                <w:bCs/>
              </w:rPr>
            </w:pPr>
            <w:r w:rsidRPr="00D61AF8">
              <w:rPr>
                <w:b/>
                <w:bCs/>
              </w:rPr>
              <w:t>Mid-range</w:t>
            </w:r>
          </w:p>
        </w:tc>
        <w:tc>
          <w:tcPr>
            <w:tcW w:w="0" w:type="auto"/>
            <w:vAlign w:val="center"/>
            <w:hideMark/>
          </w:tcPr>
          <w:p w14:paraId="64E1C87A" w14:textId="77777777" w:rsidR="00D61AF8" w:rsidRPr="00D61AF8" w:rsidRDefault="00D61AF8" w:rsidP="00D61AF8">
            <w:pPr>
              <w:rPr>
                <w:b/>
                <w:bCs/>
              </w:rPr>
            </w:pPr>
            <w:r w:rsidRPr="00D61AF8">
              <w:rPr>
                <w:b/>
                <w:bCs/>
              </w:rPr>
              <w:t>₹15,00,000</w:t>
            </w:r>
          </w:p>
        </w:tc>
        <w:tc>
          <w:tcPr>
            <w:tcW w:w="0" w:type="auto"/>
            <w:vAlign w:val="center"/>
            <w:hideMark/>
          </w:tcPr>
          <w:p w14:paraId="44D4DBFE" w14:textId="77777777" w:rsidR="00D61AF8" w:rsidRPr="00D61AF8" w:rsidRDefault="00D61AF8" w:rsidP="00D61AF8">
            <w:pPr>
              <w:rPr>
                <w:b/>
                <w:bCs/>
              </w:rPr>
            </w:pPr>
            <w:r w:rsidRPr="00D61AF8">
              <w:rPr>
                <w:b/>
                <w:bCs/>
              </w:rPr>
              <w:t>25</w:t>
            </w:r>
          </w:p>
        </w:tc>
      </w:tr>
      <w:tr w:rsidR="00D61AF8" w:rsidRPr="00D61AF8" w14:paraId="6973B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4FE0C" w14:textId="77777777" w:rsidR="00D61AF8" w:rsidRPr="00D61AF8" w:rsidRDefault="00D61AF8" w:rsidP="00D61AF8">
            <w:pPr>
              <w:rPr>
                <w:b/>
                <w:bCs/>
              </w:rPr>
            </w:pPr>
            <w:r w:rsidRPr="00D61AF8">
              <w:rPr>
                <w:b/>
                <w:bCs/>
              </w:rPr>
              <w:t>Model C</w:t>
            </w:r>
          </w:p>
        </w:tc>
        <w:tc>
          <w:tcPr>
            <w:tcW w:w="0" w:type="auto"/>
            <w:vAlign w:val="center"/>
            <w:hideMark/>
          </w:tcPr>
          <w:p w14:paraId="0902C6AA" w14:textId="77777777" w:rsidR="00D61AF8" w:rsidRPr="00D61AF8" w:rsidRDefault="00D61AF8" w:rsidP="00D61AF8">
            <w:pPr>
              <w:rPr>
                <w:b/>
                <w:bCs/>
              </w:rPr>
            </w:pPr>
            <w:r w:rsidRPr="00D61AF8">
              <w:rPr>
                <w:b/>
                <w:bCs/>
              </w:rPr>
              <w:t>Luxury</w:t>
            </w:r>
          </w:p>
        </w:tc>
        <w:tc>
          <w:tcPr>
            <w:tcW w:w="0" w:type="auto"/>
            <w:vAlign w:val="center"/>
            <w:hideMark/>
          </w:tcPr>
          <w:p w14:paraId="4A8C12FE" w14:textId="77777777" w:rsidR="00D61AF8" w:rsidRPr="00D61AF8" w:rsidRDefault="00D61AF8" w:rsidP="00D61AF8">
            <w:pPr>
              <w:rPr>
                <w:b/>
                <w:bCs/>
              </w:rPr>
            </w:pPr>
            <w:r w:rsidRPr="00D61AF8">
              <w:rPr>
                <w:b/>
                <w:bCs/>
              </w:rPr>
              <w:t>₹50,00,000</w:t>
            </w:r>
          </w:p>
        </w:tc>
        <w:tc>
          <w:tcPr>
            <w:tcW w:w="0" w:type="auto"/>
            <w:vAlign w:val="center"/>
            <w:hideMark/>
          </w:tcPr>
          <w:p w14:paraId="7AC16CB1" w14:textId="77777777" w:rsidR="00D61AF8" w:rsidRPr="00D61AF8" w:rsidRDefault="00D61AF8" w:rsidP="00D61AF8">
            <w:pPr>
              <w:rPr>
                <w:b/>
                <w:bCs/>
              </w:rPr>
            </w:pPr>
            <w:r w:rsidRPr="00D61AF8">
              <w:rPr>
                <w:b/>
                <w:bCs/>
              </w:rPr>
              <w:t>5</w:t>
            </w:r>
          </w:p>
        </w:tc>
      </w:tr>
    </w:tbl>
    <w:p w14:paraId="17DA2D8C" w14:textId="77777777" w:rsidR="00D61AF8" w:rsidRPr="00D61AF8" w:rsidRDefault="00D61AF8" w:rsidP="00D61AF8">
      <w:pPr>
        <w:rPr>
          <w:b/>
          <w:bCs/>
        </w:rPr>
      </w:pPr>
      <w:r w:rsidRPr="00D61AF8">
        <w:rPr>
          <w:b/>
          <w:bCs/>
        </w:rPr>
        <w:t>Simple average price:</w:t>
      </w:r>
    </w:p>
    <w:p w14:paraId="281203F7" w14:textId="77777777" w:rsidR="00D61AF8" w:rsidRPr="00D61AF8" w:rsidRDefault="00D61AF8" w:rsidP="00D61AF8">
      <w:pPr>
        <w:rPr>
          <w:b/>
          <w:bCs/>
        </w:rPr>
      </w:pPr>
      <w:r w:rsidRPr="00D61AF8">
        <w:rPr>
          <w:b/>
          <w:bCs/>
        </w:rPr>
        <w:t>(₹8L + ₹15L + ₹50L) / 3 = ₹24.33L</w:t>
      </w:r>
    </w:p>
    <w:p w14:paraId="562EE5BC" w14:textId="77777777" w:rsidR="00D61AF8" w:rsidRPr="00D61AF8" w:rsidRDefault="00D61AF8" w:rsidP="00D61AF8">
      <w:pPr>
        <w:rPr>
          <w:b/>
          <w:bCs/>
        </w:rPr>
      </w:pPr>
      <w:r w:rsidRPr="00D61AF8">
        <w:rPr>
          <w:b/>
          <w:bCs/>
        </w:rPr>
        <w:t>This wrongly suggests the “average customer” spends ₹24L,</w:t>
      </w:r>
      <w:r w:rsidRPr="00D61AF8">
        <w:rPr>
          <w:b/>
          <w:bCs/>
        </w:rPr>
        <w:br/>
        <w:t>while in reality most customers bought the ₹8L car.</w:t>
      </w:r>
    </w:p>
    <w:p w14:paraId="60303051" w14:textId="77777777" w:rsidR="00D61AF8" w:rsidRPr="00D61AF8" w:rsidRDefault="00D61AF8" w:rsidP="00D61AF8">
      <w:pPr>
        <w:rPr>
          <w:b/>
          <w:bCs/>
        </w:rPr>
      </w:pPr>
      <w:r w:rsidRPr="00D61AF8">
        <w:rPr>
          <w:b/>
          <w:bCs/>
        </w:rPr>
        <w:lastRenderedPageBreak/>
        <w:pict w14:anchorId="5E78E61C">
          <v:rect id="_x0000_i1224" style="width:0;height:1.5pt" o:hralign="center" o:hrstd="t" o:hr="t" fillcolor="#a0a0a0" stroked="f"/>
        </w:pict>
      </w:r>
    </w:p>
    <w:p w14:paraId="33BA7728" w14:textId="77777777" w:rsidR="00D61AF8" w:rsidRPr="00D61AF8" w:rsidRDefault="00D61AF8" w:rsidP="00D61AF8">
      <w:pPr>
        <w:rPr>
          <w:b/>
          <w:bCs/>
        </w:rPr>
      </w:pPr>
      <w:r w:rsidRPr="00D61AF8">
        <w:rPr>
          <w:b/>
          <w:bCs/>
        </w:rPr>
        <w:t>Weighted average (actual buying power)</w:t>
      </w:r>
    </w:p>
    <w:p w14:paraId="137A0A4F" w14:textId="77777777" w:rsidR="00D61AF8" w:rsidRPr="00D61AF8" w:rsidRDefault="00D61AF8" w:rsidP="00D61AF8">
      <w:pPr>
        <w:rPr>
          <w:b/>
          <w:bCs/>
        </w:rPr>
      </w:pPr>
      <w:r w:rsidRPr="00D61AF8">
        <w:rPr>
          <w:b/>
          <w:bCs/>
        </w:rPr>
        <w:t>We multiply each model price by units sold.</w:t>
      </w:r>
    </w:p>
    <w:p w14:paraId="4BEA24D5" w14:textId="77777777" w:rsidR="00D61AF8" w:rsidRPr="00D61AF8" w:rsidRDefault="00D61AF8" w:rsidP="00D61AF8">
      <w:pPr>
        <w:rPr>
          <w:b/>
          <w:bCs/>
        </w:rPr>
      </w:pPr>
      <w:r w:rsidRPr="00D61AF8">
        <w:rPr>
          <w:b/>
          <w:bCs/>
        </w:rPr>
        <w:t>Total revenue =</w:t>
      </w:r>
      <w:r w:rsidRPr="00D61AF8">
        <w:rPr>
          <w:b/>
          <w:bCs/>
        </w:rPr>
        <w:br/>
        <w:t>(8,00,000 × 70) + (15,00,000 × 25) + (50,00,000 × 5)</w:t>
      </w:r>
      <w:r w:rsidRPr="00D61AF8">
        <w:rPr>
          <w:b/>
          <w:bCs/>
        </w:rPr>
        <w:br/>
        <w:t>= ₹5.6 Cr + ₹3.75 Cr + ₹2.5 Cr</w:t>
      </w:r>
      <w:r w:rsidRPr="00D61AF8">
        <w:rPr>
          <w:b/>
          <w:bCs/>
        </w:rPr>
        <w:br/>
        <w:t>= ₹11.85 Cr</w:t>
      </w:r>
    </w:p>
    <w:p w14:paraId="7093D8B1" w14:textId="77777777" w:rsidR="00D61AF8" w:rsidRPr="00D61AF8" w:rsidRDefault="00D61AF8" w:rsidP="00D61AF8">
      <w:pPr>
        <w:rPr>
          <w:b/>
          <w:bCs/>
        </w:rPr>
      </w:pPr>
      <w:r w:rsidRPr="00D61AF8">
        <w:rPr>
          <w:b/>
          <w:bCs/>
        </w:rPr>
        <w:t>Total units sold = 100</w:t>
      </w:r>
    </w:p>
    <w:p w14:paraId="72ECEBEB" w14:textId="77777777" w:rsidR="00D61AF8" w:rsidRPr="00D61AF8" w:rsidRDefault="00D61AF8" w:rsidP="00D61AF8">
      <w:pPr>
        <w:rPr>
          <w:b/>
          <w:bCs/>
        </w:rPr>
      </w:pPr>
      <w:r w:rsidRPr="00D61AF8">
        <w:rPr>
          <w:b/>
          <w:bCs/>
        </w:rPr>
        <w:t>Weighted Avg Price = ₹11.85 Cr / 100</w:t>
      </w:r>
      <w:r w:rsidRPr="00D61AF8">
        <w:rPr>
          <w:b/>
          <w:bCs/>
        </w:rPr>
        <w:br/>
        <w:t>= ₹11.85 Lakhs</w:t>
      </w:r>
    </w:p>
    <w:p w14:paraId="06238CB0" w14:textId="77777777" w:rsidR="00D61AF8" w:rsidRPr="00D61AF8" w:rsidRDefault="00D61AF8" w:rsidP="00D61AF8">
      <w:pPr>
        <w:rPr>
          <w:b/>
          <w:bCs/>
        </w:rPr>
      </w:pPr>
      <w:r w:rsidRPr="00D61AF8">
        <w:rPr>
          <w:b/>
          <w:bCs/>
        </w:rPr>
        <w:pict w14:anchorId="5F20A759">
          <v:rect id="_x0000_i1225" style="width:0;height:1.5pt" o:hralign="center" o:hrstd="t" o:hr="t" fillcolor="#a0a0a0" stroked="f"/>
        </w:pict>
      </w:r>
    </w:p>
    <w:p w14:paraId="1CD8E839" w14:textId="77777777" w:rsidR="00D61AF8" w:rsidRPr="00D61AF8" w:rsidRDefault="00D61AF8" w:rsidP="00D61AF8">
      <w:pPr>
        <w:rPr>
          <w:b/>
          <w:bCs/>
        </w:rPr>
      </w:pPr>
      <w:r w:rsidRPr="00D61AF8">
        <w:rPr>
          <w:b/>
          <w:bCs/>
        </w:rPr>
        <w:t>Insight from KPI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2"/>
        <w:gridCol w:w="849"/>
      </w:tblGrid>
      <w:tr w:rsidR="00D61AF8" w:rsidRPr="00D61AF8" w14:paraId="7134A5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19398" w14:textId="77777777" w:rsidR="00D61AF8" w:rsidRPr="00D61AF8" w:rsidRDefault="00D61AF8" w:rsidP="00D61AF8">
            <w:pPr>
              <w:rPr>
                <w:b/>
                <w:bCs/>
              </w:rPr>
            </w:pPr>
            <w:r w:rsidRPr="00D61AF8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C981398" w14:textId="77777777" w:rsidR="00D61AF8" w:rsidRPr="00D61AF8" w:rsidRDefault="00D61AF8" w:rsidP="00D61AF8">
            <w:pPr>
              <w:rPr>
                <w:b/>
                <w:bCs/>
              </w:rPr>
            </w:pPr>
            <w:r w:rsidRPr="00D61AF8">
              <w:rPr>
                <w:b/>
                <w:bCs/>
              </w:rPr>
              <w:t>Value</w:t>
            </w:r>
          </w:p>
        </w:tc>
      </w:tr>
      <w:tr w:rsidR="00D61AF8" w:rsidRPr="00D61AF8" w14:paraId="71D55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2A6D1" w14:textId="77777777" w:rsidR="00D61AF8" w:rsidRPr="00D61AF8" w:rsidRDefault="00D61AF8" w:rsidP="00D61AF8">
            <w:pPr>
              <w:rPr>
                <w:b/>
                <w:bCs/>
              </w:rPr>
            </w:pPr>
            <w:r w:rsidRPr="00D61AF8">
              <w:rPr>
                <w:b/>
                <w:bCs/>
              </w:rPr>
              <w:t>Simple average</w:t>
            </w:r>
          </w:p>
        </w:tc>
        <w:tc>
          <w:tcPr>
            <w:tcW w:w="0" w:type="auto"/>
            <w:vAlign w:val="center"/>
            <w:hideMark/>
          </w:tcPr>
          <w:p w14:paraId="5FB65B31" w14:textId="77777777" w:rsidR="00D61AF8" w:rsidRPr="00D61AF8" w:rsidRDefault="00D61AF8" w:rsidP="00D61AF8">
            <w:pPr>
              <w:rPr>
                <w:b/>
                <w:bCs/>
              </w:rPr>
            </w:pPr>
            <w:r w:rsidRPr="00D61AF8">
              <w:rPr>
                <w:b/>
                <w:bCs/>
              </w:rPr>
              <w:t>₹24.33L</w:t>
            </w:r>
          </w:p>
        </w:tc>
      </w:tr>
      <w:tr w:rsidR="00D61AF8" w:rsidRPr="00D61AF8" w14:paraId="19773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31860" w14:textId="77777777" w:rsidR="00D61AF8" w:rsidRPr="00D61AF8" w:rsidRDefault="00D61AF8" w:rsidP="00D61AF8">
            <w:pPr>
              <w:rPr>
                <w:b/>
                <w:bCs/>
              </w:rPr>
            </w:pPr>
            <w:r w:rsidRPr="00D61AF8">
              <w:rPr>
                <w:b/>
                <w:bCs/>
              </w:rPr>
              <w:t>Weighted avg (WATP)</w:t>
            </w:r>
          </w:p>
        </w:tc>
        <w:tc>
          <w:tcPr>
            <w:tcW w:w="0" w:type="auto"/>
            <w:vAlign w:val="center"/>
            <w:hideMark/>
          </w:tcPr>
          <w:p w14:paraId="0ECAE9C7" w14:textId="77777777" w:rsidR="00D61AF8" w:rsidRPr="00D61AF8" w:rsidRDefault="00D61AF8" w:rsidP="00D61AF8">
            <w:pPr>
              <w:rPr>
                <w:b/>
                <w:bCs/>
              </w:rPr>
            </w:pPr>
            <w:r w:rsidRPr="00D61AF8">
              <w:rPr>
                <w:b/>
                <w:bCs/>
              </w:rPr>
              <w:t>₹11.85L</w:t>
            </w:r>
          </w:p>
        </w:tc>
      </w:tr>
    </w:tbl>
    <w:p w14:paraId="0D3A6786" w14:textId="77777777" w:rsidR="00D61AF8" w:rsidRPr="00D61AF8" w:rsidRDefault="00D61AF8" w:rsidP="00D61AF8">
      <w:pPr>
        <w:rPr>
          <w:b/>
          <w:bCs/>
        </w:rPr>
      </w:pPr>
      <w:r w:rsidRPr="00D61AF8">
        <w:rPr>
          <w:b/>
          <w:bCs/>
        </w:rPr>
        <w:t>Reality:</w:t>
      </w:r>
      <w:r w:rsidRPr="00D61AF8">
        <w:rPr>
          <w:b/>
          <w:bCs/>
        </w:rPr>
        <w:br/>
        <w:t>Market is dominated by budget buyers, not luxury buyers.</w:t>
      </w:r>
    </w:p>
    <w:p w14:paraId="14A23D93" w14:textId="77777777" w:rsidR="00D61AF8" w:rsidRPr="00D61AF8" w:rsidRDefault="00D61AF8" w:rsidP="00D61AF8">
      <w:pPr>
        <w:rPr>
          <w:b/>
          <w:bCs/>
        </w:rPr>
      </w:pPr>
      <w:r w:rsidRPr="00D61AF8">
        <w:rPr>
          <w:b/>
          <w:bCs/>
        </w:rPr>
        <w:pict w14:anchorId="02C0DFBF">
          <v:rect id="_x0000_i1226" style="width:0;height:1.5pt" o:hralign="center" o:hrstd="t" o:hr="t" fillcolor="#a0a0a0" stroked="f"/>
        </w:pict>
      </w:r>
    </w:p>
    <w:p w14:paraId="2F20E53A" w14:textId="77777777" w:rsidR="00D61AF8" w:rsidRPr="00D61AF8" w:rsidRDefault="00D61AF8" w:rsidP="00D61AF8">
      <w:pPr>
        <w:rPr>
          <w:b/>
          <w:bCs/>
        </w:rPr>
      </w:pPr>
      <w:r w:rsidRPr="00D61AF8">
        <w:rPr>
          <w:b/>
          <w:bCs/>
        </w:rPr>
        <w:t>Business decisions enabled</w:t>
      </w:r>
    </w:p>
    <w:p w14:paraId="1C06BE16" w14:textId="77777777" w:rsidR="00D61AF8" w:rsidRPr="00D61AF8" w:rsidRDefault="00D61AF8" w:rsidP="00D61AF8">
      <w:pPr>
        <w:rPr>
          <w:b/>
          <w:bCs/>
        </w:rPr>
      </w:pPr>
      <w:r w:rsidRPr="00D61AF8">
        <w:rPr>
          <w:b/>
          <w:bCs/>
        </w:rPr>
        <w:t>OEM</w:t>
      </w:r>
    </w:p>
    <w:p w14:paraId="49B70791" w14:textId="77777777" w:rsidR="00D61AF8" w:rsidRPr="00D61AF8" w:rsidRDefault="00D61AF8" w:rsidP="00D61AF8">
      <w:pPr>
        <w:numPr>
          <w:ilvl w:val="0"/>
          <w:numId w:val="140"/>
        </w:numPr>
        <w:rPr>
          <w:b/>
          <w:bCs/>
        </w:rPr>
      </w:pPr>
      <w:r w:rsidRPr="00D61AF8">
        <w:rPr>
          <w:b/>
          <w:bCs/>
        </w:rPr>
        <w:t>Understand true affordability of customers</w:t>
      </w:r>
    </w:p>
    <w:p w14:paraId="0DAA1AA6" w14:textId="77777777" w:rsidR="00D61AF8" w:rsidRPr="00D61AF8" w:rsidRDefault="00D61AF8" w:rsidP="00D61AF8">
      <w:pPr>
        <w:numPr>
          <w:ilvl w:val="0"/>
          <w:numId w:val="140"/>
        </w:numPr>
        <w:rPr>
          <w:b/>
          <w:bCs/>
        </w:rPr>
      </w:pPr>
      <w:r w:rsidRPr="00D61AF8">
        <w:rPr>
          <w:b/>
          <w:bCs/>
        </w:rPr>
        <w:t>Decide pricing strategy &amp; variant mix</w:t>
      </w:r>
    </w:p>
    <w:p w14:paraId="51CD0508" w14:textId="77777777" w:rsidR="00D61AF8" w:rsidRPr="00D61AF8" w:rsidRDefault="00D61AF8" w:rsidP="00D61AF8">
      <w:pPr>
        <w:numPr>
          <w:ilvl w:val="0"/>
          <w:numId w:val="140"/>
        </w:numPr>
        <w:rPr>
          <w:b/>
          <w:bCs/>
        </w:rPr>
      </w:pPr>
      <w:r w:rsidRPr="00D61AF8">
        <w:rPr>
          <w:b/>
          <w:bCs/>
        </w:rPr>
        <w:t>Identify shift toward premiumization or budget demand</w:t>
      </w:r>
    </w:p>
    <w:p w14:paraId="4146DC9F" w14:textId="77777777" w:rsidR="00D61AF8" w:rsidRPr="00D61AF8" w:rsidRDefault="00D61AF8" w:rsidP="00D61AF8">
      <w:pPr>
        <w:rPr>
          <w:b/>
          <w:bCs/>
        </w:rPr>
      </w:pPr>
      <w:r w:rsidRPr="00D61AF8">
        <w:rPr>
          <w:b/>
          <w:bCs/>
        </w:rPr>
        <w:t>Financiers</w:t>
      </w:r>
    </w:p>
    <w:p w14:paraId="568A9BFF" w14:textId="77777777" w:rsidR="00D61AF8" w:rsidRPr="00D61AF8" w:rsidRDefault="00D61AF8" w:rsidP="00D61AF8">
      <w:pPr>
        <w:numPr>
          <w:ilvl w:val="0"/>
          <w:numId w:val="141"/>
        </w:numPr>
        <w:rPr>
          <w:b/>
          <w:bCs/>
        </w:rPr>
      </w:pPr>
      <w:r w:rsidRPr="00D61AF8">
        <w:rPr>
          <w:b/>
          <w:bCs/>
        </w:rPr>
        <w:t>Loan ticket-size planning</w:t>
      </w:r>
    </w:p>
    <w:p w14:paraId="1E8F767B" w14:textId="77777777" w:rsidR="00D61AF8" w:rsidRPr="00D61AF8" w:rsidRDefault="00D61AF8" w:rsidP="00D61AF8">
      <w:pPr>
        <w:numPr>
          <w:ilvl w:val="0"/>
          <w:numId w:val="141"/>
        </w:numPr>
        <w:rPr>
          <w:b/>
          <w:bCs/>
        </w:rPr>
      </w:pPr>
      <w:r w:rsidRPr="00D61AF8">
        <w:rPr>
          <w:b/>
          <w:bCs/>
        </w:rPr>
        <w:t>EMI product design based on real purchase value</w:t>
      </w:r>
    </w:p>
    <w:p w14:paraId="00C1154B" w14:textId="77777777" w:rsidR="00D61AF8" w:rsidRPr="00D61AF8" w:rsidRDefault="00D61AF8" w:rsidP="00D61AF8">
      <w:pPr>
        <w:rPr>
          <w:b/>
          <w:bCs/>
        </w:rPr>
      </w:pPr>
      <w:r w:rsidRPr="00D61AF8">
        <w:rPr>
          <w:b/>
          <w:bCs/>
        </w:rPr>
        <w:t>Insurers</w:t>
      </w:r>
    </w:p>
    <w:p w14:paraId="0A5A921A" w14:textId="77777777" w:rsidR="00D61AF8" w:rsidRPr="00D61AF8" w:rsidRDefault="00D61AF8" w:rsidP="00D61AF8">
      <w:pPr>
        <w:numPr>
          <w:ilvl w:val="0"/>
          <w:numId w:val="142"/>
        </w:numPr>
        <w:rPr>
          <w:b/>
          <w:bCs/>
        </w:rPr>
      </w:pPr>
      <w:r w:rsidRPr="00D61AF8">
        <w:rPr>
          <w:b/>
          <w:bCs/>
        </w:rPr>
        <w:t>Premium planning based on actual vehicle price distribution</w:t>
      </w:r>
    </w:p>
    <w:p w14:paraId="4FA3973C" w14:textId="77777777" w:rsidR="00D61AF8" w:rsidRPr="00D61AF8" w:rsidRDefault="00D61AF8" w:rsidP="00D61AF8">
      <w:pPr>
        <w:rPr>
          <w:b/>
          <w:bCs/>
        </w:rPr>
      </w:pPr>
      <w:r w:rsidRPr="00D61AF8">
        <w:rPr>
          <w:b/>
          <w:bCs/>
        </w:rPr>
        <w:t>Dealers</w:t>
      </w:r>
    </w:p>
    <w:p w14:paraId="51EDA915" w14:textId="77777777" w:rsidR="00D61AF8" w:rsidRPr="00D61AF8" w:rsidRDefault="00D61AF8" w:rsidP="00D61AF8">
      <w:pPr>
        <w:numPr>
          <w:ilvl w:val="0"/>
          <w:numId w:val="143"/>
        </w:numPr>
        <w:rPr>
          <w:b/>
          <w:bCs/>
        </w:rPr>
      </w:pPr>
      <w:r w:rsidRPr="00D61AF8">
        <w:rPr>
          <w:b/>
          <w:bCs/>
        </w:rPr>
        <w:lastRenderedPageBreak/>
        <w:t>Stock planning → more budget units vs luxury</w:t>
      </w:r>
    </w:p>
    <w:p w14:paraId="257C6957" w14:textId="77777777" w:rsidR="00D61AF8" w:rsidRPr="00D61AF8" w:rsidRDefault="00D61AF8" w:rsidP="00D61AF8">
      <w:pPr>
        <w:rPr>
          <w:b/>
          <w:bCs/>
        </w:rPr>
      </w:pPr>
      <w:r w:rsidRPr="00D61AF8">
        <w:rPr>
          <w:b/>
          <w:bCs/>
        </w:rPr>
        <w:pict w14:anchorId="3C5450C5">
          <v:rect id="_x0000_i1227" style="width:0;height:1.5pt" o:hralign="center" o:hrstd="t" o:hr="t" fillcolor="#a0a0a0" stroked="f"/>
        </w:pict>
      </w:r>
    </w:p>
    <w:p w14:paraId="30E1F8DC" w14:textId="77777777" w:rsidR="00D61AF8" w:rsidRPr="00D61AF8" w:rsidRDefault="00D61AF8" w:rsidP="00D61AF8">
      <w:pPr>
        <w:rPr>
          <w:b/>
          <w:bCs/>
        </w:rPr>
      </w:pPr>
      <w:r w:rsidRPr="00D61AF8">
        <w:rPr>
          <w:b/>
          <w:bCs/>
        </w:rPr>
        <w:t>Strategic importance</w:t>
      </w:r>
    </w:p>
    <w:p w14:paraId="6814E9FC" w14:textId="77777777" w:rsidR="00D61AF8" w:rsidRPr="00D61AF8" w:rsidRDefault="00D61AF8" w:rsidP="00D61AF8">
      <w:pPr>
        <w:rPr>
          <w:b/>
          <w:bCs/>
        </w:rPr>
      </w:pPr>
      <w:r w:rsidRPr="00D61AF8">
        <w:rPr>
          <w:b/>
          <w:bCs/>
        </w:rPr>
        <w:t>This KPI answers a key business question:</w:t>
      </w:r>
    </w:p>
    <w:p w14:paraId="05614F21" w14:textId="77777777" w:rsidR="00D61AF8" w:rsidRPr="00D61AF8" w:rsidRDefault="00D61AF8" w:rsidP="00D61AF8">
      <w:pPr>
        <w:rPr>
          <w:b/>
          <w:bCs/>
        </w:rPr>
      </w:pPr>
      <w:r w:rsidRPr="00D61AF8">
        <w:rPr>
          <w:b/>
          <w:bCs/>
        </w:rPr>
        <w:t>“Are customers actually buying premium vehicles, or are luxury models just inflating price perception?”</w:t>
      </w:r>
    </w:p>
    <w:p w14:paraId="01254BA8" w14:textId="77777777" w:rsidR="00D61AF8" w:rsidRPr="00D61AF8" w:rsidRDefault="00D61AF8" w:rsidP="00D61AF8">
      <w:pPr>
        <w:rPr>
          <w:b/>
          <w:bCs/>
        </w:rPr>
      </w:pPr>
      <w:r w:rsidRPr="00D61AF8">
        <w:rPr>
          <w:b/>
          <w:bCs/>
        </w:rPr>
        <w:t>It helps avoid wrong strategic decisions like:</w:t>
      </w:r>
    </w:p>
    <w:p w14:paraId="0ED41505" w14:textId="77777777" w:rsidR="00D61AF8" w:rsidRPr="00D61AF8" w:rsidRDefault="00D61AF8" w:rsidP="00D61AF8">
      <w:pPr>
        <w:numPr>
          <w:ilvl w:val="0"/>
          <w:numId w:val="144"/>
        </w:numPr>
        <w:rPr>
          <w:b/>
          <w:bCs/>
        </w:rPr>
      </w:pPr>
      <w:r w:rsidRPr="00D61AF8">
        <w:rPr>
          <w:b/>
          <w:bCs/>
        </w:rPr>
        <w:t>overproducing premium variants</w:t>
      </w:r>
    </w:p>
    <w:p w14:paraId="79372201" w14:textId="77777777" w:rsidR="00D61AF8" w:rsidRPr="00D61AF8" w:rsidRDefault="00D61AF8" w:rsidP="00D61AF8">
      <w:pPr>
        <w:numPr>
          <w:ilvl w:val="0"/>
          <w:numId w:val="144"/>
        </w:numPr>
        <w:rPr>
          <w:b/>
          <w:bCs/>
        </w:rPr>
      </w:pPr>
      <w:r w:rsidRPr="00D61AF8">
        <w:rPr>
          <w:b/>
          <w:bCs/>
        </w:rPr>
        <w:t>mispricing entry models</w:t>
      </w:r>
    </w:p>
    <w:p w14:paraId="532066C1" w14:textId="77777777" w:rsidR="00D61AF8" w:rsidRPr="00D61AF8" w:rsidRDefault="00D61AF8" w:rsidP="00D61AF8">
      <w:pPr>
        <w:numPr>
          <w:ilvl w:val="0"/>
          <w:numId w:val="144"/>
        </w:numPr>
        <w:rPr>
          <w:b/>
          <w:bCs/>
        </w:rPr>
      </w:pPr>
      <w:r w:rsidRPr="00D61AF8">
        <w:rPr>
          <w:b/>
          <w:bCs/>
        </w:rPr>
        <w:t>wrong financing schemes</w:t>
      </w:r>
    </w:p>
    <w:p w14:paraId="273E0821" w14:textId="5956412F" w:rsidR="00A07E9A" w:rsidRPr="00114993" w:rsidRDefault="00A07E9A" w:rsidP="00DC4EC6">
      <w:pPr>
        <w:rPr>
          <w:b/>
          <w:bCs/>
        </w:rPr>
      </w:pPr>
    </w:p>
    <w:sectPr w:rsidR="00A07E9A" w:rsidRPr="001149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39E4"/>
    <w:multiLevelType w:val="multilevel"/>
    <w:tmpl w:val="56BE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83810"/>
    <w:multiLevelType w:val="multilevel"/>
    <w:tmpl w:val="1548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E312A"/>
    <w:multiLevelType w:val="multilevel"/>
    <w:tmpl w:val="8F2C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4015A"/>
    <w:multiLevelType w:val="multilevel"/>
    <w:tmpl w:val="0592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162E92"/>
    <w:multiLevelType w:val="multilevel"/>
    <w:tmpl w:val="BE5A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2027F5"/>
    <w:multiLevelType w:val="multilevel"/>
    <w:tmpl w:val="39F0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301912"/>
    <w:multiLevelType w:val="multilevel"/>
    <w:tmpl w:val="DC24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D67D17"/>
    <w:multiLevelType w:val="multilevel"/>
    <w:tmpl w:val="445E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21097D"/>
    <w:multiLevelType w:val="multilevel"/>
    <w:tmpl w:val="4122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530FAB"/>
    <w:multiLevelType w:val="multilevel"/>
    <w:tmpl w:val="793EC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73457A"/>
    <w:multiLevelType w:val="multilevel"/>
    <w:tmpl w:val="1C4C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750E4C"/>
    <w:multiLevelType w:val="multilevel"/>
    <w:tmpl w:val="4FF2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EA13BF"/>
    <w:multiLevelType w:val="multilevel"/>
    <w:tmpl w:val="7558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121028"/>
    <w:multiLevelType w:val="multilevel"/>
    <w:tmpl w:val="E96E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626E64"/>
    <w:multiLevelType w:val="multilevel"/>
    <w:tmpl w:val="7FC6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844C15"/>
    <w:multiLevelType w:val="multilevel"/>
    <w:tmpl w:val="0B74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F835D6"/>
    <w:multiLevelType w:val="multilevel"/>
    <w:tmpl w:val="05B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C60638"/>
    <w:multiLevelType w:val="multilevel"/>
    <w:tmpl w:val="8486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E52994"/>
    <w:multiLevelType w:val="multilevel"/>
    <w:tmpl w:val="7EC6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6F267F"/>
    <w:multiLevelType w:val="multilevel"/>
    <w:tmpl w:val="0264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4B2C33"/>
    <w:multiLevelType w:val="multilevel"/>
    <w:tmpl w:val="99D2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370D7D"/>
    <w:multiLevelType w:val="multilevel"/>
    <w:tmpl w:val="4770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5202EC"/>
    <w:multiLevelType w:val="multilevel"/>
    <w:tmpl w:val="97EA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2237C4"/>
    <w:multiLevelType w:val="multilevel"/>
    <w:tmpl w:val="46CC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FF7F62"/>
    <w:multiLevelType w:val="multilevel"/>
    <w:tmpl w:val="5A82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5B26AE"/>
    <w:multiLevelType w:val="multilevel"/>
    <w:tmpl w:val="3BDE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6251C7"/>
    <w:multiLevelType w:val="multilevel"/>
    <w:tmpl w:val="2C72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AE1624"/>
    <w:multiLevelType w:val="multilevel"/>
    <w:tmpl w:val="2808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941159"/>
    <w:multiLevelType w:val="multilevel"/>
    <w:tmpl w:val="6F78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D54B47"/>
    <w:multiLevelType w:val="multilevel"/>
    <w:tmpl w:val="302A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7773B7"/>
    <w:multiLevelType w:val="multilevel"/>
    <w:tmpl w:val="08E2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35043D"/>
    <w:multiLevelType w:val="multilevel"/>
    <w:tmpl w:val="A110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B6B1EE6"/>
    <w:multiLevelType w:val="multilevel"/>
    <w:tmpl w:val="1C6A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9069C2"/>
    <w:multiLevelType w:val="multilevel"/>
    <w:tmpl w:val="F486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1A3488"/>
    <w:multiLevelType w:val="multilevel"/>
    <w:tmpl w:val="0486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1A3855"/>
    <w:multiLevelType w:val="multilevel"/>
    <w:tmpl w:val="C3924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D951DF2"/>
    <w:multiLevelType w:val="multilevel"/>
    <w:tmpl w:val="FF68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3A5C49"/>
    <w:multiLevelType w:val="multilevel"/>
    <w:tmpl w:val="5132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495387"/>
    <w:multiLevelType w:val="multilevel"/>
    <w:tmpl w:val="4004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A17C01"/>
    <w:multiLevelType w:val="multilevel"/>
    <w:tmpl w:val="0BFE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725CEF"/>
    <w:multiLevelType w:val="multilevel"/>
    <w:tmpl w:val="1F80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7D6182"/>
    <w:multiLevelType w:val="multilevel"/>
    <w:tmpl w:val="F87C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0779BF"/>
    <w:multiLevelType w:val="multilevel"/>
    <w:tmpl w:val="BB5C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4016FE"/>
    <w:multiLevelType w:val="multilevel"/>
    <w:tmpl w:val="8686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B2155E"/>
    <w:multiLevelType w:val="multilevel"/>
    <w:tmpl w:val="FB5E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EA11B2"/>
    <w:multiLevelType w:val="multilevel"/>
    <w:tmpl w:val="3C7E3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43831C7"/>
    <w:multiLevelType w:val="multilevel"/>
    <w:tmpl w:val="BBDE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9418B6"/>
    <w:multiLevelType w:val="multilevel"/>
    <w:tmpl w:val="561C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1D122B"/>
    <w:multiLevelType w:val="multilevel"/>
    <w:tmpl w:val="7D82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6D0F40"/>
    <w:multiLevelType w:val="multilevel"/>
    <w:tmpl w:val="5914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9EA31B4"/>
    <w:multiLevelType w:val="multilevel"/>
    <w:tmpl w:val="EEA824B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A0961A8"/>
    <w:multiLevelType w:val="multilevel"/>
    <w:tmpl w:val="557C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BA924F6"/>
    <w:multiLevelType w:val="multilevel"/>
    <w:tmpl w:val="4704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C40C82"/>
    <w:multiLevelType w:val="multilevel"/>
    <w:tmpl w:val="235A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DE20534"/>
    <w:multiLevelType w:val="multilevel"/>
    <w:tmpl w:val="9884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E8025F2"/>
    <w:multiLevelType w:val="multilevel"/>
    <w:tmpl w:val="C87A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F020C1A"/>
    <w:multiLevelType w:val="multilevel"/>
    <w:tmpl w:val="F052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FB73648"/>
    <w:multiLevelType w:val="multilevel"/>
    <w:tmpl w:val="4354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5C6CC7"/>
    <w:multiLevelType w:val="multilevel"/>
    <w:tmpl w:val="C6845E4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0AF6ADB"/>
    <w:multiLevelType w:val="multilevel"/>
    <w:tmpl w:val="4800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2785889"/>
    <w:multiLevelType w:val="multilevel"/>
    <w:tmpl w:val="A29EF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2A92D33"/>
    <w:multiLevelType w:val="multilevel"/>
    <w:tmpl w:val="6836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3CE220C"/>
    <w:multiLevelType w:val="multilevel"/>
    <w:tmpl w:val="AA08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508385F"/>
    <w:multiLevelType w:val="multilevel"/>
    <w:tmpl w:val="C32E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56F2614"/>
    <w:multiLevelType w:val="multilevel"/>
    <w:tmpl w:val="F932974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5FD5A62"/>
    <w:multiLevelType w:val="multilevel"/>
    <w:tmpl w:val="5B425B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68C4AF4"/>
    <w:multiLevelType w:val="multilevel"/>
    <w:tmpl w:val="814A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6C4418A"/>
    <w:multiLevelType w:val="multilevel"/>
    <w:tmpl w:val="17FE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8D91614"/>
    <w:multiLevelType w:val="multilevel"/>
    <w:tmpl w:val="6424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364597"/>
    <w:multiLevelType w:val="multilevel"/>
    <w:tmpl w:val="E786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C815997"/>
    <w:multiLevelType w:val="multilevel"/>
    <w:tmpl w:val="9FF6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D2C0747"/>
    <w:multiLevelType w:val="multilevel"/>
    <w:tmpl w:val="C10A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DD01B3A"/>
    <w:multiLevelType w:val="multilevel"/>
    <w:tmpl w:val="4E940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F112CD4"/>
    <w:multiLevelType w:val="multilevel"/>
    <w:tmpl w:val="0332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F1E2ADB"/>
    <w:multiLevelType w:val="multilevel"/>
    <w:tmpl w:val="7B84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FBE1C26"/>
    <w:multiLevelType w:val="multilevel"/>
    <w:tmpl w:val="1AB6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1441736"/>
    <w:multiLevelType w:val="multilevel"/>
    <w:tmpl w:val="608E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29B7E29"/>
    <w:multiLevelType w:val="multilevel"/>
    <w:tmpl w:val="8DE2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2EB0119"/>
    <w:multiLevelType w:val="multilevel"/>
    <w:tmpl w:val="6FC8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31947CD"/>
    <w:multiLevelType w:val="multilevel"/>
    <w:tmpl w:val="A55E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4361994"/>
    <w:multiLevelType w:val="multilevel"/>
    <w:tmpl w:val="1638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47456AF"/>
    <w:multiLevelType w:val="multilevel"/>
    <w:tmpl w:val="A4F8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5E348C2"/>
    <w:multiLevelType w:val="multilevel"/>
    <w:tmpl w:val="1300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7A12631"/>
    <w:multiLevelType w:val="multilevel"/>
    <w:tmpl w:val="C6E270C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8DD1256"/>
    <w:multiLevelType w:val="multilevel"/>
    <w:tmpl w:val="5524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92712BC"/>
    <w:multiLevelType w:val="multilevel"/>
    <w:tmpl w:val="CB98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996350B"/>
    <w:multiLevelType w:val="multilevel"/>
    <w:tmpl w:val="51A6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B717038"/>
    <w:multiLevelType w:val="multilevel"/>
    <w:tmpl w:val="BFA2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C5D46FA"/>
    <w:multiLevelType w:val="multilevel"/>
    <w:tmpl w:val="363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D7E121A"/>
    <w:multiLevelType w:val="multilevel"/>
    <w:tmpl w:val="5E36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E0B4847"/>
    <w:multiLevelType w:val="multilevel"/>
    <w:tmpl w:val="0DB8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F094D73"/>
    <w:multiLevelType w:val="multilevel"/>
    <w:tmpl w:val="E1E8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FB22CA6"/>
    <w:multiLevelType w:val="multilevel"/>
    <w:tmpl w:val="5524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09C4361"/>
    <w:multiLevelType w:val="multilevel"/>
    <w:tmpl w:val="3F0A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0A51A37"/>
    <w:multiLevelType w:val="multilevel"/>
    <w:tmpl w:val="B322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0D256C7"/>
    <w:multiLevelType w:val="multilevel"/>
    <w:tmpl w:val="96CC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21E1A39"/>
    <w:multiLevelType w:val="multilevel"/>
    <w:tmpl w:val="5F10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3483766"/>
    <w:multiLevelType w:val="multilevel"/>
    <w:tmpl w:val="0CE8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3A241ED"/>
    <w:multiLevelType w:val="multilevel"/>
    <w:tmpl w:val="B0B8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5CB0FD3"/>
    <w:multiLevelType w:val="multilevel"/>
    <w:tmpl w:val="7A06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81026D9"/>
    <w:multiLevelType w:val="multilevel"/>
    <w:tmpl w:val="0C36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912436B"/>
    <w:multiLevelType w:val="multilevel"/>
    <w:tmpl w:val="4558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CB96CCD"/>
    <w:multiLevelType w:val="multilevel"/>
    <w:tmpl w:val="827A0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E0E0D3A"/>
    <w:multiLevelType w:val="multilevel"/>
    <w:tmpl w:val="2A58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E3B5A10"/>
    <w:multiLevelType w:val="multilevel"/>
    <w:tmpl w:val="CCF4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EBC2947"/>
    <w:multiLevelType w:val="multilevel"/>
    <w:tmpl w:val="910C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ED00AF4"/>
    <w:multiLevelType w:val="multilevel"/>
    <w:tmpl w:val="BB6A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0170E6F"/>
    <w:multiLevelType w:val="multilevel"/>
    <w:tmpl w:val="E00C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0432B8A"/>
    <w:multiLevelType w:val="multilevel"/>
    <w:tmpl w:val="0076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2FC20C7"/>
    <w:multiLevelType w:val="multilevel"/>
    <w:tmpl w:val="3976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30D4827"/>
    <w:multiLevelType w:val="multilevel"/>
    <w:tmpl w:val="8224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40155F5"/>
    <w:multiLevelType w:val="multilevel"/>
    <w:tmpl w:val="E36A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5B356A1"/>
    <w:multiLevelType w:val="multilevel"/>
    <w:tmpl w:val="2E34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5D455E0"/>
    <w:multiLevelType w:val="multilevel"/>
    <w:tmpl w:val="7220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73A760B"/>
    <w:multiLevelType w:val="multilevel"/>
    <w:tmpl w:val="B3BE1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7865BFE"/>
    <w:multiLevelType w:val="multilevel"/>
    <w:tmpl w:val="F75A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80B458F"/>
    <w:multiLevelType w:val="multilevel"/>
    <w:tmpl w:val="606E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8153E0F"/>
    <w:multiLevelType w:val="multilevel"/>
    <w:tmpl w:val="F534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88E6C87"/>
    <w:multiLevelType w:val="multilevel"/>
    <w:tmpl w:val="8474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A737C57"/>
    <w:multiLevelType w:val="multilevel"/>
    <w:tmpl w:val="DAA8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B0A22E3"/>
    <w:multiLevelType w:val="multilevel"/>
    <w:tmpl w:val="0C06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B1427B8"/>
    <w:multiLevelType w:val="multilevel"/>
    <w:tmpl w:val="F8C4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B9C11FB"/>
    <w:multiLevelType w:val="multilevel"/>
    <w:tmpl w:val="1180B4E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BC76CF6"/>
    <w:multiLevelType w:val="multilevel"/>
    <w:tmpl w:val="EA9E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BED33FE"/>
    <w:multiLevelType w:val="multilevel"/>
    <w:tmpl w:val="9322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CE31D09"/>
    <w:multiLevelType w:val="multilevel"/>
    <w:tmpl w:val="0E0A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DA2373F"/>
    <w:multiLevelType w:val="multilevel"/>
    <w:tmpl w:val="6ED4218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DE4044E"/>
    <w:multiLevelType w:val="multilevel"/>
    <w:tmpl w:val="8848B5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E57514A"/>
    <w:multiLevelType w:val="multilevel"/>
    <w:tmpl w:val="A7AE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EAE5211"/>
    <w:multiLevelType w:val="multilevel"/>
    <w:tmpl w:val="4E0A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2685F6D"/>
    <w:multiLevelType w:val="multilevel"/>
    <w:tmpl w:val="29A4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30F6956"/>
    <w:multiLevelType w:val="multilevel"/>
    <w:tmpl w:val="8AFC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32A57BF"/>
    <w:multiLevelType w:val="multilevel"/>
    <w:tmpl w:val="EEFC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41D3D44"/>
    <w:multiLevelType w:val="multilevel"/>
    <w:tmpl w:val="5578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4A2355A"/>
    <w:multiLevelType w:val="multilevel"/>
    <w:tmpl w:val="E4A0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4A702D6"/>
    <w:multiLevelType w:val="multilevel"/>
    <w:tmpl w:val="E52C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5477765"/>
    <w:multiLevelType w:val="multilevel"/>
    <w:tmpl w:val="81A8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76A7A45"/>
    <w:multiLevelType w:val="multilevel"/>
    <w:tmpl w:val="FE6E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7C102E3"/>
    <w:multiLevelType w:val="multilevel"/>
    <w:tmpl w:val="C06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89B2E05"/>
    <w:multiLevelType w:val="multilevel"/>
    <w:tmpl w:val="6DB4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9655CBF"/>
    <w:multiLevelType w:val="multilevel"/>
    <w:tmpl w:val="B1D6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B99685B"/>
    <w:multiLevelType w:val="multilevel"/>
    <w:tmpl w:val="7546A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EDE58B3"/>
    <w:multiLevelType w:val="multilevel"/>
    <w:tmpl w:val="1490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EF66706"/>
    <w:multiLevelType w:val="multilevel"/>
    <w:tmpl w:val="3EAE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8874458">
    <w:abstractNumId w:val="121"/>
  </w:num>
  <w:num w:numId="2" w16cid:durableId="731151455">
    <w:abstractNumId w:val="66"/>
  </w:num>
  <w:num w:numId="3" w16cid:durableId="1987659872">
    <w:abstractNumId w:val="51"/>
  </w:num>
  <w:num w:numId="4" w16cid:durableId="1833180323">
    <w:abstractNumId w:val="79"/>
  </w:num>
  <w:num w:numId="5" w16cid:durableId="604307859">
    <w:abstractNumId w:val="109"/>
  </w:num>
  <w:num w:numId="6" w16cid:durableId="1555119753">
    <w:abstractNumId w:val="46"/>
  </w:num>
  <w:num w:numId="7" w16cid:durableId="284429950">
    <w:abstractNumId w:val="25"/>
  </w:num>
  <w:num w:numId="8" w16cid:durableId="515507255">
    <w:abstractNumId w:val="38"/>
  </w:num>
  <w:num w:numId="9" w16cid:durableId="1314026611">
    <w:abstractNumId w:val="7"/>
  </w:num>
  <w:num w:numId="10" w16cid:durableId="1929145169">
    <w:abstractNumId w:val="10"/>
  </w:num>
  <w:num w:numId="11" w16cid:durableId="685792359">
    <w:abstractNumId w:val="102"/>
  </w:num>
  <w:num w:numId="12" w16cid:durableId="153231650">
    <w:abstractNumId w:val="139"/>
  </w:num>
  <w:num w:numId="13" w16cid:durableId="1211766141">
    <w:abstractNumId w:val="120"/>
  </w:num>
  <w:num w:numId="14" w16cid:durableId="1320231403">
    <w:abstractNumId w:val="74"/>
  </w:num>
  <w:num w:numId="15" w16cid:durableId="206331653">
    <w:abstractNumId w:val="57"/>
  </w:num>
  <w:num w:numId="16" w16cid:durableId="905798485">
    <w:abstractNumId w:val="3"/>
  </w:num>
  <w:num w:numId="17" w16cid:durableId="1337027855">
    <w:abstractNumId w:val="16"/>
  </w:num>
  <w:num w:numId="18" w16cid:durableId="1183082565">
    <w:abstractNumId w:val="32"/>
  </w:num>
  <w:num w:numId="19" w16cid:durableId="1384671180">
    <w:abstractNumId w:val="123"/>
  </w:num>
  <w:num w:numId="20" w16cid:durableId="412514068">
    <w:abstractNumId w:val="81"/>
  </w:num>
  <w:num w:numId="21" w16cid:durableId="883520240">
    <w:abstractNumId w:val="13"/>
  </w:num>
  <w:num w:numId="22" w16cid:durableId="1162699000">
    <w:abstractNumId w:val="73"/>
  </w:num>
  <w:num w:numId="23" w16cid:durableId="954794809">
    <w:abstractNumId w:val="117"/>
  </w:num>
  <w:num w:numId="24" w16cid:durableId="963314248">
    <w:abstractNumId w:val="75"/>
  </w:num>
  <w:num w:numId="25" w16cid:durableId="1361197488">
    <w:abstractNumId w:val="84"/>
  </w:num>
  <w:num w:numId="26" w16cid:durableId="1482652257">
    <w:abstractNumId w:val="59"/>
  </w:num>
  <w:num w:numId="27" w16cid:durableId="839395975">
    <w:abstractNumId w:val="31"/>
  </w:num>
  <w:num w:numId="28" w16cid:durableId="759107746">
    <w:abstractNumId w:val="65"/>
  </w:num>
  <w:num w:numId="29" w16cid:durableId="132792367">
    <w:abstractNumId w:val="24"/>
  </w:num>
  <w:num w:numId="30" w16cid:durableId="244337974">
    <w:abstractNumId w:val="39"/>
  </w:num>
  <w:num w:numId="31" w16cid:durableId="312370298">
    <w:abstractNumId w:val="119"/>
  </w:num>
  <w:num w:numId="32" w16cid:durableId="1516916513">
    <w:abstractNumId w:val="114"/>
  </w:num>
  <w:num w:numId="33" w16cid:durableId="416679697">
    <w:abstractNumId w:val="125"/>
  </w:num>
  <w:num w:numId="34" w16cid:durableId="565729959">
    <w:abstractNumId w:val="72"/>
  </w:num>
  <w:num w:numId="35" w16cid:durableId="1335769084">
    <w:abstractNumId w:val="143"/>
  </w:num>
  <w:num w:numId="36" w16cid:durableId="1148747748">
    <w:abstractNumId w:val="68"/>
  </w:num>
  <w:num w:numId="37" w16cid:durableId="1009721819">
    <w:abstractNumId w:val="35"/>
  </w:num>
  <w:num w:numId="38" w16cid:durableId="388044067">
    <w:abstractNumId w:val="47"/>
  </w:num>
  <w:num w:numId="39" w16cid:durableId="2029066223">
    <w:abstractNumId w:val="135"/>
  </w:num>
  <w:num w:numId="40" w16cid:durableId="2110269905">
    <w:abstractNumId w:val="17"/>
  </w:num>
  <w:num w:numId="41" w16cid:durableId="1573465635">
    <w:abstractNumId w:val="4"/>
  </w:num>
  <w:num w:numId="42" w16cid:durableId="2066833015">
    <w:abstractNumId w:val="60"/>
  </w:num>
  <w:num w:numId="43" w16cid:durableId="356582685">
    <w:abstractNumId w:val="86"/>
  </w:num>
  <w:num w:numId="44" w16cid:durableId="18436611">
    <w:abstractNumId w:val="52"/>
  </w:num>
  <w:num w:numId="45" w16cid:durableId="2109957220">
    <w:abstractNumId w:val="20"/>
  </w:num>
  <w:num w:numId="46" w16cid:durableId="947811016">
    <w:abstractNumId w:val="54"/>
  </w:num>
  <w:num w:numId="47" w16cid:durableId="340357596">
    <w:abstractNumId w:val="45"/>
  </w:num>
  <w:num w:numId="48" w16cid:durableId="539167601">
    <w:abstractNumId w:val="112"/>
  </w:num>
  <w:num w:numId="49" w16cid:durableId="1194266155">
    <w:abstractNumId w:val="48"/>
  </w:num>
  <w:num w:numId="50" w16cid:durableId="180093740">
    <w:abstractNumId w:val="76"/>
  </w:num>
  <w:num w:numId="51" w16cid:durableId="1113866833">
    <w:abstractNumId w:val="128"/>
  </w:num>
  <w:num w:numId="52" w16cid:durableId="1469781166">
    <w:abstractNumId w:val="124"/>
  </w:num>
  <w:num w:numId="53" w16cid:durableId="660084175">
    <w:abstractNumId w:val="91"/>
  </w:num>
  <w:num w:numId="54" w16cid:durableId="1490706018">
    <w:abstractNumId w:val="88"/>
  </w:num>
  <w:num w:numId="55" w16cid:durableId="1838419805">
    <w:abstractNumId w:val="42"/>
  </w:num>
  <w:num w:numId="56" w16cid:durableId="579024719">
    <w:abstractNumId w:val="33"/>
  </w:num>
  <w:num w:numId="57" w16cid:durableId="1853951949">
    <w:abstractNumId w:val="41"/>
  </w:num>
  <w:num w:numId="58" w16cid:durableId="1618171105">
    <w:abstractNumId w:val="103"/>
  </w:num>
  <w:num w:numId="59" w16cid:durableId="1251430393">
    <w:abstractNumId w:val="130"/>
  </w:num>
  <w:num w:numId="60" w16cid:durableId="279998328">
    <w:abstractNumId w:val="99"/>
  </w:num>
  <w:num w:numId="61" w16cid:durableId="600529869">
    <w:abstractNumId w:val="28"/>
  </w:num>
  <w:num w:numId="62" w16cid:durableId="445661288">
    <w:abstractNumId w:val="11"/>
  </w:num>
  <w:num w:numId="63" w16cid:durableId="547492436">
    <w:abstractNumId w:val="18"/>
  </w:num>
  <w:num w:numId="64" w16cid:durableId="452210469">
    <w:abstractNumId w:val="85"/>
  </w:num>
  <w:num w:numId="65" w16cid:durableId="1176849832">
    <w:abstractNumId w:val="116"/>
  </w:num>
  <w:num w:numId="66" w16cid:durableId="921992504">
    <w:abstractNumId w:val="108"/>
  </w:num>
  <w:num w:numId="67" w16cid:durableId="1408109688">
    <w:abstractNumId w:val="44"/>
  </w:num>
  <w:num w:numId="68" w16cid:durableId="836073190">
    <w:abstractNumId w:val="19"/>
  </w:num>
  <w:num w:numId="69" w16cid:durableId="1609435229">
    <w:abstractNumId w:val="62"/>
  </w:num>
  <w:num w:numId="70" w16cid:durableId="1024091916">
    <w:abstractNumId w:val="27"/>
  </w:num>
  <w:num w:numId="71" w16cid:durableId="174926246">
    <w:abstractNumId w:val="136"/>
  </w:num>
  <w:num w:numId="72" w16cid:durableId="91050629">
    <w:abstractNumId w:val="142"/>
  </w:num>
  <w:num w:numId="73" w16cid:durableId="1344435409">
    <w:abstractNumId w:val="8"/>
  </w:num>
  <w:num w:numId="74" w16cid:durableId="1221597611">
    <w:abstractNumId w:val="100"/>
  </w:num>
  <w:num w:numId="75" w16cid:durableId="392047812">
    <w:abstractNumId w:val="131"/>
  </w:num>
  <w:num w:numId="76" w16cid:durableId="1241480568">
    <w:abstractNumId w:val="21"/>
  </w:num>
  <w:num w:numId="77" w16cid:durableId="2042319656">
    <w:abstractNumId w:val="67"/>
  </w:num>
  <w:num w:numId="78" w16cid:durableId="545684363">
    <w:abstractNumId w:val="111"/>
  </w:num>
  <w:num w:numId="79" w16cid:durableId="1048648176">
    <w:abstractNumId w:val="89"/>
  </w:num>
  <w:num w:numId="80" w16cid:durableId="1275480951">
    <w:abstractNumId w:val="98"/>
  </w:num>
  <w:num w:numId="81" w16cid:durableId="307898187">
    <w:abstractNumId w:val="96"/>
  </w:num>
  <w:num w:numId="82" w16cid:durableId="2107075706">
    <w:abstractNumId w:val="22"/>
  </w:num>
  <w:num w:numId="83" w16cid:durableId="1603563950">
    <w:abstractNumId w:val="110"/>
  </w:num>
  <w:num w:numId="84" w16cid:durableId="1724913666">
    <w:abstractNumId w:val="133"/>
  </w:num>
  <w:num w:numId="85" w16cid:durableId="2054690582">
    <w:abstractNumId w:val="61"/>
  </w:num>
  <w:num w:numId="86" w16cid:durableId="62611004">
    <w:abstractNumId w:val="6"/>
  </w:num>
  <w:num w:numId="87" w16cid:durableId="270013330">
    <w:abstractNumId w:val="141"/>
  </w:num>
  <w:num w:numId="88" w16cid:durableId="1546329266">
    <w:abstractNumId w:val="55"/>
  </w:num>
  <w:num w:numId="89" w16cid:durableId="110319280">
    <w:abstractNumId w:val="34"/>
  </w:num>
  <w:num w:numId="90" w16cid:durableId="1494297656">
    <w:abstractNumId w:val="101"/>
  </w:num>
  <w:num w:numId="91" w16cid:durableId="1000043770">
    <w:abstractNumId w:val="29"/>
  </w:num>
  <w:num w:numId="92" w16cid:durableId="1759447082">
    <w:abstractNumId w:val="129"/>
  </w:num>
  <w:num w:numId="93" w16cid:durableId="378088196">
    <w:abstractNumId w:val="106"/>
  </w:num>
  <w:num w:numId="94" w16cid:durableId="1893468469">
    <w:abstractNumId w:val="1"/>
  </w:num>
  <w:num w:numId="95" w16cid:durableId="2029289057">
    <w:abstractNumId w:val="113"/>
  </w:num>
  <w:num w:numId="96" w16cid:durableId="519777154">
    <w:abstractNumId w:val="49"/>
  </w:num>
  <w:num w:numId="97" w16cid:durableId="1098020992">
    <w:abstractNumId w:val="93"/>
  </w:num>
  <w:num w:numId="98" w16cid:durableId="1792630989">
    <w:abstractNumId w:val="26"/>
  </w:num>
  <w:num w:numId="99" w16cid:durableId="2123184941">
    <w:abstractNumId w:val="105"/>
  </w:num>
  <w:num w:numId="100" w16cid:durableId="810515954">
    <w:abstractNumId w:val="118"/>
  </w:num>
  <w:num w:numId="101" w16cid:durableId="1098525827">
    <w:abstractNumId w:val="12"/>
  </w:num>
  <w:num w:numId="102" w16cid:durableId="1490827380">
    <w:abstractNumId w:val="87"/>
  </w:num>
  <w:num w:numId="103" w16cid:durableId="1196623354">
    <w:abstractNumId w:val="36"/>
  </w:num>
  <w:num w:numId="104" w16cid:durableId="1991052246">
    <w:abstractNumId w:val="2"/>
  </w:num>
  <w:num w:numId="105" w16cid:durableId="2048673359">
    <w:abstractNumId w:val="77"/>
  </w:num>
  <w:num w:numId="106" w16cid:durableId="270627844">
    <w:abstractNumId w:val="15"/>
  </w:num>
  <w:num w:numId="107" w16cid:durableId="689529711">
    <w:abstractNumId w:val="9"/>
  </w:num>
  <w:num w:numId="108" w16cid:durableId="1671983192">
    <w:abstractNumId w:val="127"/>
  </w:num>
  <w:num w:numId="109" w16cid:durableId="2037268579">
    <w:abstractNumId w:val="50"/>
  </w:num>
  <w:num w:numId="110" w16cid:durableId="806627970">
    <w:abstractNumId w:val="83"/>
  </w:num>
  <w:num w:numId="111" w16cid:durableId="1158035437">
    <w:abstractNumId w:val="122"/>
  </w:num>
  <w:num w:numId="112" w16cid:durableId="867836570">
    <w:abstractNumId w:val="58"/>
  </w:num>
  <w:num w:numId="113" w16cid:durableId="1289240719">
    <w:abstractNumId w:val="64"/>
  </w:num>
  <w:num w:numId="114" w16cid:durableId="13308406">
    <w:abstractNumId w:val="126"/>
  </w:num>
  <w:num w:numId="115" w16cid:durableId="623923763">
    <w:abstractNumId w:val="30"/>
  </w:num>
  <w:num w:numId="116" w16cid:durableId="1130592661">
    <w:abstractNumId w:val="56"/>
  </w:num>
  <w:num w:numId="117" w16cid:durableId="758209511">
    <w:abstractNumId w:val="23"/>
  </w:num>
  <w:num w:numId="118" w16cid:durableId="96491874">
    <w:abstractNumId w:val="14"/>
  </w:num>
  <w:num w:numId="119" w16cid:durableId="22949388">
    <w:abstractNumId w:val="82"/>
  </w:num>
  <w:num w:numId="120" w16cid:durableId="499005682">
    <w:abstractNumId w:val="80"/>
  </w:num>
  <w:num w:numId="121" w16cid:durableId="821238210">
    <w:abstractNumId w:val="115"/>
  </w:num>
  <w:num w:numId="122" w16cid:durableId="1688287356">
    <w:abstractNumId w:val="78"/>
  </w:num>
  <w:num w:numId="123" w16cid:durableId="1698312215">
    <w:abstractNumId w:val="53"/>
  </w:num>
  <w:num w:numId="124" w16cid:durableId="232391860">
    <w:abstractNumId w:val="37"/>
  </w:num>
  <w:num w:numId="125" w16cid:durableId="843663876">
    <w:abstractNumId w:val="43"/>
  </w:num>
  <w:num w:numId="126" w16cid:durableId="370109765">
    <w:abstractNumId w:val="94"/>
  </w:num>
  <w:num w:numId="127" w16cid:durableId="1896310922">
    <w:abstractNumId w:val="70"/>
  </w:num>
  <w:num w:numId="128" w16cid:durableId="812915523">
    <w:abstractNumId w:val="69"/>
  </w:num>
  <w:num w:numId="129" w16cid:durableId="710809803">
    <w:abstractNumId w:val="0"/>
  </w:num>
  <w:num w:numId="130" w16cid:durableId="336158408">
    <w:abstractNumId w:val="137"/>
  </w:num>
  <w:num w:numId="131" w16cid:durableId="891767678">
    <w:abstractNumId w:val="107"/>
  </w:num>
  <w:num w:numId="132" w16cid:durableId="87237471">
    <w:abstractNumId w:val="104"/>
  </w:num>
  <w:num w:numId="133" w16cid:durableId="311759052">
    <w:abstractNumId w:val="71"/>
  </w:num>
  <w:num w:numId="134" w16cid:durableId="1295479711">
    <w:abstractNumId w:val="40"/>
  </w:num>
  <w:num w:numId="135" w16cid:durableId="2079160574">
    <w:abstractNumId w:val="138"/>
  </w:num>
  <w:num w:numId="136" w16cid:durableId="1233782188">
    <w:abstractNumId w:val="95"/>
  </w:num>
  <w:num w:numId="137" w16cid:durableId="1287850435">
    <w:abstractNumId w:val="97"/>
  </w:num>
  <w:num w:numId="138" w16cid:durableId="2107576757">
    <w:abstractNumId w:val="63"/>
  </w:num>
  <w:num w:numId="139" w16cid:durableId="1153133624">
    <w:abstractNumId w:val="140"/>
  </w:num>
  <w:num w:numId="140" w16cid:durableId="125854412">
    <w:abstractNumId w:val="92"/>
  </w:num>
  <w:num w:numId="141" w16cid:durableId="150408428">
    <w:abstractNumId w:val="134"/>
  </w:num>
  <w:num w:numId="142" w16cid:durableId="1968387484">
    <w:abstractNumId w:val="132"/>
  </w:num>
  <w:num w:numId="143" w16cid:durableId="1916359758">
    <w:abstractNumId w:val="90"/>
  </w:num>
  <w:num w:numId="144" w16cid:durableId="1782819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48F"/>
    <w:rsid w:val="00002304"/>
    <w:rsid w:val="000B642C"/>
    <w:rsid w:val="000E2652"/>
    <w:rsid w:val="000F6FAA"/>
    <w:rsid w:val="000F748F"/>
    <w:rsid w:val="00104A3A"/>
    <w:rsid w:val="00114993"/>
    <w:rsid w:val="00143935"/>
    <w:rsid w:val="002C27E0"/>
    <w:rsid w:val="002F049D"/>
    <w:rsid w:val="00323689"/>
    <w:rsid w:val="00352BD5"/>
    <w:rsid w:val="003779DF"/>
    <w:rsid w:val="003870C7"/>
    <w:rsid w:val="003E7F2E"/>
    <w:rsid w:val="004C6965"/>
    <w:rsid w:val="004E22BE"/>
    <w:rsid w:val="00573762"/>
    <w:rsid w:val="006714B3"/>
    <w:rsid w:val="006B3472"/>
    <w:rsid w:val="007110D5"/>
    <w:rsid w:val="008F248E"/>
    <w:rsid w:val="00916C3B"/>
    <w:rsid w:val="009810B7"/>
    <w:rsid w:val="009C51D1"/>
    <w:rsid w:val="00A07E9A"/>
    <w:rsid w:val="00A76236"/>
    <w:rsid w:val="00B42EA3"/>
    <w:rsid w:val="00B44099"/>
    <w:rsid w:val="00BA03BE"/>
    <w:rsid w:val="00CD5EC0"/>
    <w:rsid w:val="00CE42B8"/>
    <w:rsid w:val="00D360F7"/>
    <w:rsid w:val="00D53E04"/>
    <w:rsid w:val="00D61AF8"/>
    <w:rsid w:val="00DC4EC6"/>
    <w:rsid w:val="00E0426A"/>
    <w:rsid w:val="00E14656"/>
    <w:rsid w:val="00E150F1"/>
    <w:rsid w:val="00E90EFC"/>
    <w:rsid w:val="00ED6A7A"/>
    <w:rsid w:val="00EF7459"/>
    <w:rsid w:val="00F27006"/>
    <w:rsid w:val="00F43F64"/>
    <w:rsid w:val="00F94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E9131"/>
  <w15:chartTrackingRefBased/>
  <w15:docId w15:val="{8B0948CE-811A-4C48-8A34-B597F37B1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7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74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4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4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74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74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4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4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4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4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4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48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03BE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110D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10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10D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110D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110D5"/>
  </w:style>
  <w:style w:type="character" w:customStyle="1" w:styleId="hljs-operator">
    <w:name w:val="hljs-operator"/>
    <w:basedOn w:val="DefaultParagraphFont"/>
    <w:rsid w:val="007110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10</Pages>
  <Words>1522</Words>
  <Characters>8676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harsh282003@outlook.com</dc:creator>
  <cp:keywords/>
  <dc:description/>
  <cp:lastModifiedBy>harsh282003@outlook.com</cp:lastModifiedBy>
  <cp:revision>22</cp:revision>
  <dcterms:created xsi:type="dcterms:W3CDTF">2026-02-09T16:28:00Z</dcterms:created>
  <dcterms:modified xsi:type="dcterms:W3CDTF">2026-02-16T03:33:00Z</dcterms:modified>
</cp:coreProperties>
</file>