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FFE1A" w14:textId="77777777" w:rsidR="008537C0" w:rsidRPr="008537C0" w:rsidRDefault="008537C0" w:rsidP="008537C0">
      <w:pPr>
        <w:shd w:val="clear" w:color="auto" w:fill="FFFFFF"/>
        <w:spacing w:before="100" w:beforeAutospacing="1" w:after="100" w:afterAutospacing="1" w:line="276" w:lineRule="auto"/>
        <w:jc w:val="center"/>
        <w:outlineLvl w:val="1"/>
        <w:rPr>
          <w:rFonts w:ascii="Open Sans" w:eastAsia="Times New Roman" w:hAnsi="Open Sans" w:cs="Open Sans"/>
          <w:b/>
          <w:bCs/>
          <w:color w:val="000000"/>
          <w:sz w:val="36"/>
          <w:szCs w:val="36"/>
          <w:u w:val="single"/>
          <w:lang w:eastAsia="en-IN"/>
        </w:rPr>
      </w:pPr>
      <w:r w:rsidRPr="008537C0">
        <w:rPr>
          <w:rFonts w:ascii="Open Sans" w:eastAsia="Times New Roman" w:hAnsi="Open Sans" w:cs="Open Sans"/>
          <w:b/>
          <w:bCs/>
          <w:color w:val="000000"/>
          <w:sz w:val="33"/>
          <w:szCs w:val="33"/>
          <w:u w:val="single"/>
          <w:lang w:eastAsia="en-IN"/>
        </w:rPr>
        <w:t xml:space="preserve">Top Terraform Interview Questions </w:t>
      </w:r>
      <w:proofErr w:type="gramStart"/>
      <w:r w:rsidRPr="008537C0">
        <w:rPr>
          <w:rFonts w:ascii="Open Sans" w:eastAsia="Times New Roman" w:hAnsi="Open Sans" w:cs="Open Sans"/>
          <w:b/>
          <w:bCs/>
          <w:color w:val="000000"/>
          <w:sz w:val="33"/>
          <w:szCs w:val="33"/>
          <w:u w:val="single"/>
          <w:lang w:eastAsia="en-IN"/>
        </w:rPr>
        <w:t>For</w:t>
      </w:r>
      <w:proofErr w:type="gramEnd"/>
      <w:r w:rsidRPr="008537C0">
        <w:rPr>
          <w:rFonts w:ascii="Open Sans" w:eastAsia="Times New Roman" w:hAnsi="Open Sans" w:cs="Open Sans"/>
          <w:b/>
          <w:bCs/>
          <w:color w:val="000000"/>
          <w:sz w:val="33"/>
          <w:szCs w:val="33"/>
          <w:u w:val="single"/>
          <w:lang w:eastAsia="en-IN"/>
        </w:rPr>
        <w:t xml:space="preserve"> Freshers</w:t>
      </w:r>
    </w:p>
    <w:p w14:paraId="4843F1BA"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1. What exactly do you mean by Terraform in AWS?</w:t>
      </w:r>
    </w:p>
    <w:p w14:paraId="719D54F1"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 xml:space="preserve">Terraform, a part of the AWS DevOps Competency and an AWS Partner Network (APN) Advanced Technology, is an "infrastructure as code" tool comparable to AWS CloudFormation that lets you design, edit, and version your Amazon Web Services (AWS) infrastructure. You may programmatically control your on-premises and public cloud resources by developing </w:t>
      </w:r>
      <w:proofErr w:type="spellStart"/>
      <w:r w:rsidRPr="008537C0">
        <w:rPr>
          <w:rFonts w:ascii="Open Sans" w:eastAsia="Times New Roman" w:hAnsi="Open Sans" w:cs="Open Sans"/>
          <w:color w:val="000000"/>
          <w:sz w:val="23"/>
          <w:szCs w:val="23"/>
          <w:lang w:eastAsia="en-IN"/>
        </w:rPr>
        <w:t>Terraform's</w:t>
      </w:r>
      <w:proofErr w:type="spellEnd"/>
      <w:r w:rsidRPr="008537C0">
        <w:rPr>
          <w:rFonts w:ascii="Open Sans" w:eastAsia="Times New Roman" w:hAnsi="Open Sans" w:cs="Open Sans"/>
          <w:color w:val="000000"/>
          <w:sz w:val="23"/>
          <w:szCs w:val="23"/>
          <w:lang w:eastAsia="en-IN"/>
        </w:rPr>
        <w:t xml:space="preserve"> custom AWS CloudFormation resource. You may access that resource directly from the CloudFormation UI or via the AWS Service </w:t>
      </w:r>
      <w:proofErr w:type="spellStart"/>
      <w:r w:rsidRPr="008537C0">
        <w:rPr>
          <w:rFonts w:ascii="Open Sans" w:eastAsia="Times New Roman" w:hAnsi="Open Sans" w:cs="Open Sans"/>
          <w:color w:val="000000"/>
          <w:sz w:val="23"/>
          <w:szCs w:val="23"/>
          <w:lang w:eastAsia="en-IN"/>
        </w:rPr>
        <w:t>Catalog</w:t>
      </w:r>
      <w:proofErr w:type="spellEnd"/>
      <w:r w:rsidRPr="008537C0">
        <w:rPr>
          <w:rFonts w:ascii="Open Sans" w:eastAsia="Times New Roman" w:hAnsi="Open Sans" w:cs="Open Sans"/>
          <w:color w:val="000000"/>
          <w:sz w:val="23"/>
          <w:szCs w:val="23"/>
          <w:lang w:eastAsia="en-IN"/>
        </w:rPr>
        <w:t>, which adds an extra degree of governance and control.</w:t>
      </w:r>
    </w:p>
    <w:p w14:paraId="3BD0A2BA"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2. What are the essential aspects of Terraform?</w:t>
      </w:r>
    </w:p>
    <w:p w14:paraId="4DFF991A" w14:textId="77777777" w:rsidR="008537C0" w:rsidRPr="008537C0" w:rsidRDefault="008537C0" w:rsidP="008537C0">
      <w:pPr>
        <w:numPr>
          <w:ilvl w:val="0"/>
          <w:numId w:val="1"/>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Terraform allows you to manage all your infrastructures as code and build them as required. The essential features are</w:t>
      </w:r>
      <w:r w:rsidRPr="008537C0">
        <w:rPr>
          <w:rFonts w:ascii="Open Sans" w:eastAsia="Times New Roman" w:hAnsi="Open Sans" w:cs="Open Sans"/>
          <w:color w:val="000000"/>
          <w:sz w:val="21"/>
          <w:szCs w:val="21"/>
          <w:lang w:eastAsia="en-IN"/>
        </w:rPr>
        <w:br/>
      </w:r>
    </w:p>
    <w:p w14:paraId="61A16AFC" w14:textId="77777777" w:rsidR="008537C0" w:rsidRPr="008537C0" w:rsidRDefault="008537C0" w:rsidP="008537C0">
      <w:pPr>
        <w:numPr>
          <w:ilvl w:val="0"/>
          <w:numId w:val="1"/>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A console that will enable users to watch functions in action—the capability to convert HCL code to JSON format.</w:t>
      </w:r>
      <w:r w:rsidRPr="008537C0">
        <w:rPr>
          <w:rFonts w:ascii="Open Sans" w:eastAsia="Times New Roman" w:hAnsi="Open Sans" w:cs="Open Sans"/>
          <w:color w:val="000000"/>
          <w:sz w:val="21"/>
          <w:szCs w:val="21"/>
          <w:lang w:eastAsia="en-IN"/>
        </w:rPr>
        <w:br/>
      </w:r>
    </w:p>
    <w:p w14:paraId="08923F02" w14:textId="77777777" w:rsidR="008537C0" w:rsidRPr="008537C0" w:rsidRDefault="008537C0" w:rsidP="008537C0">
      <w:pPr>
        <w:numPr>
          <w:ilvl w:val="0"/>
          <w:numId w:val="1"/>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Interpolation is supported through a configuration language.</w:t>
      </w:r>
      <w:r w:rsidRPr="008537C0">
        <w:rPr>
          <w:rFonts w:ascii="Open Sans" w:eastAsia="Times New Roman" w:hAnsi="Open Sans" w:cs="Open Sans"/>
          <w:color w:val="000000"/>
          <w:sz w:val="21"/>
          <w:szCs w:val="21"/>
          <w:lang w:eastAsia="en-IN"/>
        </w:rPr>
        <w:br/>
      </w:r>
    </w:p>
    <w:p w14:paraId="6D87F40F" w14:textId="77777777" w:rsidR="008537C0" w:rsidRPr="008537C0" w:rsidRDefault="008537C0" w:rsidP="008537C0">
      <w:pPr>
        <w:numPr>
          <w:ilvl w:val="0"/>
          <w:numId w:val="1"/>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A module count maintains track of how many modules have been installed on the infrastructure.</w:t>
      </w:r>
    </w:p>
    <w:p w14:paraId="13AAD678"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3. Define IAC</w:t>
      </w:r>
      <w:r w:rsidRPr="008537C0">
        <w:rPr>
          <w:rFonts w:ascii="Open Sans" w:eastAsia="Times New Roman" w:hAnsi="Open Sans" w:cs="Open Sans"/>
          <w:b/>
          <w:bCs/>
          <w:color w:val="000000"/>
          <w:sz w:val="27"/>
          <w:szCs w:val="27"/>
          <w:lang w:eastAsia="en-IN"/>
        </w:rPr>
        <w:br/>
      </w:r>
    </w:p>
    <w:p w14:paraId="1BF2662E"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Infrastructure as Code (IAC) allows one to code instead of using manual procedures to construct, alter, and maintain the infrastructure. The configuration files may be modified and transmitted securely within an organisation built according to infrastructure standards.</w:t>
      </w:r>
      <w:r w:rsidRPr="008537C0">
        <w:rPr>
          <w:rFonts w:ascii="Open Sans" w:eastAsia="Times New Roman" w:hAnsi="Open Sans" w:cs="Open Sans"/>
          <w:color w:val="000000"/>
          <w:sz w:val="21"/>
          <w:szCs w:val="21"/>
          <w:lang w:eastAsia="en-IN"/>
        </w:rPr>
        <w:br/>
      </w:r>
    </w:p>
    <w:p w14:paraId="16F84DF5"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1F6E0DEB"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392A23CE"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3D46A91C" w14:textId="5C18A9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lastRenderedPageBreak/>
        <w:t>4. What Terraform commands are the most useful?</w:t>
      </w:r>
      <w:r w:rsidRPr="008537C0">
        <w:rPr>
          <w:rFonts w:ascii="Open Sans" w:eastAsia="Times New Roman" w:hAnsi="Open Sans" w:cs="Open Sans"/>
          <w:b/>
          <w:bCs/>
          <w:color w:val="000000"/>
          <w:sz w:val="27"/>
          <w:szCs w:val="27"/>
          <w:lang w:eastAsia="en-IN"/>
        </w:rPr>
        <w:br/>
      </w:r>
    </w:p>
    <w:p w14:paraId="5AD26C10"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The useful Terraform commands are as follows:</w:t>
      </w:r>
      <w:r w:rsidRPr="008537C0">
        <w:rPr>
          <w:rFonts w:ascii="Open Sans" w:eastAsia="Times New Roman" w:hAnsi="Open Sans" w:cs="Open Sans"/>
          <w:color w:val="000000"/>
          <w:sz w:val="21"/>
          <w:szCs w:val="21"/>
          <w:lang w:eastAsia="en-IN"/>
        </w:rPr>
        <w:br/>
      </w:r>
    </w:p>
    <w:p w14:paraId="55889A4C" w14:textId="77777777" w:rsidR="008537C0" w:rsidRPr="008537C0" w:rsidRDefault="008537C0" w:rsidP="008537C0">
      <w:pPr>
        <w:numPr>
          <w:ilvl w:val="0"/>
          <w:numId w:val="2"/>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 xml:space="preserve">Terraform </w:t>
      </w:r>
      <w:proofErr w:type="spellStart"/>
      <w:r w:rsidRPr="008537C0">
        <w:rPr>
          <w:rFonts w:ascii="Open Sans" w:eastAsia="Times New Roman" w:hAnsi="Open Sans" w:cs="Open Sans"/>
          <w:color w:val="000000"/>
          <w:sz w:val="21"/>
          <w:szCs w:val="21"/>
          <w:lang w:eastAsia="en-IN"/>
        </w:rPr>
        <w:t>init</w:t>
      </w:r>
      <w:proofErr w:type="spellEnd"/>
      <w:r w:rsidRPr="008537C0">
        <w:rPr>
          <w:rFonts w:ascii="Open Sans" w:eastAsia="Times New Roman" w:hAnsi="Open Sans" w:cs="Open Sans"/>
          <w:color w:val="000000"/>
          <w:sz w:val="21"/>
          <w:szCs w:val="21"/>
          <w:lang w:eastAsia="en-IN"/>
        </w:rPr>
        <w:t xml:space="preserve"> - Creates a new directory in the current directory.</w:t>
      </w:r>
      <w:r w:rsidRPr="008537C0">
        <w:rPr>
          <w:rFonts w:ascii="Open Sans" w:eastAsia="Times New Roman" w:hAnsi="Open Sans" w:cs="Open Sans"/>
          <w:color w:val="000000"/>
          <w:sz w:val="21"/>
          <w:szCs w:val="21"/>
          <w:lang w:eastAsia="en-IN"/>
        </w:rPr>
        <w:br/>
      </w:r>
    </w:p>
    <w:p w14:paraId="74943271" w14:textId="77777777" w:rsidR="008537C0" w:rsidRPr="008537C0" w:rsidRDefault="008537C0" w:rsidP="008537C0">
      <w:pPr>
        <w:numPr>
          <w:ilvl w:val="0"/>
          <w:numId w:val="2"/>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Terraform refresh - This command updates the state file.</w:t>
      </w:r>
      <w:r w:rsidRPr="008537C0">
        <w:rPr>
          <w:rFonts w:ascii="Open Sans" w:eastAsia="Times New Roman" w:hAnsi="Open Sans" w:cs="Open Sans"/>
          <w:color w:val="000000"/>
          <w:sz w:val="21"/>
          <w:szCs w:val="21"/>
          <w:lang w:eastAsia="en-IN"/>
        </w:rPr>
        <w:br/>
      </w:r>
    </w:p>
    <w:p w14:paraId="74601B46" w14:textId="77777777" w:rsidR="008537C0" w:rsidRPr="008537C0" w:rsidRDefault="008537C0" w:rsidP="008537C0">
      <w:pPr>
        <w:numPr>
          <w:ilvl w:val="0"/>
          <w:numId w:val="2"/>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Terraform output - Views Outputs of Terraform</w:t>
      </w:r>
      <w:r w:rsidRPr="008537C0">
        <w:rPr>
          <w:rFonts w:ascii="Open Sans" w:eastAsia="Times New Roman" w:hAnsi="Open Sans" w:cs="Open Sans"/>
          <w:color w:val="000000"/>
          <w:sz w:val="21"/>
          <w:szCs w:val="21"/>
          <w:lang w:eastAsia="en-IN"/>
        </w:rPr>
        <w:br/>
      </w:r>
    </w:p>
    <w:p w14:paraId="260340F2" w14:textId="77777777" w:rsidR="008537C0" w:rsidRPr="008537C0" w:rsidRDefault="008537C0" w:rsidP="008537C0">
      <w:pPr>
        <w:numPr>
          <w:ilvl w:val="0"/>
          <w:numId w:val="2"/>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Terraform apply - Executes the Terraform code and creates objects.</w:t>
      </w:r>
      <w:r w:rsidRPr="008537C0">
        <w:rPr>
          <w:rFonts w:ascii="Open Sans" w:eastAsia="Times New Roman" w:hAnsi="Open Sans" w:cs="Open Sans"/>
          <w:color w:val="000000"/>
          <w:sz w:val="21"/>
          <w:szCs w:val="21"/>
          <w:lang w:eastAsia="en-IN"/>
        </w:rPr>
        <w:br/>
      </w:r>
    </w:p>
    <w:p w14:paraId="65DF48C5" w14:textId="77777777" w:rsidR="008537C0" w:rsidRPr="008537C0" w:rsidRDefault="008537C0" w:rsidP="008537C0">
      <w:pPr>
        <w:numPr>
          <w:ilvl w:val="0"/>
          <w:numId w:val="2"/>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Terraform Destroy - Destroys what Terraform has constructed.</w:t>
      </w:r>
      <w:r w:rsidRPr="008537C0">
        <w:rPr>
          <w:rFonts w:ascii="Open Sans" w:eastAsia="Times New Roman" w:hAnsi="Open Sans" w:cs="Open Sans"/>
          <w:color w:val="000000"/>
          <w:sz w:val="21"/>
          <w:szCs w:val="21"/>
          <w:lang w:eastAsia="en-IN"/>
        </w:rPr>
        <w:br/>
      </w:r>
    </w:p>
    <w:p w14:paraId="41F7AAFF" w14:textId="77777777" w:rsidR="008537C0" w:rsidRPr="008537C0" w:rsidRDefault="008537C0" w:rsidP="008537C0">
      <w:pPr>
        <w:numPr>
          <w:ilvl w:val="0"/>
          <w:numId w:val="2"/>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Terraform graph - Generates a graph in DOT format.</w:t>
      </w:r>
      <w:r w:rsidRPr="008537C0">
        <w:rPr>
          <w:rFonts w:ascii="Open Sans" w:eastAsia="Times New Roman" w:hAnsi="Open Sans" w:cs="Open Sans"/>
          <w:color w:val="000000"/>
          <w:sz w:val="21"/>
          <w:szCs w:val="21"/>
          <w:lang w:eastAsia="en-IN"/>
        </w:rPr>
        <w:br/>
      </w:r>
    </w:p>
    <w:p w14:paraId="5567D506" w14:textId="77777777" w:rsidR="008537C0" w:rsidRPr="008537C0" w:rsidRDefault="008537C0" w:rsidP="008537C0">
      <w:pPr>
        <w:numPr>
          <w:ilvl w:val="0"/>
          <w:numId w:val="2"/>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Terraform plan - Tests how Terraform will perform.</w:t>
      </w:r>
      <w:r w:rsidRPr="008537C0">
        <w:rPr>
          <w:rFonts w:ascii="Open Sans" w:eastAsia="Times New Roman" w:hAnsi="Open Sans" w:cs="Open Sans"/>
          <w:color w:val="000000"/>
          <w:sz w:val="21"/>
          <w:szCs w:val="21"/>
          <w:lang w:eastAsia="en-IN"/>
        </w:rPr>
        <w:br/>
      </w:r>
    </w:p>
    <w:p w14:paraId="0B641F99"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 xml:space="preserve">5. Is it feasible to use </w:t>
      </w:r>
      <w:proofErr w:type="spellStart"/>
      <w:r w:rsidRPr="008537C0">
        <w:rPr>
          <w:rFonts w:ascii="Open Sans" w:eastAsia="Times New Roman" w:hAnsi="Open Sans" w:cs="Open Sans"/>
          <w:b/>
          <w:bCs/>
          <w:color w:val="000000"/>
          <w:sz w:val="27"/>
          <w:szCs w:val="27"/>
          <w:lang w:eastAsia="en-IN"/>
        </w:rPr>
        <w:t>callbacks</w:t>
      </w:r>
      <w:proofErr w:type="spellEnd"/>
      <w:r w:rsidRPr="008537C0">
        <w:rPr>
          <w:rFonts w:ascii="Open Sans" w:eastAsia="Times New Roman" w:hAnsi="Open Sans" w:cs="Open Sans"/>
          <w:b/>
          <w:bCs/>
          <w:color w:val="000000"/>
          <w:sz w:val="27"/>
          <w:szCs w:val="27"/>
          <w:lang w:eastAsia="en-IN"/>
        </w:rPr>
        <w:t xml:space="preserve"> with Terraform on Azure?</w:t>
      </w:r>
      <w:r w:rsidRPr="008537C0">
        <w:rPr>
          <w:rFonts w:ascii="Open Sans" w:eastAsia="Times New Roman" w:hAnsi="Open Sans" w:cs="Open Sans"/>
          <w:b/>
          <w:bCs/>
          <w:color w:val="000000"/>
          <w:sz w:val="21"/>
          <w:szCs w:val="21"/>
          <w:lang w:eastAsia="en-IN"/>
        </w:rPr>
        <w:br/>
      </w:r>
    </w:p>
    <w:p w14:paraId="1B1CF0F3"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proofErr w:type="spellStart"/>
      <w:r w:rsidRPr="008537C0">
        <w:rPr>
          <w:rFonts w:ascii="Open Sans" w:eastAsia="Times New Roman" w:hAnsi="Open Sans" w:cs="Open Sans"/>
          <w:color w:val="000000"/>
          <w:sz w:val="21"/>
          <w:szCs w:val="21"/>
          <w:lang w:eastAsia="en-IN"/>
        </w:rPr>
        <w:t>Callbacks</w:t>
      </w:r>
      <w:proofErr w:type="spellEnd"/>
      <w:r w:rsidRPr="008537C0">
        <w:rPr>
          <w:rFonts w:ascii="Open Sans" w:eastAsia="Times New Roman" w:hAnsi="Open Sans" w:cs="Open Sans"/>
          <w:color w:val="000000"/>
          <w:sz w:val="21"/>
          <w:szCs w:val="21"/>
          <w:lang w:eastAsia="en-IN"/>
        </w:rPr>
        <w:t xml:space="preserve"> are possible with Terraform on Azure if you use Azure Event Hubs. </w:t>
      </w:r>
      <w:proofErr w:type="spellStart"/>
      <w:r w:rsidRPr="008537C0">
        <w:rPr>
          <w:rFonts w:ascii="Open Sans" w:eastAsia="Times New Roman" w:hAnsi="Open Sans" w:cs="Open Sans"/>
          <w:color w:val="000000"/>
          <w:sz w:val="21"/>
          <w:szCs w:val="21"/>
          <w:lang w:eastAsia="en-IN"/>
        </w:rPr>
        <w:t>Terraform's</w:t>
      </w:r>
      <w:proofErr w:type="spellEnd"/>
      <w:r w:rsidRPr="008537C0">
        <w:rPr>
          <w:rFonts w:ascii="Open Sans" w:eastAsia="Times New Roman" w:hAnsi="Open Sans" w:cs="Open Sans"/>
          <w:color w:val="000000"/>
          <w:sz w:val="21"/>
          <w:szCs w:val="21"/>
          <w:lang w:eastAsia="en-IN"/>
        </w:rPr>
        <w:t xml:space="preserve"> Azure supplier offers users simple functionality. The Terraform occurrence has already been set up in Microsoft Azure Cloud Shell.</w:t>
      </w:r>
      <w:r w:rsidRPr="008537C0">
        <w:rPr>
          <w:rFonts w:ascii="Open Sans" w:eastAsia="Times New Roman" w:hAnsi="Open Sans" w:cs="Open Sans"/>
          <w:color w:val="000000"/>
          <w:sz w:val="21"/>
          <w:szCs w:val="21"/>
          <w:lang w:eastAsia="en-IN"/>
        </w:rPr>
        <w:br/>
      </w:r>
    </w:p>
    <w:p w14:paraId="40544EE1"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 xml:space="preserve">6. What is Terraform </w:t>
      </w:r>
      <w:proofErr w:type="spellStart"/>
      <w:r w:rsidRPr="008537C0">
        <w:rPr>
          <w:rFonts w:ascii="Open Sans" w:eastAsia="Times New Roman" w:hAnsi="Open Sans" w:cs="Open Sans"/>
          <w:b/>
          <w:bCs/>
          <w:color w:val="000000"/>
          <w:sz w:val="27"/>
          <w:szCs w:val="27"/>
          <w:lang w:eastAsia="en-IN"/>
        </w:rPr>
        <w:t>init</w:t>
      </w:r>
      <w:proofErr w:type="spellEnd"/>
      <w:r w:rsidRPr="008537C0">
        <w:rPr>
          <w:rFonts w:ascii="Open Sans" w:eastAsia="Times New Roman" w:hAnsi="Open Sans" w:cs="Open Sans"/>
          <w:b/>
          <w:bCs/>
          <w:color w:val="000000"/>
          <w:sz w:val="27"/>
          <w:szCs w:val="27"/>
          <w:lang w:eastAsia="en-IN"/>
        </w:rPr>
        <w:t>, and how does it work?</w:t>
      </w:r>
      <w:r w:rsidRPr="008537C0">
        <w:rPr>
          <w:rFonts w:ascii="Open Sans" w:eastAsia="Times New Roman" w:hAnsi="Open Sans" w:cs="Open Sans"/>
          <w:b/>
          <w:bCs/>
          <w:color w:val="000000"/>
          <w:sz w:val="24"/>
          <w:szCs w:val="24"/>
          <w:lang w:eastAsia="en-IN"/>
        </w:rPr>
        <w:br/>
      </w:r>
    </w:p>
    <w:p w14:paraId="7D62D4D8"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 xml:space="preserve">Terraform </w:t>
      </w:r>
      <w:proofErr w:type="spellStart"/>
      <w:r w:rsidRPr="008537C0">
        <w:rPr>
          <w:rFonts w:ascii="Open Sans" w:eastAsia="Times New Roman" w:hAnsi="Open Sans" w:cs="Open Sans"/>
          <w:color w:val="000000"/>
          <w:sz w:val="21"/>
          <w:szCs w:val="21"/>
          <w:lang w:eastAsia="en-IN"/>
        </w:rPr>
        <w:t>init</w:t>
      </w:r>
      <w:proofErr w:type="spellEnd"/>
      <w:r w:rsidRPr="008537C0">
        <w:rPr>
          <w:rFonts w:ascii="Open Sans" w:eastAsia="Times New Roman" w:hAnsi="Open Sans" w:cs="Open Sans"/>
          <w:color w:val="000000"/>
          <w:sz w:val="21"/>
          <w:szCs w:val="21"/>
          <w:lang w:eastAsia="en-IN"/>
        </w:rPr>
        <w:t xml:space="preserve"> is a control that allows you to set up an operational index with Terraform pattern files. This control can be repeated several times. It should be the initial command executed after creating a new Terraform design.</w:t>
      </w:r>
      <w:r w:rsidRPr="008537C0">
        <w:rPr>
          <w:rFonts w:ascii="Open Sans" w:eastAsia="Times New Roman" w:hAnsi="Open Sans" w:cs="Open Sans"/>
          <w:color w:val="000000"/>
          <w:sz w:val="21"/>
          <w:szCs w:val="21"/>
          <w:lang w:eastAsia="en-IN"/>
        </w:rPr>
        <w:br/>
      </w:r>
    </w:p>
    <w:p w14:paraId="538C4AC5"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7. What is Terraform D, and how does it work?</w:t>
      </w:r>
      <w:r w:rsidRPr="008537C0">
        <w:rPr>
          <w:rFonts w:ascii="Open Sans" w:eastAsia="Times New Roman" w:hAnsi="Open Sans" w:cs="Open Sans"/>
          <w:b/>
          <w:bCs/>
          <w:color w:val="000000"/>
          <w:sz w:val="27"/>
          <w:szCs w:val="27"/>
          <w:lang w:eastAsia="en-IN"/>
        </w:rPr>
        <w:br/>
      </w:r>
    </w:p>
    <w:p w14:paraId="481D3B69"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lastRenderedPageBreak/>
        <w:t xml:space="preserve">Terraform D is a Windows plugin that works with almost all in-service systems. By default, </w:t>
      </w:r>
      <w:proofErr w:type="gramStart"/>
      <w:r w:rsidRPr="008537C0">
        <w:rPr>
          <w:rFonts w:ascii="Open Sans" w:eastAsia="Times New Roman" w:hAnsi="Open Sans" w:cs="Open Sans"/>
          <w:color w:val="000000"/>
          <w:sz w:val="21"/>
          <w:szCs w:val="21"/>
          <w:lang w:eastAsia="en-IN"/>
        </w:rPr>
        <w:t>Terraform</w:t>
      </w:r>
      <w:proofErr w:type="gramEnd"/>
      <w:r w:rsidRPr="008537C0">
        <w:rPr>
          <w:rFonts w:ascii="Open Sans" w:eastAsia="Times New Roman" w:hAnsi="Open Sans" w:cs="Open Sans"/>
          <w:color w:val="000000"/>
          <w:sz w:val="21"/>
          <w:szCs w:val="21"/>
          <w:lang w:eastAsia="en-IN"/>
        </w:rPr>
        <w:t xml:space="preserve"> </w:t>
      </w:r>
      <w:proofErr w:type="spellStart"/>
      <w:r w:rsidRPr="008537C0">
        <w:rPr>
          <w:rFonts w:ascii="Open Sans" w:eastAsia="Times New Roman" w:hAnsi="Open Sans" w:cs="Open Sans"/>
          <w:color w:val="000000"/>
          <w:sz w:val="21"/>
          <w:szCs w:val="21"/>
          <w:lang w:eastAsia="en-IN"/>
        </w:rPr>
        <w:t>init</w:t>
      </w:r>
      <w:proofErr w:type="spellEnd"/>
      <w:r w:rsidRPr="008537C0">
        <w:rPr>
          <w:rFonts w:ascii="Open Sans" w:eastAsia="Times New Roman" w:hAnsi="Open Sans" w:cs="Open Sans"/>
          <w:color w:val="000000"/>
          <w:sz w:val="21"/>
          <w:szCs w:val="21"/>
          <w:lang w:eastAsia="en-IN"/>
        </w:rPr>
        <w:t xml:space="preserve"> looks for plugins in the following directory.</w:t>
      </w:r>
      <w:r w:rsidRPr="008537C0">
        <w:rPr>
          <w:rFonts w:ascii="Open Sans" w:eastAsia="Times New Roman" w:hAnsi="Open Sans" w:cs="Open Sans"/>
          <w:color w:val="000000"/>
          <w:sz w:val="21"/>
          <w:szCs w:val="21"/>
          <w:lang w:eastAsia="en-IN"/>
        </w:rPr>
        <w:br/>
      </w:r>
    </w:p>
    <w:p w14:paraId="2096AFC2"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247D0ECD" w14:textId="414C20E4"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8. While utilizing the TFS API to deliver resources, is the history the same as the web?</w:t>
      </w:r>
    </w:p>
    <w:p w14:paraId="6CAD9846"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Yes, the narrative is comparable to what you'd get on the web because UI uses API as its foundation. Everything on the UI is available through additional methods and the API.</w:t>
      </w:r>
    </w:p>
    <w:p w14:paraId="5AB7B269"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9. What is the purpose of Terraform in DevOps?</w:t>
      </w:r>
    </w:p>
    <w:p w14:paraId="54443F15"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 xml:space="preserve">The </w:t>
      </w:r>
      <w:proofErr w:type="spellStart"/>
      <w:r w:rsidRPr="008537C0">
        <w:rPr>
          <w:rFonts w:ascii="Open Sans" w:eastAsia="Times New Roman" w:hAnsi="Open Sans" w:cs="Open Sans"/>
          <w:color w:val="000000"/>
          <w:sz w:val="23"/>
          <w:szCs w:val="23"/>
          <w:lang w:eastAsia="en-IN"/>
        </w:rPr>
        <w:t>HashiCorp</w:t>
      </w:r>
      <w:proofErr w:type="spellEnd"/>
      <w:r w:rsidRPr="008537C0">
        <w:rPr>
          <w:rFonts w:ascii="Open Sans" w:eastAsia="Times New Roman" w:hAnsi="Open Sans" w:cs="Open Sans"/>
          <w:color w:val="000000"/>
          <w:sz w:val="23"/>
          <w:szCs w:val="23"/>
          <w:lang w:eastAsia="en-IN"/>
        </w:rPr>
        <w:t xml:space="preserve"> Configuration Language, which is comparable to JSON, is used by Terraform (HCL). HCL provides a concise vocabulary that makes establishing and enforcing infrastructure settings across multiple clouds and on-premises data centres simple for DevOps teams.</w:t>
      </w:r>
    </w:p>
    <w:p w14:paraId="605EDF0B"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10. In Terraform, what is the purpose of a null resource?</w:t>
      </w:r>
    </w:p>
    <w:p w14:paraId="329F9917" w14:textId="76BD75E4"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The standard resource library is implemented by null resource, but no further action is done. The triggers option allows you to provide an arbitrary collection of values that will cause resources to be replaced if they are modified.</w:t>
      </w:r>
    </w:p>
    <w:p w14:paraId="2FC0D701"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11. What is a Terraform cloud?</w:t>
      </w:r>
    </w:p>
    <w:p w14:paraId="14051E6D"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 xml:space="preserve">The platform which allows teams to collaborate on Terraform projects on-demand or in reaction to specific circumstances is the Terraform cloud. It is tightly connected with </w:t>
      </w:r>
      <w:proofErr w:type="spellStart"/>
      <w:r w:rsidRPr="008537C0">
        <w:rPr>
          <w:rFonts w:ascii="Open Sans" w:eastAsia="Times New Roman" w:hAnsi="Open Sans" w:cs="Open Sans"/>
          <w:color w:val="000000"/>
          <w:sz w:val="23"/>
          <w:szCs w:val="23"/>
          <w:lang w:eastAsia="en-IN"/>
        </w:rPr>
        <w:t>Terraform's</w:t>
      </w:r>
      <w:proofErr w:type="spellEnd"/>
      <w:r w:rsidRPr="008537C0">
        <w:rPr>
          <w:rFonts w:ascii="Open Sans" w:eastAsia="Times New Roman" w:hAnsi="Open Sans" w:cs="Open Sans"/>
          <w:color w:val="000000"/>
          <w:sz w:val="23"/>
          <w:szCs w:val="23"/>
          <w:lang w:eastAsia="en-IN"/>
        </w:rPr>
        <w:t xml:space="preserve"> processes and data. Terraform modules are shared by a private registry.</w:t>
      </w:r>
    </w:p>
    <w:p w14:paraId="236D0601"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12. Describe Oracle Cloud Infrastructure in detail.</w:t>
      </w:r>
    </w:p>
    <w:p w14:paraId="288C1601"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 xml:space="preserve">Oracle Cloud is a cloud computing service consisting of storage, servers, applications, services, and networks supplied through a global network of Oracle Corporation-managed data </w:t>
      </w:r>
      <w:proofErr w:type="spellStart"/>
      <w:r w:rsidRPr="008537C0">
        <w:rPr>
          <w:rFonts w:ascii="Open Sans" w:eastAsia="Times New Roman" w:hAnsi="Open Sans" w:cs="Open Sans"/>
          <w:color w:val="000000"/>
          <w:sz w:val="23"/>
          <w:szCs w:val="23"/>
          <w:lang w:eastAsia="en-IN"/>
        </w:rPr>
        <w:t>centers</w:t>
      </w:r>
      <w:proofErr w:type="spellEnd"/>
      <w:r w:rsidRPr="008537C0">
        <w:rPr>
          <w:rFonts w:ascii="Open Sans" w:eastAsia="Times New Roman" w:hAnsi="Open Sans" w:cs="Open Sans"/>
          <w:color w:val="000000"/>
          <w:sz w:val="23"/>
          <w:szCs w:val="23"/>
          <w:lang w:eastAsia="en-IN"/>
        </w:rPr>
        <w:t>. These services can be accessed at any time over the Internet.</w:t>
      </w:r>
    </w:p>
    <w:p w14:paraId="59679B4B"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615B3927"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079F6D69"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316D185B"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2134DC56" w14:textId="0A3514D6"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13. What is "terraform backend"?</w:t>
      </w:r>
    </w:p>
    <w:p w14:paraId="03F59D06"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A backend may be specified in any Terraform setup, which defines two key things:</w:t>
      </w:r>
    </w:p>
    <w:p w14:paraId="00959120" w14:textId="77777777" w:rsidR="008537C0" w:rsidRPr="008537C0" w:rsidRDefault="008537C0" w:rsidP="008537C0">
      <w:pPr>
        <w:numPr>
          <w:ilvl w:val="0"/>
          <w:numId w:val="3"/>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Where are surgeries carried out?</w:t>
      </w:r>
      <w:r w:rsidRPr="008537C0">
        <w:rPr>
          <w:rFonts w:ascii="Open Sans" w:eastAsia="Times New Roman" w:hAnsi="Open Sans" w:cs="Open Sans"/>
          <w:color w:val="000000"/>
          <w:sz w:val="21"/>
          <w:szCs w:val="21"/>
          <w:lang w:eastAsia="en-IN"/>
        </w:rPr>
        <w:br/>
      </w:r>
    </w:p>
    <w:p w14:paraId="04ED36F8" w14:textId="77777777" w:rsidR="008537C0" w:rsidRPr="008537C0" w:rsidRDefault="008537C0" w:rsidP="008537C0">
      <w:pPr>
        <w:numPr>
          <w:ilvl w:val="0"/>
          <w:numId w:val="3"/>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 xml:space="preserve">Where is the state saved? (In a state file, </w:t>
      </w:r>
      <w:proofErr w:type="gramStart"/>
      <w:r w:rsidRPr="008537C0">
        <w:rPr>
          <w:rFonts w:ascii="Open Sans" w:eastAsia="Times New Roman" w:hAnsi="Open Sans" w:cs="Open Sans"/>
          <w:color w:val="000000"/>
          <w:sz w:val="21"/>
          <w:szCs w:val="21"/>
          <w:lang w:eastAsia="en-IN"/>
        </w:rPr>
        <w:t>Terraform</w:t>
      </w:r>
      <w:proofErr w:type="gramEnd"/>
      <w:r w:rsidRPr="008537C0">
        <w:rPr>
          <w:rFonts w:ascii="Open Sans" w:eastAsia="Times New Roman" w:hAnsi="Open Sans" w:cs="Open Sans"/>
          <w:color w:val="000000"/>
          <w:sz w:val="21"/>
          <w:szCs w:val="21"/>
          <w:lang w:eastAsia="en-IN"/>
        </w:rPr>
        <w:t xml:space="preserve"> maintains track of all the resources generated.) </w:t>
      </w:r>
      <w:r w:rsidRPr="008537C0">
        <w:rPr>
          <w:rFonts w:ascii="Open Sans" w:eastAsia="Times New Roman" w:hAnsi="Open Sans" w:cs="Open Sans"/>
          <w:color w:val="000000"/>
          <w:sz w:val="21"/>
          <w:szCs w:val="21"/>
          <w:lang w:eastAsia="en-IN"/>
        </w:rPr>
        <w:br/>
      </w:r>
    </w:p>
    <w:p w14:paraId="1B62805E"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14. What version control systems do Terraform support in addition to GitHub?</w:t>
      </w:r>
    </w:p>
    <w:p w14:paraId="2CE364EF" w14:textId="77777777" w:rsidR="008537C0" w:rsidRPr="008537C0" w:rsidRDefault="008537C0" w:rsidP="008537C0">
      <w:pPr>
        <w:numPr>
          <w:ilvl w:val="0"/>
          <w:numId w:val="4"/>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GitLab EE</w:t>
      </w:r>
    </w:p>
    <w:p w14:paraId="2AA3E3A7" w14:textId="77777777" w:rsidR="008537C0" w:rsidRPr="008537C0" w:rsidRDefault="008537C0" w:rsidP="008537C0">
      <w:pPr>
        <w:numPr>
          <w:ilvl w:val="0"/>
          <w:numId w:val="4"/>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GitLab CE</w:t>
      </w:r>
    </w:p>
    <w:p w14:paraId="6C61500D" w14:textId="77777777" w:rsidR="008537C0" w:rsidRPr="008537C0" w:rsidRDefault="008537C0" w:rsidP="008537C0">
      <w:pPr>
        <w:numPr>
          <w:ilvl w:val="0"/>
          <w:numId w:val="4"/>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Bucket cloud.</w:t>
      </w:r>
    </w:p>
    <w:p w14:paraId="6C48E4C4"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 xml:space="preserve">15. Who are </w:t>
      </w:r>
      <w:proofErr w:type="spellStart"/>
      <w:r w:rsidRPr="008537C0">
        <w:rPr>
          <w:rFonts w:ascii="Open Sans" w:eastAsia="Times New Roman" w:hAnsi="Open Sans" w:cs="Open Sans"/>
          <w:b/>
          <w:bCs/>
          <w:color w:val="000000"/>
          <w:sz w:val="27"/>
          <w:szCs w:val="27"/>
          <w:lang w:eastAsia="en-IN"/>
        </w:rPr>
        <w:t>Terraform's</w:t>
      </w:r>
      <w:proofErr w:type="spellEnd"/>
      <w:r w:rsidRPr="008537C0">
        <w:rPr>
          <w:rFonts w:ascii="Open Sans" w:eastAsia="Times New Roman" w:hAnsi="Open Sans" w:cs="Open Sans"/>
          <w:b/>
          <w:bCs/>
          <w:color w:val="000000"/>
          <w:sz w:val="27"/>
          <w:szCs w:val="27"/>
          <w:lang w:eastAsia="en-IN"/>
        </w:rPr>
        <w:t xml:space="preserve"> main competitors?</w:t>
      </w:r>
    </w:p>
    <w:p w14:paraId="437D13F0"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proofErr w:type="spellStart"/>
      <w:r w:rsidRPr="008537C0">
        <w:rPr>
          <w:rFonts w:ascii="Open Sans" w:eastAsia="Times New Roman" w:hAnsi="Open Sans" w:cs="Open Sans"/>
          <w:color w:val="000000"/>
          <w:sz w:val="23"/>
          <w:szCs w:val="23"/>
          <w:lang w:eastAsia="en-IN"/>
        </w:rPr>
        <w:t>Terraform's</w:t>
      </w:r>
      <w:proofErr w:type="spellEnd"/>
      <w:r w:rsidRPr="008537C0">
        <w:rPr>
          <w:rFonts w:ascii="Open Sans" w:eastAsia="Times New Roman" w:hAnsi="Open Sans" w:cs="Open Sans"/>
          <w:color w:val="000000"/>
          <w:sz w:val="23"/>
          <w:szCs w:val="23"/>
          <w:lang w:eastAsia="en-IN"/>
        </w:rPr>
        <w:t xml:space="preserve"> key competitors and alternatives are Azure Management Tools, Morpheus, </w:t>
      </w:r>
      <w:proofErr w:type="spellStart"/>
      <w:r w:rsidRPr="008537C0">
        <w:rPr>
          <w:rFonts w:ascii="Open Sans" w:eastAsia="Times New Roman" w:hAnsi="Open Sans" w:cs="Open Sans"/>
          <w:color w:val="000000"/>
          <w:sz w:val="23"/>
          <w:szCs w:val="23"/>
          <w:lang w:eastAsia="en-IN"/>
        </w:rPr>
        <w:t>CloudHealth</w:t>
      </w:r>
      <w:proofErr w:type="spellEnd"/>
      <w:r w:rsidRPr="008537C0">
        <w:rPr>
          <w:rFonts w:ascii="Open Sans" w:eastAsia="Times New Roman" w:hAnsi="Open Sans" w:cs="Open Sans"/>
          <w:color w:val="000000"/>
          <w:sz w:val="23"/>
          <w:szCs w:val="23"/>
          <w:lang w:eastAsia="en-IN"/>
        </w:rPr>
        <w:t xml:space="preserve">, </w:t>
      </w:r>
      <w:proofErr w:type="spellStart"/>
      <w:r w:rsidRPr="008537C0">
        <w:rPr>
          <w:rFonts w:ascii="Open Sans" w:eastAsia="Times New Roman" w:hAnsi="Open Sans" w:cs="Open Sans"/>
          <w:color w:val="000000"/>
          <w:sz w:val="23"/>
          <w:szCs w:val="23"/>
          <w:lang w:eastAsia="en-IN"/>
        </w:rPr>
        <w:t>Turbonomic</w:t>
      </w:r>
      <w:proofErr w:type="spellEnd"/>
      <w:r w:rsidRPr="008537C0">
        <w:rPr>
          <w:rFonts w:ascii="Open Sans" w:eastAsia="Times New Roman" w:hAnsi="Open Sans" w:cs="Open Sans"/>
          <w:color w:val="000000"/>
          <w:sz w:val="23"/>
          <w:szCs w:val="23"/>
          <w:lang w:eastAsia="en-IN"/>
        </w:rPr>
        <w:t xml:space="preserve">, and </w:t>
      </w:r>
      <w:proofErr w:type="spellStart"/>
      <w:r w:rsidRPr="008537C0">
        <w:rPr>
          <w:rFonts w:ascii="Open Sans" w:eastAsia="Times New Roman" w:hAnsi="Open Sans" w:cs="Open Sans"/>
          <w:color w:val="000000"/>
          <w:sz w:val="23"/>
          <w:szCs w:val="23"/>
          <w:lang w:eastAsia="en-IN"/>
        </w:rPr>
        <w:t>CloudBolt</w:t>
      </w:r>
      <w:proofErr w:type="spellEnd"/>
      <w:r w:rsidRPr="008537C0">
        <w:rPr>
          <w:rFonts w:ascii="Open Sans" w:eastAsia="Times New Roman" w:hAnsi="Open Sans" w:cs="Open Sans"/>
          <w:color w:val="000000"/>
          <w:sz w:val="23"/>
          <w:szCs w:val="23"/>
          <w:lang w:eastAsia="en-IN"/>
        </w:rPr>
        <w:t>.</w:t>
      </w:r>
    </w:p>
    <w:p w14:paraId="3072A4D9" w14:textId="77777777" w:rsidR="008537C0" w:rsidRPr="008537C0" w:rsidRDefault="008537C0" w:rsidP="008537C0">
      <w:pPr>
        <w:shd w:val="clear" w:color="auto" w:fill="FFFFFF"/>
        <w:spacing w:before="100" w:beforeAutospacing="1" w:after="100" w:afterAutospacing="1" w:line="276" w:lineRule="auto"/>
        <w:outlineLvl w:val="1"/>
        <w:rPr>
          <w:rFonts w:ascii="Open Sans" w:eastAsia="Times New Roman" w:hAnsi="Open Sans" w:cs="Open Sans"/>
          <w:b/>
          <w:bCs/>
          <w:color w:val="000000"/>
          <w:sz w:val="36"/>
          <w:szCs w:val="36"/>
          <w:lang w:eastAsia="en-IN"/>
        </w:rPr>
      </w:pPr>
      <w:r w:rsidRPr="008537C0">
        <w:rPr>
          <w:rFonts w:ascii="Open Sans" w:eastAsia="Times New Roman" w:hAnsi="Open Sans" w:cs="Open Sans"/>
          <w:b/>
          <w:bCs/>
          <w:color w:val="000000"/>
          <w:sz w:val="36"/>
          <w:szCs w:val="36"/>
          <w:lang w:eastAsia="en-IN"/>
        </w:rPr>
        <w:t xml:space="preserve">Terraform Interview Questions </w:t>
      </w:r>
      <w:proofErr w:type="gramStart"/>
      <w:r w:rsidRPr="008537C0">
        <w:rPr>
          <w:rFonts w:ascii="Open Sans" w:eastAsia="Times New Roman" w:hAnsi="Open Sans" w:cs="Open Sans"/>
          <w:b/>
          <w:bCs/>
          <w:color w:val="000000"/>
          <w:sz w:val="36"/>
          <w:szCs w:val="36"/>
          <w:lang w:eastAsia="en-IN"/>
        </w:rPr>
        <w:t>For</w:t>
      </w:r>
      <w:proofErr w:type="gramEnd"/>
      <w:r w:rsidRPr="008537C0">
        <w:rPr>
          <w:rFonts w:ascii="Open Sans" w:eastAsia="Times New Roman" w:hAnsi="Open Sans" w:cs="Open Sans"/>
          <w:b/>
          <w:bCs/>
          <w:color w:val="000000"/>
          <w:sz w:val="36"/>
          <w:szCs w:val="36"/>
          <w:lang w:eastAsia="en-IN"/>
        </w:rPr>
        <w:t xml:space="preserve"> Experienced</w:t>
      </w:r>
    </w:p>
    <w:p w14:paraId="392AD753"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16. What is the purpose of Terraform CLI, and what are some common CLI commands?</w:t>
      </w:r>
    </w:p>
    <w:p w14:paraId="3B93515C"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proofErr w:type="spellStart"/>
      <w:r w:rsidRPr="008537C0">
        <w:rPr>
          <w:rFonts w:ascii="Open Sans" w:eastAsia="Times New Roman" w:hAnsi="Open Sans" w:cs="Open Sans"/>
          <w:color w:val="000000"/>
          <w:sz w:val="23"/>
          <w:szCs w:val="23"/>
          <w:lang w:eastAsia="en-IN"/>
        </w:rPr>
        <w:t>Terraform's</w:t>
      </w:r>
      <w:proofErr w:type="spellEnd"/>
      <w:r w:rsidRPr="008537C0">
        <w:rPr>
          <w:rFonts w:ascii="Open Sans" w:eastAsia="Times New Roman" w:hAnsi="Open Sans" w:cs="Open Sans"/>
          <w:color w:val="000000"/>
          <w:sz w:val="23"/>
          <w:szCs w:val="23"/>
          <w:lang w:eastAsia="en-IN"/>
        </w:rPr>
        <w:t xml:space="preserve"> Command-Line Interface (CLI) is used to manage infrastructure and communicate with Terraform state, configuration files, and providers, among other things.</w:t>
      </w:r>
    </w:p>
    <w:p w14:paraId="1DA517D5"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Here are some simple CLI commands to get you started:</w:t>
      </w:r>
    </w:p>
    <w:p w14:paraId="618FFEF3" w14:textId="77777777" w:rsidR="008537C0" w:rsidRPr="008537C0" w:rsidRDefault="008537C0" w:rsidP="008537C0">
      <w:pPr>
        <w:numPr>
          <w:ilvl w:val="0"/>
          <w:numId w:val="5"/>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lastRenderedPageBreak/>
        <w:t xml:space="preserve">Terraform </w:t>
      </w:r>
      <w:proofErr w:type="spellStart"/>
      <w:r w:rsidRPr="008537C0">
        <w:rPr>
          <w:rFonts w:ascii="Open Sans" w:eastAsia="Times New Roman" w:hAnsi="Open Sans" w:cs="Open Sans"/>
          <w:color w:val="000000"/>
          <w:sz w:val="23"/>
          <w:szCs w:val="23"/>
          <w:lang w:eastAsia="en-IN"/>
        </w:rPr>
        <w:t>init</w:t>
      </w:r>
      <w:proofErr w:type="spellEnd"/>
      <w:r w:rsidRPr="008537C0">
        <w:rPr>
          <w:rFonts w:ascii="Open Sans" w:eastAsia="Times New Roman" w:hAnsi="Open Sans" w:cs="Open Sans"/>
          <w:color w:val="000000"/>
          <w:sz w:val="23"/>
          <w:szCs w:val="23"/>
          <w:lang w:eastAsia="en-IN"/>
        </w:rPr>
        <w:t xml:space="preserve"> - Sets up your working directory to run additional commands.</w:t>
      </w:r>
    </w:p>
    <w:p w14:paraId="6C348F6F" w14:textId="77777777" w:rsidR="008537C0" w:rsidRPr="008537C0" w:rsidRDefault="008537C0" w:rsidP="008537C0">
      <w:pPr>
        <w:numPr>
          <w:ilvl w:val="0"/>
          <w:numId w:val="5"/>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Terraform destroy - Destroys the infrastructure you've already built.</w:t>
      </w:r>
    </w:p>
    <w:p w14:paraId="376F8964" w14:textId="77777777" w:rsidR="008537C0" w:rsidRPr="008537C0" w:rsidRDefault="008537C0" w:rsidP="008537C0">
      <w:pPr>
        <w:numPr>
          <w:ilvl w:val="0"/>
          <w:numId w:val="5"/>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Terraform validate - Check if the configuration is correct using terraform validate.</w:t>
      </w:r>
    </w:p>
    <w:p w14:paraId="4CF682BD" w14:textId="77777777" w:rsidR="008537C0" w:rsidRPr="008537C0" w:rsidRDefault="008537C0" w:rsidP="008537C0">
      <w:pPr>
        <w:numPr>
          <w:ilvl w:val="0"/>
          <w:numId w:val="5"/>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Terraform apply - This command develops or changes infrastructure.</w:t>
      </w:r>
    </w:p>
    <w:p w14:paraId="28027C74" w14:textId="77777777" w:rsidR="008537C0" w:rsidRPr="008537C0" w:rsidRDefault="008537C0" w:rsidP="008537C0">
      <w:pPr>
        <w:numPr>
          <w:ilvl w:val="0"/>
          <w:numId w:val="5"/>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Terraform plan - Depicts the modifications that the existing arrangement necessitates.</w:t>
      </w:r>
    </w:p>
    <w:p w14:paraId="43FEB39D"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026D4849" w14:textId="63836D23"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17. What are Terraform modules?</w:t>
      </w:r>
    </w:p>
    <w:p w14:paraId="357AB957"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 xml:space="preserve">In Terraform, a module is a container containing many resources utilized together. The root module is required for every Terraform and includes the resources listed in the. </w:t>
      </w:r>
      <w:proofErr w:type="spellStart"/>
      <w:r w:rsidRPr="008537C0">
        <w:rPr>
          <w:rFonts w:ascii="Open Sans" w:eastAsia="Times New Roman" w:hAnsi="Open Sans" w:cs="Open Sans"/>
          <w:color w:val="000000"/>
          <w:sz w:val="23"/>
          <w:szCs w:val="23"/>
          <w:lang w:eastAsia="en-IN"/>
        </w:rPr>
        <w:t>tf</w:t>
      </w:r>
      <w:proofErr w:type="spellEnd"/>
      <w:r w:rsidRPr="008537C0">
        <w:rPr>
          <w:rFonts w:ascii="Open Sans" w:eastAsia="Times New Roman" w:hAnsi="Open Sans" w:cs="Open Sans"/>
          <w:color w:val="000000"/>
          <w:sz w:val="23"/>
          <w:szCs w:val="23"/>
          <w:lang w:eastAsia="en-IN"/>
        </w:rPr>
        <w:t xml:space="preserve"> files.</w:t>
      </w:r>
    </w:p>
    <w:p w14:paraId="40250783"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18. What is a Private Module Registry, and how does it work?</w:t>
      </w:r>
    </w:p>
    <w:p w14:paraId="679E1350"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Terraform Cloud has a Private Module Registry feature that allows you to distribute Terraform modules throughout your enterprise. On the registry, you may set rules or "sentinel policies" that govern how members of your organization can use the modules.</w:t>
      </w:r>
    </w:p>
    <w:p w14:paraId="3657E564"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19. Can Terraform be used to build on-premise infrastructure?</w:t>
      </w:r>
    </w:p>
    <w:p w14:paraId="6507F46F"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 xml:space="preserve">Yes, </w:t>
      </w:r>
      <w:proofErr w:type="gramStart"/>
      <w:r w:rsidRPr="008537C0">
        <w:rPr>
          <w:rFonts w:ascii="Open Sans" w:eastAsia="Times New Roman" w:hAnsi="Open Sans" w:cs="Open Sans"/>
          <w:color w:val="000000"/>
          <w:sz w:val="23"/>
          <w:szCs w:val="23"/>
          <w:lang w:eastAsia="en-IN"/>
        </w:rPr>
        <w:t>Terraform</w:t>
      </w:r>
      <w:proofErr w:type="gramEnd"/>
      <w:r w:rsidRPr="008537C0">
        <w:rPr>
          <w:rFonts w:ascii="Open Sans" w:eastAsia="Times New Roman" w:hAnsi="Open Sans" w:cs="Open Sans"/>
          <w:color w:val="000000"/>
          <w:sz w:val="23"/>
          <w:szCs w:val="23"/>
          <w:lang w:eastAsia="en-IN"/>
        </w:rPr>
        <w:t xml:space="preserve"> may be used to create infrastructure on-premise. We may select from a variety of vendors to discover which one best meets our requirements. We only need an API to get started.</w:t>
      </w:r>
    </w:p>
    <w:p w14:paraId="7D392E9F"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20. Can I use Terraform to deploy several providers?</w:t>
      </w:r>
    </w:p>
    <w:p w14:paraId="15BE83F9"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 xml:space="preserve">Yes, </w:t>
      </w:r>
      <w:proofErr w:type="gramStart"/>
      <w:r w:rsidRPr="008537C0">
        <w:rPr>
          <w:rFonts w:ascii="Open Sans" w:eastAsia="Times New Roman" w:hAnsi="Open Sans" w:cs="Open Sans"/>
          <w:color w:val="000000"/>
          <w:sz w:val="23"/>
          <w:szCs w:val="23"/>
          <w:lang w:eastAsia="en-IN"/>
        </w:rPr>
        <w:t>Terraform</w:t>
      </w:r>
      <w:proofErr w:type="gramEnd"/>
      <w:r w:rsidRPr="008537C0">
        <w:rPr>
          <w:rFonts w:ascii="Open Sans" w:eastAsia="Times New Roman" w:hAnsi="Open Sans" w:cs="Open Sans"/>
          <w:color w:val="000000"/>
          <w:sz w:val="23"/>
          <w:szCs w:val="23"/>
          <w:lang w:eastAsia="en-IN"/>
        </w:rPr>
        <w:t xml:space="preserve"> supports multi-provider installations, including on-premises solutions like </w:t>
      </w:r>
      <w:hyperlink r:id="rId5" w:tgtFrame="_blank" w:tooltip="OpenStack Tutorial" w:history="1">
        <w:r w:rsidRPr="008537C0">
          <w:rPr>
            <w:rFonts w:ascii="Open Sans" w:eastAsia="Times New Roman" w:hAnsi="Open Sans" w:cs="Open Sans"/>
            <w:color w:val="260FFA"/>
            <w:sz w:val="23"/>
            <w:szCs w:val="23"/>
            <w:u w:val="single"/>
            <w:lang w:eastAsia="en-IN"/>
          </w:rPr>
          <w:t>OpenStack</w:t>
        </w:r>
      </w:hyperlink>
      <w:r w:rsidRPr="008537C0">
        <w:rPr>
          <w:rFonts w:ascii="Open Sans" w:eastAsia="Times New Roman" w:hAnsi="Open Sans" w:cs="Open Sans"/>
          <w:color w:val="000000"/>
          <w:sz w:val="23"/>
          <w:szCs w:val="23"/>
          <w:lang w:eastAsia="en-IN"/>
        </w:rPr>
        <w:t> and VMware, as well as SDN management.</w:t>
      </w:r>
    </w:p>
    <w:p w14:paraId="48D9A4D3"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21. How is a duplicate resource error during terraform application ignored?</w:t>
      </w:r>
    </w:p>
    <w:p w14:paraId="6095036C"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We can experiment with the following options:</w:t>
      </w:r>
    </w:p>
    <w:p w14:paraId="4FB13F18" w14:textId="77777777" w:rsidR="008537C0" w:rsidRPr="008537C0" w:rsidRDefault="008537C0" w:rsidP="008537C0">
      <w:pPr>
        <w:numPr>
          <w:ilvl w:val="0"/>
          <w:numId w:val="6"/>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lastRenderedPageBreak/>
        <w:t>Delete the resources from the cloud provider's API and rebuild them with Terraform.</w:t>
      </w:r>
    </w:p>
    <w:p w14:paraId="5DCE5508" w14:textId="77777777" w:rsidR="008537C0" w:rsidRPr="008537C0" w:rsidRDefault="008537C0" w:rsidP="008537C0">
      <w:pPr>
        <w:numPr>
          <w:ilvl w:val="0"/>
          <w:numId w:val="6"/>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To stop Terraform from managing specific resources, remove them from the code.</w:t>
      </w:r>
    </w:p>
    <w:p w14:paraId="4FA10187" w14:textId="77777777" w:rsidR="008537C0" w:rsidRPr="008537C0" w:rsidRDefault="008537C0" w:rsidP="008537C0">
      <w:pPr>
        <w:numPr>
          <w:ilvl w:val="0"/>
          <w:numId w:val="6"/>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Perform a resource terraform import and delete the code attempting to replicate them.</w:t>
      </w:r>
    </w:p>
    <w:p w14:paraId="6EC467EA"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 xml:space="preserve">22. List all of </w:t>
      </w:r>
      <w:proofErr w:type="spellStart"/>
      <w:r w:rsidRPr="008537C0">
        <w:rPr>
          <w:rFonts w:ascii="Open Sans" w:eastAsia="Times New Roman" w:hAnsi="Open Sans" w:cs="Open Sans"/>
          <w:b/>
          <w:bCs/>
          <w:color w:val="000000"/>
          <w:sz w:val="27"/>
          <w:szCs w:val="27"/>
          <w:lang w:eastAsia="en-IN"/>
        </w:rPr>
        <w:t>Terraform's</w:t>
      </w:r>
      <w:proofErr w:type="spellEnd"/>
      <w:r w:rsidRPr="008537C0">
        <w:rPr>
          <w:rFonts w:ascii="Open Sans" w:eastAsia="Times New Roman" w:hAnsi="Open Sans" w:cs="Open Sans"/>
          <w:b/>
          <w:bCs/>
          <w:color w:val="000000"/>
          <w:sz w:val="27"/>
          <w:szCs w:val="27"/>
          <w:lang w:eastAsia="en-IN"/>
        </w:rPr>
        <w:t xml:space="preserve"> version control options.</w:t>
      </w:r>
    </w:p>
    <w:p w14:paraId="7FD36DF8"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The following version controls are supported:</w:t>
      </w:r>
    </w:p>
    <w:p w14:paraId="6D2ECDEF" w14:textId="77777777" w:rsidR="008537C0" w:rsidRPr="008537C0" w:rsidRDefault="008537C0" w:rsidP="008537C0">
      <w:pPr>
        <w:numPr>
          <w:ilvl w:val="0"/>
          <w:numId w:val="7"/>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Azure DevOps Services.</w:t>
      </w:r>
    </w:p>
    <w:p w14:paraId="379F39FE" w14:textId="77777777" w:rsidR="008537C0" w:rsidRPr="008537C0" w:rsidRDefault="008537C0" w:rsidP="008537C0">
      <w:pPr>
        <w:numPr>
          <w:ilvl w:val="0"/>
          <w:numId w:val="7"/>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Azure DevOps Server</w:t>
      </w:r>
    </w:p>
    <w:p w14:paraId="72809BF6" w14:textId="77777777" w:rsidR="008537C0" w:rsidRPr="008537C0" w:rsidRDefault="008537C0" w:rsidP="008537C0">
      <w:pPr>
        <w:numPr>
          <w:ilvl w:val="0"/>
          <w:numId w:val="7"/>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Bitbucket Server</w:t>
      </w:r>
    </w:p>
    <w:p w14:paraId="4AEC32A3" w14:textId="77777777" w:rsidR="008537C0" w:rsidRPr="008537C0" w:rsidRDefault="008537C0" w:rsidP="008537C0">
      <w:pPr>
        <w:numPr>
          <w:ilvl w:val="0"/>
          <w:numId w:val="7"/>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Cloud Bitbucket</w:t>
      </w:r>
    </w:p>
    <w:p w14:paraId="625F843C" w14:textId="77777777" w:rsidR="008537C0" w:rsidRPr="008537C0" w:rsidRDefault="008537C0" w:rsidP="008537C0">
      <w:pPr>
        <w:numPr>
          <w:ilvl w:val="0"/>
          <w:numId w:val="7"/>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Gitlab Enterprise Edition (EE) and Enterprise Edition (CE)</w:t>
      </w:r>
    </w:p>
    <w:p w14:paraId="0560D6A7" w14:textId="77777777" w:rsidR="008537C0" w:rsidRPr="008537C0" w:rsidRDefault="008537C0" w:rsidP="008537C0">
      <w:pPr>
        <w:numPr>
          <w:ilvl w:val="0"/>
          <w:numId w:val="7"/>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Gitlab.com</w:t>
      </w:r>
    </w:p>
    <w:p w14:paraId="6F178AE0" w14:textId="77777777" w:rsidR="008537C0" w:rsidRPr="008537C0" w:rsidRDefault="008537C0" w:rsidP="008537C0">
      <w:pPr>
        <w:numPr>
          <w:ilvl w:val="0"/>
          <w:numId w:val="7"/>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GitHub Enterprise.</w:t>
      </w:r>
    </w:p>
    <w:p w14:paraId="753794C7" w14:textId="77777777" w:rsidR="008537C0" w:rsidRPr="008537C0" w:rsidRDefault="008537C0" w:rsidP="008537C0">
      <w:pPr>
        <w:numPr>
          <w:ilvl w:val="0"/>
          <w:numId w:val="7"/>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GitHub.com (OAuth)</w:t>
      </w:r>
    </w:p>
    <w:p w14:paraId="70539B96" w14:textId="77777777" w:rsidR="008537C0" w:rsidRPr="008537C0" w:rsidRDefault="008537C0" w:rsidP="008537C0">
      <w:pPr>
        <w:numPr>
          <w:ilvl w:val="0"/>
          <w:numId w:val="7"/>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GitHub.com</w:t>
      </w:r>
    </w:p>
    <w:p w14:paraId="5284CF17"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23. What are some of the Terraform provisioners that are pre-installed?</w:t>
      </w:r>
    </w:p>
    <w:p w14:paraId="4C097A19"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 xml:space="preserve">The list of </w:t>
      </w:r>
      <w:proofErr w:type="spellStart"/>
      <w:r w:rsidRPr="008537C0">
        <w:rPr>
          <w:rFonts w:ascii="Open Sans" w:eastAsia="Times New Roman" w:hAnsi="Open Sans" w:cs="Open Sans"/>
          <w:color w:val="000000"/>
          <w:sz w:val="23"/>
          <w:szCs w:val="23"/>
          <w:lang w:eastAsia="en-IN"/>
        </w:rPr>
        <w:t>Terraform's</w:t>
      </w:r>
      <w:proofErr w:type="spellEnd"/>
      <w:r w:rsidRPr="008537C0">
        <w:rPr>
          <w:rFonts w:ascii="Open Sans" w:eastAsia="Times New Roman" w:hAnsi="Open Sans" w:cs="Open Sans"/>
          <w:color w:val="000000"/>
          <w:sz w:val="23"/>
          <w:szCs w:val="23"/>
          <w:lang w:eastAsia="en-IN"/>
        </w:rPr>
        <w:t xml:space="preserve"> built-in provisioners are:</w:t>
      </w:r>
    </w:p>
    <w:p w14:paraId="229DFBA2" w14:textId="77777777" w:rsidR="008537C0" w:rsidRPr="008537C0" w:rsidRDefault="008537C0" w:rsidP="008537C0">
      <w:pPr>
        <w:numPr>
          <w:ilvl w:val="0"/>
          <w:numId w:val="8"/>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Provisioner without a salt-master</w:t>
      </w:r>
    </w:p>
    <w:p w14:paraId="21CB3492" w14:textId="77777777" w:rsidR="008537C0" w:rsidRPr="008537C0" w:rsidRDefault="008537C0" w:rsidP="008537C0">
      <w:pPr>
        <w:numPr>
          <w:ilvl w:val="0"/>
          <w:numId w:val="8"/>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Provisioner for Remote Execution</w:t>
      </w:r>
    </w:p>
    <w:p w14:paraId="0BAC79CB" w14:textId="77777777" w:rsidR="008537C0" w:rsidRPr="008537C0" w:rsidRDefault="008537C0" w:rsidP="008537C0">
      <w:pPr>
        <w:numPr>
          <w:ilvl w:val="0"/>
          <w:numId w:val="8"/>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Provisioner of Puppets</w:t>
      </w:r>
    </w:p>
    <w:p w14:paraId="72C90F6C" w14:textId="77777777" w:rsidR="008537C0" w:rsidRPr="008537C0" w:rsidRDefault="008537C0" w:rsidP="008537C0">
      <w:pPr>
        <w:numPr>
          <w:ilvl w:val="0"/>
          <w:numId w:val="8"/>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Provisioner with local authority</w:t>
      </w:r>
    </w:p>
    <w:p w14:paraId="2661A8A8" w14:textId="77777777" w:rsidR="008537C0" w:rsidRPr="008537C0" w:rsidRDefault="008537C0" w:rsidP="008537C0">
      <w:pPr>
        <w:numPr>
          <w:ilvl w:val="0"/>
          <w:numId w:val="8"/>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Provider of Habitat</w:t>
      </w:r>
    </w:p>
    <w:p w14:paraId="0B9009C7" w14:textId="77777777" w:rsidR="008537C0" w:rsidRPr="008537C0" w:rsidRDefault="008537C0" w:rsidP="008537C0">
      <w:pPr>
        <w:numPr>
          <w:ilvl w:val="0"/>
          <w:numId w:val="8"/>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Provisioner of Files</w:t>
      </w:r>
    </w:p>
    <w:p w14:paraId="2FD3DB7B" w14:textId="77777777" w:rsidR="008537C0" w:rsidRPr="008537C0" w:rsidRDefault="008537C0" w:rsidP="008537C0">
      <w:pPr>
        <w:numPr>
          <w:ilvl w:val="0"/>
          <w:numId w:val="8"/>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Provisioner Chef</w:t>
      </w:r>
    </w:p>
    <w:p w14:paraId="6D97BC65"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24. What command is used to remove Terraform-managed infrastructure?</w:t>
      </w:r>
    </w:p>
    <w:p w14:paraId="7123702A"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For this, the following command is used:</w:t>
      </w:r>
    </w:p>
    <w:p w14:paraId="7792F6A9" w14:textId="77777777" w:rsidR="008537C0" w:rsidRPr="008537C0" w:rsidRDefault="008537C0" w:rsidP="008537C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rPr>
          <w:rFonts w:ascii="Courier New" w:eastAsia="Times New Roman" w:hAnsi="Courier New" w:cs="Courier New"/>
          <w:color w:val="000000"/>
          <w:sz w:val="23"/>
          <w:szCs w:val="23"/>
          <w:lang w:eastAsia="en-IN"/>
        </w:rPr>
      </w:pPr>
      <w:r w:rsidRPr="008537C0">
        <w:rPr>
          <w:rFonts w:ascii="Consolas" w:eastAsia="Times New Roman" w:hAnsi="Consolas" w:cs="Courier New"/>
          <w:color w:val="000000"/>
          <w:sz w:val="23"/>
          <w:szCs w:val="23"/>
          <w:lang w:eastAsia="en-IN"/>
        </w:rPr>
        <w:t>[options] [</w:t>
      </w:r>
      <w:proofErr w:type="spellStart"/>
      <w:r w:rsidRPr="008537C0">
        <w:rPr>
          <w:rFonts w:ascii="Consolas" w:eastAsia="Times New Roman" w:hAnsi="Consolas" w:cs="Courier New"/>
          <w:color w:val="000000"/>
          <w:sz w:val="23"/>
          <w:szCs w:val="23"/>
          <w:lang w:eastAsia="en-IN"/>
        </w:rPr>
        <w:t>dir</w:t>
      </w:r>
      <w:proofErr w:type="spellEnd"/>
      <w:r w:rsidRPr="008537C0">
        <w:rPr>
          <w:rFonts w:ascii="Consolas" w:eastAsia="Times New Roman" w:hAnsi="Consolas" w:cs="Courier New"/>
          <w:color w:val="000000"/>
          <w:sz w:val="23"/>
          <w:szCs w:val="23"/>
          <w:lang w:eastAsia="en-IN"/>
        </w:rPr>
        <w:t>] terraform destroy</w:t>
      </w:r>
    </w:p>
    <w:p w14:paraId="5C0DB7E4"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lastRenderedPageBreak/>
        <w:t>25. Tell us some significant Terraform applications.</w:t>
      </w:r>
    </w:p>
    <w:p w14:paraId="15548178"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Terraform has a wide range of applications owing to its ability to enhance its resource manipulation capabilities. The following are some of the unique applications:</w:t>
      </w:r>
    </w:p>
    <w:p w14:paraId="65F791B0" w14:textId="77777777" w:rsidR="008537C0" w:rsidRPr="008537C0" w:rsidRDefault="008537C0" w:rsidP="008537C0">
      <w:pPr>
        <w:numPr>
          <w:ilvl w:val="0"/>
          <w:numId w:val="9"/>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Development of software demonstrations</w:t>
      </w:r>
    </w:p>
    <w:p w14:paraId="659CF682" w14:textId="77777777" w:rsidR="008537C0" w:rsidRPr="008537C0" w:rsidRDefault="008537C0" w:rsidP="008537C0">
      <w:pPr>
        <w:numPr>
          <w:ilvl w:val="0"/>
          <w:numId w:val="9"/>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Schedulers of resources</w:t>
      </w:r>
    </w:p>
    <w:p w14:paraId="51A9D6CE" w14:textId="77777777" w:rsidR="008537C0" w:rsidRPr="008537C0" w:rsidRDefault="008537C0" w:rsidP="008537C0">
      <w:pPr>
        <w:numPr>
          <w:ilvl w:val="0"/>
          <w:numId w:val="9"/>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The use of several clouds</w:t>
      </w:r>
    </w:p>
    <w:p w14:paraId="7BA28728" w14:textId="77777777" w:rsidR="008537C0" w:rsidRPr="008537C0" w:rsidRDefault="008537C0" w:rsidP="008537C0">
      <w:pPr>
        <w:numPr>
          <w:ilvl w:val="0"/>
          <w:numId w:val="9"/>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Environment inventions that can be thrown away</w:t>
      </w:r>
    </w:p>
    <w:p w14:paraId="25280012" w14:textId="77777777" w:rsidR="008537C0" w:rsidRPr="008537C0" w:rsidRDefault="008537C0" w:rsidP="008537C0">
      <w:pPr>
        <w:numPr>
          <w:ilvl w:val="0"/>
          <w:numId w:val="9"/>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Development of multi-tiered apps</w:t>
      </w:r>
    </w:p>
    <w:p w14:paraId="0A9773CE" w14:textId="77777777" w:rsidR="008537C0" w:rsidRPr="008537C0" w:rsidRDefault="008537C0" w:rsidP="008537C0">
      <w:pPr>
        <w:numPr>
          <w:ilvl w:val="0"/>
          <w:numId w:val="9"/>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 xml:space="preserve">Clusters of </w:t>
      </w:r>
      <w:proofErr w:type="gramStart"/>
      <w:r w:rsidRPr="008537C0">
        <w:rPr>
          <w:rFonts w:ascii="Open Sans" w:eastAsia="Times New Roman" w:hAnsi="Open Sans" w:cs="Open Sans"/>
          <w:color w:val="000000"/>
          <w:sz w:val="23"/>
          <w:szCs w:val="23"/>
          <w:lang w:eastAsia="en-IN"/>
        </w:rPr>
        <w:t>self-service</w:t>
      </w:r>
      <w:proofErr w:type="gramEnd"/>
    </w:p>
    <w:p w14:paraId="6F426154" w14:textId="77777777" w:rsidR="008537C0" w:rsidRPr="008537C0" w:rsidRDefault="008537C0" w:rsidP="008537C0">
      <w:pPr>
        <w:numPr>
          <w:ilvl w:val="0"/>
          <w:numId w:val="9"/>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Heroku App Configuration</w:t>
      </w:r>
    </w:p>
    <w:p w14:paraId="5A5AB67B"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5148ABDF"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687AFBAE"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609CB5E5" w14:textId="6BF671DC"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 xml:space="preserve">26. What are the components that makeup </w:t>
      </w:r>
      <w:proofErr w:type="spellStart"/>
      <w:r w:rsidRPr="008537C0">
        <w:rPr>
          <w:rFonts w:ascii="Open Sans" w:eastAsia="Times New Roman" w:hAnsi="Open Sans" w:cs="Open Sans"/>
          <w:b/>
          <w:bCs/>
          <w:color w:val="000000"/>
          <w:sz w:val="27"/>
          <w:szCs w:val="27"/>
          <w:lang w:eastAsia="en-IN"/>
        </w:rPr>
        <w:t>Terraform's</w:t>
      </w:r>
      <w:proofErr w:type="spellEnd"/>
      <w:r w:rsidRPr="008537C0">
        <w:rPr>
          <w:rFonts w:ascii="Open Sans" w:eastAsia="Times New Roman" w:hAnsi="Open Sans" w:cs="Open Sans"/>
          <w:b/>
          <w:bCs/>
          <w:color w:val="000000"/>
          <w:sz w:val="27"/>
          <w:szCs w:val="27"/>
          <w:lang w:eastAsia="en-IN"/>
        </w:rPr>
        <w:t xml:space="preserve"> architecture?</w:t>
      </w:r>
    </w:p>
    <w:p w14:paraId="76FAFF0F"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The following components are included in the Terraform architecture:</w:t>
      </w:r>
    </w:p>
    <w:p w14:paraId="1617DFBB" w14:textId="77777777" w:rsidR="008537C0" w:rsidRPr="008537C0" w:rsidRDefault="008537C0" w:rsidP="008537C0">
      <w:pPr>
        <w:numPr>
          <w:ilvl w:val="0"/>
          <w:numId w:val="10"/>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Sub-graphs</w:t>
      </w:r>
    </w:p>
    <w:p w14:paraId="2CEED763" w14:textId="77777777" w:rsidR="008537C0" w:rsidRPr="008537C0" w:rsidRDefault="008537C0" w:rsidP="008537C0">
      <w:pPr>
        <w:numPr>
          <w:ilvl w:val="0"/>
          <w:numId w:val="10"/>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Evaluation of Expression</w:t>
      </w:r>
    </w:p>
    <w:p w14:paraId="61C9AB42" w14:textId="77777777" w:rsidR="008537C0" w:rsidRPr="008537C0" w:rsidRDefault="008537C0" w:rsidP="008537C0">
      <w:pPr>
        <w:numPr>
          <w:ilvl w:val="0"/>
          <w:numId w:val="10"/>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Evaluation of the Vertex</w:t>
      </w:r>
    </w:p>
    <w:p w14:paraId="10BBE8F5" w14:textId="77777777" w:rsidR="008537C0" w:rsidRPr="008537C0" w:rsidRDefault="008537C0" w:rsidP="008537C0">
      <w:pPr>
        <w:numPr>
          <w:ilvl w:val="0"/>
          <w:numId w:val="10"/>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Walk the Graph</w:t>
      </w:r>
    </w:p>
    <w:p w14:paraId="13E4BAA6" w14:textId="77777777" w:rsidR="008537C0" w:rsidRPr="008537C0" w:rsidRDefault="008537C0" w:rsidP="008537C0">
      <w:pPr>
        <w:numPr>
          <w:ilvl w:val="0"/>
          <w:numId w:val="10"/>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Builder of Graphs</w:t>
      </w:r>
    </w:p>
    <w:p w14:paraId="48D93C42" w14:textId="77777777" w:rsidR="008537C0" w:rsidRPr="008537C0" w:rsidRDefault="008537C0" w:rsidP="008537C0">
      <w:pPr>
        <w:numPr>
          <w:ilvl w:val="0"/>
          <w:numId w:val="10"/>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Manager of the State</w:t>
      </w:r>
    </w:p>
    <w:p w14:paraId="50E99488" w14:textId="77777777" w:rsidR="008537C0" w:rsidRPr="008537C0" w:rsidRDefault="008537C0" w:rsidP="008537C0">
      <w:pPr>
        <w:numPr>
          <w:ilvl w:val="0"/>
          <w:numId w:val="10"/>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Loader Configuration</w:t>
      </w:r>
    </w:p>
    <w:p w14:paraId="2BF3F61B" w14:textId="77777777" w:rsidR="008537C0" w:rsidRPr="008537C0" w:rsidRDefault="008537C0" w:rsidP="008537C0">
      <w:pPr>
        <w:numPr>
          <w:ilvl w:val="0"/>
          <w:numId w:val="10"/>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CLI (Common Language Interface) (Command Line interface)</w:t>
      </w:r>
    </w:p>
    <w:p w14:paraId="49353556" w14:textId="77777777" w:rsidR="008537C0" w:rsidRPr="008537C0" w:rsidRDefault="008537C0" w:rsidP="008537C0">
      <w:pPr>
        <w:numPr>
          <w:ilvl w:val="0"/>
          <w:numId w:val="10"/>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3"/>
          <w:szCs w:val="23"/>
          <w:lang w:eastAsia="en-IN"/>
        </w:rPr>
        <w:t>Backend</w:t>
      </w:r>
    </w:p>
    <w:p w14:paraId="194C01AE"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27. In Terraform, define the Resource Graph.</w:t>
      </w:r>
    </w:p>
    <w:p w14:paraId="13E93719"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 xml:space="preserve">A resource graph is used to depict the resources. It allows you to simultaneously alter and produce various resources. Terraform creates a plan to update the state of the graph's </w:t>
      </w:r>
      <w:r w:rsidRPr="008537C0">
        <w:rPr>
          <w:rFonts w:ascii="Open Sans" w:eastAsia="Times New Roman" w:hAnsi="Open Sans" w:cs="Open Sans"/>
          <w:color w:val="000000"/>
          <w:sz w:val="21"/>
          <w:szCs w:val="21"/>
          <w:lang w:eastAsia="en-IN"/>
        </w:rPr>
        <w:lastRenderedPageBreak/>
        <w:t>configuration. It quickly establishes a system to aid us in recognizing drawbacks.</w:t>
      </w:r>
      <w:r w:rsidRPr="008537C0">
        <w:rPr>
          <w:rFonts w:ascii="Open Sans" w:eastAsia="Times New Roman" w:hAnsi="Open Sans" w:cs="Open Sans"/>
          <w:color w:val="000000"/>
          <w:sz w:val="21"/>
          <w:szCs w:val="21"/>
          <w:lang w:eastAsia="en-IN"/>
        </w:rPr>
        <w:br/>
      </w:r>
    </w:p>
    <w:p w14:paraId="74F3671C"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28. Provide a few examples of where we can use Sentinel policies?</w:t>
      </w:r>
      <w:r w:rsidRPr="008537C0">
        <w:rPr>
          <w:rFonts w:ascii="Open Sans" w:eastAsia="Times New Roman" w:hAnsi="Open Sans" w:cs="Open Sans"/>
          <w:b/>
          <w:bCs/>
          <w:color w:val="000000"/>
          <w:sz w:val="21"/>
          <w:szCs w:val="21"/>
          <w:lang w:eastAsia="en-IN"/>
        </w:rPr>
        <w:br/>
      </w:r>
    </w:p>
    <w:p w14:paraId="38C7A3BE"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Sentinels are an excellent method to use Terraform to apply a range of rules. Listed below are a few examples:</w:t>
      </w:r>
      <w:r w:rsidRPr="008537C0">
        <w:rPr>
          <w:rFonts w:ascii="Open Sans" w:eastAsia="Times New Roman" w:hAnsi="Open Sans" w:cs="Open Sans"/>
          <w:color w:val="000000"/>
          <w:sz w:val="21"/>
          <w:szCs w:val="21"/>
          <w:lang w:eastAsia="en-IN"/>
        </w:rPr>
        <w:br/>
      </w:r>
    </w:p>
    <w:p w14:paraId="5DE1928D" w14:textId="77777777" w:rsidR="008537C0" w:rsidRPr="008537C0" w:rsidRDefault="008537C0" w:rsidP="008537C0">
      <w:pPr>
        <w:numPr>
          <w:ilvl w:val="0"/>
          <w:numId w:val="11"/>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Make unambiguous ownership of resources a must.</w:t>
      </w:r>
      <w:r w:rsidRPr="008537C0">
        <w:rPr>
          <w:rFonts w:ascii="Open Sans" w:eastAsia="Times New Roman" w:hAnsi="Open Sans" w:cs="Open Sans"/>
          <w:color w:val="000000"/>
          <w:sz w:val="21"/>
          <w:szCs w:val="21"/>
          <w:lang w:eastAsia="en-IN"/>
        </w:rPr>
        <w:br/>
      </w:r>
    </w:p>
    <w:p w14:paraId="31C025F5" w14:textId="77777777" w:rsidR="008537C0" w:rsidRPr="008537C0" w:rsidRDefault="008537C0" w:rsidP="008537C0">
      <w:pPr>
        <w:numPr>
          <w:ilvl w:val="0"/>
          <w:numId w:val="11"/>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Limit the roles that the cloud provider can play.</w:t>
      </w:r>
      <w:r w:rsidRPr="008537C0">
        <w:rPr>
          <w:rFonts w:ascii="Open Sans" w:eastAsia="Times New Roman" w:hAnsi="Open Sans" w:cs="Open Sans"/>
          <w:color w:val="000000"/>
          <w:sz w:val="21"/>
          <w:szCs w:val="21"/>
          <w:lang w:eastAsia="en-IN"/>
        </w:rPr>
        <w:br/>
      </w:r>
    </w:p>
    <w:p w14:paraId="337CEFB6" w14:textId="77777777" w:rsidR="008537C0" w:rsidRPr="008537C0" w:rsidRDefault="008537C0" w:rsidP="008537C0">
      <w:pPr>
        <w:numPr>
          <w:ilvl w:val="0"/>
          <w:numId w:val="11"/>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Examine the Terraform Cloud operations audit trail.</w:t>
      </w:r>
      <w:r w:rsidRPr="008537C0">
        <w:rPr>
          <w:rFonts w:ascii="Open Sans" w:eastAsia="Times New Roman" w:hAnsi="Open Sans" w:cs="Open Sans"/>
          <w:color w:val="000000"/>
          <w:sz w:val="21"/>
          <w:szCs w:val="21"/>
          <w:lang w:eastAsia="en-IN"/>
        </w:rPr>
        <w:br/>
      </w:r>
    </w:p>
    <w:p w14:paraId="5B04EC70" w14:textId="77777777" w:rsidR="008537C0" w:rsidRPr="008537C0" w:rsidRDefault="008537C0" w:rsidP="008537C0">
      <w:pPr>
        <w:numPr>
          <w:ilvl w:val="0"/>
          <w:numId w:val="11"/>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Only particular resources, services, or data sources are prohibited.</w:t>
      </w:r>
      <w:r w:rsidRPr="008537C0">
        <w:rPr>
          <w:rFonts w:ascii="Open Sans" w:eastAsia="Times New Roman" w:hAnsi="Open Sans" w:cs="Open Sans"/>
          <w:color w:val="000000"/>
          <w:sz w:val="21"/>
          <w:szCs w:val="21"/>
          <w:lang w:eastAsia="en-IN"/>
        </w:rPr>
        <w:br/>
      </w:r>
    </w:p>
    <w:p w14:paraId="66EF5DED" w14:textId="77777777" w:rsidR="008537C0" w:rsidRPr="008537C0" w:rsidRDefault="008537C0" w:rsidP="008537C0">
      <w:pPr>
        <w:numPr>
          <w:ilvl w:val="0"/>
          <w:numId w:val="11"/>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 xml:space="preserve">Make resource </w:t>
      </w:r>
      <w:proofErr w:type="spellStart"/>
      <w:r w:rsidRPr="008537C0">
        <w:rPr>
          <w:rFonts w:ascii="Open Sans" w:eastAsia="Times New Roman" w:hAnsi="Open Sans" w:cs="Open Sans"/>
          <w:color w:val="000000"/>
          <w:sz w:val="21"/>
          <w:szCs w:val="21"/>
          <w:lang w:eastAsia="en-IN"/>
        </w:rPr>
        <w:t>labeling</w:t>
      </w:r>
      <w:proofErr w:type="spellEnd"/>
      <w:r w:rsidRPr="008537C0">
        <w:rPr>
          <w:rFonts w:ascii="Open Sans" w:eastAsia="Times New Roman" w:hAnsi="Open Sans" w:cs="Open Sans"/>
          <w:color w:val="000000"/>
          <w:sz w:val="21"/>
          <w:szCs w:val="21"/>
          <w:lang w:eastAsia="en-IN"/>
        </w:rPr>
        <w:t xml:space="preserve"> obligatory.</w:t>
      </w:r>
      <w:r w:rsidRPr="008537C0">
        <w:rPr>
          <w:rFonts w:ascii="Open Sans" w:eastAsia="Times New Roman" w:hAnsi="Open Sans" w:cs="Open Sans"/>
          <w:color w:val="000000"/>
          <w:sz w:val="21"/>
          <w:szCs w:val="21"/>
          <w:lang w:eastAsia="en-IN"/>
        </w:rPr>
        <w:br/>
      </w:r>
    </w:p>
    <w:p w14:paraId="07F333C1" w14:textId="77777777" w:rsidR="008537C0" w:rsidRPr="008537C0" w:rsidRDefault="008537C0" w:rsidP="008537C0">
      <w:pPr>
        <w:numPr>
          <w:ilvl w:val="0"/>
          <w:numId w:val="11"/>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In the Private Module Registry, you may limit how modules are utilized.</w:t>
      </w:r>
      <w:r w:rsidRPr="008537C0">
        <w:rPr>
          <w:rFonts w:ascii="Open Sans" w:eastAsia="Times New Roman" w:hAnsi="Open Sans" w:cs="Open Sans"/>
          <w:color w:val="000000"/>
          <w:sz w:val="21"/>
          <w:szCs w:val="21"/>
          <w:lang w:eastAsia="en-IN"/>
        </w:rPr>
        <w:br/>
      </w:r>
    </w:p>
    <w:p w14:paraId="181520BF"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29. What are the different degrees of Sentinel policing?</w:t>
      </w:r>
    </w:p>
    <w:p w14:paraId="7D960A9C"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There are three degrees of enforcement in Sentinel: advisory, soft mandatory, and hard obligatory.</w:t>
      </w:r>
      <w:r w:rsidRPr="008537C0">
        <w:rPr>
          <w:rFonts w:ascii="Open Sans" w:eastAsia="Times New Roman" w:hAnsi="Open Sans" w:cs="Open Sans"/>
          <w:color w:val="000000"/>
          <w:sz w:val="21"/>
          <w:szCs w:val="21"/>
          <w:lang w:eastAsia="en-IN"/>
        </w:rPr>
        <w:br/>
      </w:r>
    </w:p>
    <w:p w14:paraId="002210F7" w14:textId="77777777" w:rsidR="008537C0" w:rsidRPr="008537C0" w:rsidRDefault="008537C0" w:rsidP="008537C0">
      <w:pPr>
        <w:numPr>
          <w:ilvl w:val="0"/>
          <w:numId w:val="12"/>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Advisory - You've been logged in, but you're free to leave. When a user initiates a plan that violates the rules, an advisory is sent.</w:t>
      </w:r>
      <w:r w:rsidRPr="008537C0">
        <w:rPr>
          <w:rFonts w:ascii="Open Sans" w:eastAsia="Times New Roman" w:hAnsi="Open Sans" w:cs="Open Sans"/>
          <w:color w:val="000000"/>
          <w:sz w:val="21"/>
          <w:szCs w:val="21"/>
          <w:lang w:eastAsia="en-IN"/>
        </w:rPr>
        <w:br/>
      </w:r>
    </w:p>
    <w:p w14:paraId="35F184CF" w14:textId="77777777" w:rsidR="008537C0" w:rsidRPr="008537C0" w:rsidRDefault="008537C0" w:rsidP="008537C0">
      <w:pPr>
        <w:numPr>
          <w:ilvl w:val="0"/>
          <w:numId w:val="12"/>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Soft Mandatory - Unless an override is stated, the policy must pass. Overrides are only available to administrators.</w:t>
      </w:r>
      <w:r w:rsidRPr="008537C0">
        <w:rPr>
          <w:rFonts w:ascii="Open Sans" w:eastAsia="Times New Roman" w:hAnsi="Open Sans" w:cs="Open Sans"/>
          <w:color w:val="000000"/>
          <w:sz w:val="21"/>
          <w:szCs w:val="21"/>
          <w:lang w:eastAsia="en-IN"/>
        </w:rPr>
        <w:br/>
      </w:r>
    </w:p>
    <w:p w14:paraId="3D5E536F" w14:textId="77777777" w:rsidR="008537C0" w:rsidRPr="008537C0" w:rsidRDefault="008537C0" w:rsidP="008537C0">
      <w:pPr>
        <w:numPr>
          <w:ilvl w:val="0"/>
          <w:numId w:val="12"/>
        </w:num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color w:val="000000"/>
          <w:sz w:val="21"/>
          <w:szCs w:val="21"/>
          <w:lang w:eastAsia="en-IN"/>
        </w:rPr>
        <w:t>Hard Mandatory - The policy must pass regardless of the circumstances. Unless it is abolished, this policy cannot be overridden. In Terraform, this is the default enforcement level.</w:t>
      </w:r>
    </w:p>
    <w:p w14:paraId="71224FB7" w14:textId="77777777" w:rsidR="008537C0" w:rsidRPr="008537C0" w:rsidRDefault="008537C0" w:rsidP="008537C0">
      <w:pPr>
        <w:shd w:val="clear" w:color="auto" w:fill="FFFFFF"/>
        <w:spacing w:before="100" w:beforeAutospacing="1" w:after="100" w:afterAutospacing="1" w:line="276" w:lineRule="auto"/>
        <w:ind w:left="720"/>
        <w:outlineLvl w:val="2"/>
        <w:rPr>
          <w:rFonts w:ascii="Open Sans" w:eastAsia="Times New Roman" w:hAnsi="Open Sans" w:cs="Open Sans"/>
          <w:b/>
          <w:bCs/>
          <w:color w:val="000000"/>
          <w:sz w:val="27"/>
          <w:szCs w:val="27"/>
          <w:lang w:eastAsia="en-IN"/>
        </w:rPr>
      </w:pPr>
    </w:p>
    <w:p w14:paraId="1AD32852" w14:textId="41E7B548"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lastRenderedPageBreak/>
        <w:t>30. In Terraform, How Do I Store Sensitive Data?</w:t>
      </w:r>
    </w:p>
    <w:p w14:paraId="31BE832B"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Terraform requires credentials to interact with your cloud provider's API. These credentials, on the other hand, are typically left unencrypted on your desktop. Significant numbers of API and cryptographic keys are exposed to GitHub every day. As a result, you should never save your API keys explicitly in Terraform code. Anything that shouldn't be retained in plain text, such as passwords, TLS certificates, and SSH keys, should be encrypted.</w:t>
      </w:r>
    </w:p>
    <w:p w14:paraId="0D89A34B"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3ED6CE54" w14:textId="4C590109"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 xml:space="preserve">31. What is </w:t>
      </w:r>
      <w:proofErr w:type="spellStart"/>
      <w:r w:rsidRPr="008537C0">
        <w:rPr>
          <w:rFonts w:ascii="Open Sans" w:eastAsia="Times New Roman" w:hAnsi="Open Sans" w:cs="Open Sans"/>
          <w:b/>
          <w:bCs/>
          <w:color w:val="000000"/>
          <w:sz w:val="27"/>
          <w:szCs w:val="27"/>
          <w:lang w:eastAsia="en-IN"/>
        </w:rPr>
        <w:t>Terragrunt</w:t>
      </w:r>
      <w:proofErr w:type="spellEnd"/>
      <w:r w:rsidRPr="008537C0">
        <w:rPr>
          <w:rFonts w:ascii="Open Sans" w:eastAsia="Times New Roman" w:hAnsi="Open Sans" w:cs="Open Sans"/>
          <w:b/>
          <w:bCs/>
          <w:color w:val="000000"/>
          <w:sz w:val="27"/>
          <w:szCs w:val="27"/>
          <w:lang w:eastAsia="en-IN"/>
        </w:rPr>
        <w:t>, and how does it help you?</w:t>
      </w:r>
    </w:p>
    <w:p w14:paraId="51B63053"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proofErr w:type="spellStart"/>
      <w:r w:rsidRPr="008537C0">
        <w:rPr>
          <w:rFonts w:ascii="Open Sans" w:eastAsia="Times New Roman" w:hAnsi="Open Sans" w:cs="Open Sans"/>
          <w:color w:val="000000"/>
          <w:sz w:val="21"/>
          <w:szCs w:val="21"/>
          <w:lang w:eastAsia="en-IN"/>
        </w:rPr>
        <w:t>Terragrunt</w:t>
      </w:r>
      <w:proofErr w:type="spellEnd"/>
      <w:r w:rsidRPr="008537C0">
        <w:rPr>
          <w:rFonts w:ascii="Open Sans" w:eastAsia="Times New Roman" w:hAnsi="Open Sans" w:cs="Open Sans"/>
          <w:color w:val="000000"/>
          <w:sz w:val="21"/>
          <w:szCs w:val="21"/>
          <w:lang w:eastAsia="en-IN"/>
        </w:rPr>
        <w:t xml:space="preserve"> is a lightweight wrapper for Terraform that offers extra capabilities, including DRY setups, remote state management, and support for a variety of Terraform modules. It is employed for the following purposes:</w:t>
      </w:r>
    </w:p>
    <w:p w14:paraId="5568C8C0" w14:textId="77777777" w:rsidR="008537C0" w:rsidRPr="008537C0" w:rsidRDefault="008537C0" w:rsidP="008537C0">
      <w:pPr>
        <w:numPr>
          <w:ilvl w:val="0"/>
          <w:numId w:val="13"/>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Managing numerous Amazon Web Services accounts</w:t>
      </w:r>
      <w:r w:rsidRPr="008537C0">
        <w:rPr>
          <w:rFonts w:ascii="Open Sans" w:eastAsia="Times New Roman" w:hAnsi="Open Sans" w:cs="Open Sans"/>
          <w:color w:val="000000"/>
          <w:sz w:val="21"/>
          <w:szCs w:val="21"/>
          <w:lang w:eastAsia="en-IN"/>
        </w:rPr>
        <w:br/>
      </w:r>
    </w:p>
    <w:p w14:paraId="2FEA5D78" w14:textId="77777777" w:rsidR="008537C0" w:rsidRPr="008537C0" w:rsidRDefault="008537C0" w:rsidP="008537C0">
      <w:pPr>
        <w:numPr>
          <w:ilvl w:val="0"/>
          <w:numId w:val="13"/>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Numerous Terraform commands are being executed on multiple modules.</w:t>
      </w:r>
      <w:r w:rsidRPr="008537C0">
        <w:rPr>
          <w:rFonts w:ascii="Open Sans" w:eastAsia="Times New Roman" w:hAnsi="Open Sans" w:cs="Open Sans"/>
          <w:color w:val="000000"/>
          <w:sz w:val="21"/>
          <w:szCs w:val="21"/>
          <w:lang w:eastAsia="en-IN"/>
        </w:rPr>
        <w:br/>
      </w:r>
    </w:p>
    <w:p w14:paraId="4D1097C4" w14:textId="77777777" w:rsidR="008537C0" w:rsidRPr="008537C0" w:rsidRDefault="008537C0" w:rsidP="008537C0">
      <w:pPr>
        <w:numPr>
          <w:ilvl w:val="0"/>
          <w:numId w:val="13"/>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DRYING OUT OUR CLI FLAGS</w:t>
      </w:r>
      <w:r w:rsidRPr="008537C0">
        <w:rPr>
          <w:rFonts w:ascii="Open Sans" w:eastAsia="Times New Roman" w:hAnsi="Open Sans" w:cs="Open Sans"/>
          <w:color w:val="000000"/>
          <w:sz w:val="21"/>
          <w:szCs w:val="21"/>
          <w:lang w:eastAsia="en-IN"/>
        </w:rPr>
        <w:br/>
      </w:r>
    </w:p>
    <w:p w14:paraId="109B0582" w14:textId="77777777" w:rsidR="008537C0" w:rsidRPr="008537C0" w:rsidRDefault="008537C0" w:rsidP="008537C0">
      <w:pPr>
        <w:numPr>
          <w:ilvl w:val="0"/>
          <w:numId w:val="13"/>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Maintaining the setting of our remote state DRY.</w:t>
      </w:r>
      <w:r w:rsidRPr="008537C0">
        <w:rPr>
          <w:rFonts w:ascii="Open Sans" w:eastAsia="Times New Roman" w:hAnsi="Open Sans" w:cs="Open Sans"/>
          <w:color w:val="000000"/>
          <w:sz w:val="21"/>
          <w:szCs w:val="21"/>
          <w:lang w:eastAsia="en-IN"/>
        </w:rPr>
        <w:br/>
      </w:r>
    </w:p>
    <w:p w14:paraId="262F14C2" w14:textId="77777777" w:rsidR="008537C0" w:rsidRPr="008537C0" w:rsidRDefault="008537C0" w:rsidP="008537C0">
      <w:pPr>
        <w:numPr>
          <w:ilvl w:val="0"/>
          <w:numId w:val="13"/>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We're going to keep our Terraform code. DRY</w:t>
      </w:r>
      <w:r w:rsidRPr="008537C0">
        <w:rPr>
          <w:rFonts w:ascii="Open Sans" w:eastAsia="Times New Roman" w:hAnsi="Open Sans" w:cs="Open Sans"/>
          <w:color w:val="000000"/>
          <w:sz w:val="21"/>
          <w:szCs w:val="21"/>
          <w:lang w:eastAsia="en-IN"/>
        </w:rPr>
        <w:br/>
      </w:r>
    </w:p>
    <w:p w14:paraId="773C29B8"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32. What is the purpose of state file locking?</w:t>
      </w:r>
    </w:p>
    <w:p w14:paraId="5A19707A"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proofErr w:type="spellStart"/>
      <w:r w:rsidRPr="008537C0">
        <w:rPr>
          <w:rFonts w:ascii="Open Sans" w:eastAsia="Times New Roman" w:hAnsi="Open Sans" w:cs="Open Sans"/>
          <w:color w:val="000000"/>
          <w:sz w:val="21"/>
          <w:szCs w:val="21"/>
          <w:lang w:eastAsia="en-IN"/>
        </w:rPr>
        <w:t>Terraform's</w:t>
      </w:r>
      <w:proofErr w:type="spellEnd"/>
      <w:r w:rsidRPr="008537C0">
        <w:rPr>
          <w:rFonts w:ascii="Open Sans" w:eastAsia="Times New Roman" w:hAnsi="Open Sans" w:cs="Open Sans"/>
          <w:color w:val="000000"/>
          <w:sz w:val="21"/>
          <w:szCs w:val="21"/>
          <w:lang w:eastAsia="en-IN"/>
        </w:rPr>
        <w:t xml:space="preserve"> state file locking method prevents numerous users from doing the same task by blocking activities on a given state file. When one user unlocks the lock, only the other user can access that state. This helps to keep state files from becoming corrupted. This is a backend procedure.</w:t>
      </w:r>
    </w:p>
    <w:p w14:paraId="1CFCE33F"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33. What is a "tainted resource"?</w:t>
      </w:r>
    </w:p>
    <w:p w14:paraId="2CA6A315"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A tainted resource must be deleted and regenerated when the following apply command is sent. The state files are changed when a resource is identified as contaminated, but nothing changes the infrastructure. The terraform plan reveals that assistance will be destroyed and rebuilt. When the next application occurs, the modifications are applied.</w:t>
      </w:r>
    </w:p>
    <w:p w14:paraId="0FCB2324"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lastRenderedPageBreak/>
        <w:t>34. What could be the best way to lock Terraform module versions?</w:t>
      </w:r>
    </w:p>
    <w:p w14:paraId="7F0FCCA1"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 xml:space="preserve">A known and reliable technique of locking Terraform module versions is to use the Terraform module registry as a source. The Terraform configuration file's version attribute can be used. We'll need to use </w:t>
      </w:r>
      <w:proofErr w:type="gramStart"/>
      <w:r w:rsidRPr="008537C0">
        <w:rPr>
          <w:rFonts w:ascii="Open Sans" w:eastAsia="Times New Roman" w:hAnsi="Open Sans" w:cs="Open Sans"/>
          <w:color w:val="000000"/>
          <w:sz w:val="21"/>
          <w:szCs w:val="21"/>
          <w:lang w:eastAsia="en-IN"/>
        </w:rPr>
        <w:t>'?ref</w:t>
      </w:r>
      <w:proofErr w:type="gramEnd"/>
      <w:r w:rsidRPr="008537C0">
        <w:rPr>
          <w:rFonts w:ascii="Open Sans" w:eastAsia="Times New Roman" w:hAnsi="Open Sans" w:cs="Open Sans"/>
          <w:color w:val="000000"/>
          <w:sz w:val="21"/>
          <w:szCs w:val="21"/>
          <w:lang w:eastAsia="en-IN"/>
        </w:rPr>
        <w:t xml:space="preserve">' to describe the versions, branches, and query string because we're utilizing the </w:t>
      </w:r>
      <w:proofErr w:type="spellStart"/>
      <w:r w:rsidRPr="008537C0">
        <w:rPr>
          <w:rFonts w:ascii="Open Sans" w:eastAsia="Times New Roman" w:hAnsi="Open Sans" w:cs="Open Sans"/>
          <w:color w:val="000000"/>
          <w:sz w:val="21"/>
          <w:szCs w:val="21"/>
          <w:lang w:eastAsia="en-IN"/>
        </w:rPr>
        <w:t>Github</w:t>
      </w:r>
      <w:proofErr w:type="spellEnd"/>
      <w:r w:rsidRPr="008537C0">
        <w:rPr>
          <w:rFonts w:ascii="Open Sans" w:eastAsia="Times New Roman" w:hAnsi="Open Sans" w:cs="Open Sans"/>
          <w:color w:val="000000"/>
          <w:sz w:val="21"/>
          <w:szCs w:val="21"/>
          <w:lang w:eastAsia="en-IN"/>
        </w:rPr>
        <w:t xml:space="preserve"> repository as a source.</w:t>
      </w:r>
    </w:p>
    <w:p w14:paraId="1C2A314E"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35. What is Terraform Core, and how does it work? Tell us about some of its essential tasks.</w:t>
      </w:r>
    </w:p>
    <w:p w14:paraId="19B237B5"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Terraform Core is a statically compiled binary written in the Go programming language. The produced binaries can be used as a starting point for Terraform users. </w:t>
      </w:r>
    </w:p>
    <w:p w14:paraId="650FE156"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The major responsibilities are as follows:</w:t>
      </w:r>
    </w:p>
    <w:p w14:paraId="2D447E21" w14:textId="77777777" w:rsidR="008537C0" w:rsidRPr="008537C0" w:rsidRDefault="008537C0" w:rsidP="008537C0">
      <w:pPr>
        <w:numPr>
          <w:ilvl w:val="0"/>
          <w:numId w:val="14"/>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Infrastructure as code functions read and interpolate modules and configuration files.</w:t>
      </w:r>
      <w:r w:rsidRPr="008537C0">
        <w:rPr>
          <w:rFonts w:ascii="Open Sans" w:eastAsia="Times New Roman" w:hAnsi="Open Sans" w:cs="Open Sans"/>
          <w:color w:val="000000"/>
          <w:sz w:val="21"/>
          <w:szCs w:val="21"/>
          <w:lang w:eastAsia="en-IN"/>
        </w:rPr>
        <w:br/>
      </w:r>
    </w:p>
    <w:p w14:paraId="37A78251" w14:textId="77777777" w:rsidR="008537C0" w:rsidRPr="008537C0" w:rsidRDefault="008537C0" w:rsidP="008537C0">
      <w:pPr>
        <w:numPr>
          <w:ilvl w:val="0"/>
          <w:numId w:val="14"/>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Construction of a Resource Graph</w:t>
      </w:r>
      <w:r w:rsidRPr="008537C0">
        <w:rPr>
          <w:rFonts w:ascii="Open Sans" w:eastAsia="Times New Roman" w:hAnsi="Open Sans" w:cs="Open Sans"/>
          <w:color w:val="000000"/>
          <w:sz w:val="21"/>
          <w:szCs w:val="21"/>
          <w:lang w:eastAsia="en-IN"/>
        </w:rPr>
        <w:br/>
      </w:r>
    </w:p>
    <w:p w14:paraId="303F3E76" w14:textId="77777777" w:rsidR="008537C0" w:rsidRPr="008537C0" w:rsidRDefault="008537C0" w:rsidP="008537C0">
      <w:pPr>
        <w:numPr>
          <w:ilvl w:val="0"/>
          <w:numId w:val="14"/>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RPC connection between plugins</w:t>
      </w:r>
      <w:r w:rsidRPr="008537C0">
        <w:rPr>
          <w:rFonts w:ascii="Open Sans" w:eastAsia="Times New Roman" w:hAnsi="Open Sans" w:cs="Open Sans"/>
          <w:color w:val="000000"/>
          <w:sz w:val="21"/>
          <w:szCs w:val="21"/>
          <w:lang w:eastAsia="en-IN"/>
        </w:rPr>
        <w:br/>
      </w:r>
    </w:p>
    <w:p w14:paraId="054BF0F7" w14:textId="77777777" w:rsidR="008537C0" w:rsidRPr="008537C0" w:rsidRDefault="008537C0" w:rsidP="008537C0">
      <w:pPr>
        <w:numPr>
          <w:ilvl w:val="0"/>
          <w:numId w:val="14"/>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Implementation of the strategy</w:t>
      </w:r>
      <w:r w:rsidRPr="008537C0">
        <w:rPr>
          <w:rFonts w:ascii="Open Sans" w:eastAsia="Times New Roman" w:hAnsi="Open Sans" w:cs="Open Sans"/>
          <w:color w:val="000000"/>
          <w:sz w:val="21"/>
          <w:szCs w:val="21"/>
          <w:lang w:eastAsia="en-IN"/>
        </w:rPr>
        <w:br/>
      </w:r>
    </w:p>
    <w:p w14:paraId="4D67DAC5" w14:textId="77777777" w:rsidR="008537C0" w:rsidRPr="008537C0" w:rsidRDefault="008537C0" w:rsidP="008537C0">
      <w:pPr>
        <w:numPr>
          <w:ilvl w:val="0"/>
          <w:numId w:val="14"/>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Management of the current status of resources</w:t>
      </w:r>
      <w:r w:rsidRPr="008537C0">
        <w:rPr>
          <w:rFonts w:ascii="Open Sans" w:eastAsia="Times New Roman" w:hAnsi="Open Sans" w:cs="Open Sans"/>
          <w:color w:val="000000"/>
          <w:sz w:val="21"/>
          <w:szCs w:val="21"/>
          <w:lang w:eastAsia="en-IN"/>
        </w:rPr>
        <w:br/>
      </w:r>
    </w:p>
    <w:p w14:paraId="5D511E1A"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24408365" w14:textId="30F90C14"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36. Provide the terraform settings for a single AWS EC2 instance.</w:t>
      </w:r>
    </w:p>
    <w:p w14:paraId="59FD8CA3" w14:textId="722AFA25"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The Terraform setup for launching a single EC2 instance on AWS is as follows:</w:t>
      </w:r>
    </w:p>
    <w:p w14:paraId="6F0925F9" w14:textId="77777777" w:rsidR="008537C0" w:rsidRPr="008537C0" w:rsidRDefault="008537C0" w:rsidP="008537C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rPr>
          <w:rFonts w:ascii="Consolas" w:eastAsia="Times New Roman" w:hAnsi="Consolas" w:cs="Courier New"/>
          <w:color w:val="000000"/>
          <w:sz w:val="23"/>
          <w:szCs w:val="23"/>
          <w:lang w:eastAsia="en-IN"/>
        </w:rPr>
      </w:pPr>
      <w:r w:rsidRPr="008537C0">
        <w:rPr>
          <w:rFonts w:ascii="Consolas" w:eastAsia="Times New Roman" w:hAnsi="Consolas" w:cs="Courier New"/>
          <w:color w:val="000000"/>
          <w:sz w:val="23"/>
          <w:szCs w:val="23"/>
          <w:lang w:eastAsia="en-IN"/>
        </w:rPr>
        <w:t>"AWS" as a provider</w:t>
      </w:r>
    </w:p>
    <w:p w14:paraId="4D02BCB7" w14:textId="77777777" w:rsidR="008537C0" w:rsidRPr="008537C0" w:rsidRDefault="008537C0" w:rsidP="008537C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rPr>
          <w:rFonts w:ascii="Consolas" w:eastAsia="Times New Roman" w:hAnsi="Consolas" w:cs="Courier New"/>
          <w:color w:val="000000"/>
          <w:sz w:val="23"/>
          <w:szCs w:val="23"/>
          <w:lang w:eastAsia="en-IN"/>
        </w:rPr>
      </w:pPr>
      <w:r w:rsidRPr="008537C0">
        <w:rPr>
          <w:rFonts w:ascii="Consolas" w:eastAsia="Times New Roman" w:hAnsi="Consolas" w:cs="Courier New"/>
          <w:color w:val="000000"/>
          <w:sz w:val="23"/>
          <w:szCs w:val="23"/>
          <w:lang w:eastAsia="en-IN"/>
        </w:rPr>
        <w:t>"region" = "</w:t>
      </w:r>
    </w:p>
    <w:p w14:paraId="7D0E8AAC" w14:textId="77777777" w:rsidR="008537C0" w:rsidRPr="008537C0" w:rsidRDefault="008537C0" w:rsidP="008537C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rPr>
          <w:rFonts w:ascii="Consolas" w:eastAsia="Times New Roman" w:hAnsi="Consolas" w:cs="Courier New"/>
          <w:color w:val="000000"/>
          <w:sz w:val="23"/>
          <w:szCs w:val="23"/>
          <w:lang w:eastAsia="en-IN"/>
        </w:rPr>
      </w:pPr>
      <w:r w:rsidRPr="008537C0">
        <w:rPr>
          <w:rFonts w:ascii="Consolas" w:eastAsia="Times New Roman" w:hAnsi="Consolas" w:cs="Courier New"/>
          <w:color w:val="000000"/>
          <w:sz w:val="23"/>
          <w:szCs w:val="23"/>
          <w:lang w:eastAsia="en-IN"/>
        </w:rPr>
        <w:t>"AWS instance" is a resource.</w:t>
      </w:r>
    </w:p>
    <w:p w14:paraId="31EAF2A7" w14:textId="77777777" w:rsidR="008537C0" w:rsidRPr="008537C0" w:rsidRDefault="008537C0" w:rsidP="008537C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rPr>
          <w:rFonts w:ascii="Consolas" w:eastAsia="Times New Roman" w:hAnsi="Consolas" w:cs="Courier New"/>
          <w:color w:val="000000"/>
          <w:sz w:val="23"/>
          <w:szCs w:val="23"/>
          <w:lang w:eastAsia="en-IN"/>
        </w:rPr>
      </w:pPr>
      <w:r w:rsidRPr="008537C0">
        <w:rPr>
          <w:rFonts w:ascii="Consolas" w:eastAsia="Times New Roman" w:hAnsi="Consolas" w:cs="Courier New"/>
          <w:color w:val="000000"/>
          <w:sz w:val="23"/>
          <w:szCs w:val="23"/>
          <w:lang w:eastAsia="en-IN"/>
        </w:rPr>
        <w:t>"</w:t>
      </w:r>
      <w:proofErr w:type="gramStart"/>
      <w:r w:rsidRPr="008537C0">
        <w:rPr>
          <w:rFonts w:ascii="Consolas" w:eastAsia="Times New Roman" w:hAnsi="Consolas" w:cs="Courier New"/>
          <w:color w:val="000000"/>
          <w:sz w:val="23"/>
          <w:szCs w:val="23"/>
          <w:lang w:eastAsia="en-IN"/>
        </w:rPr>
        <w:t>as</w:t>
      </w:r>
      <w:proofErr w:type="gramEnd"/>
      <w:r w:rsidRPr="008537C0">
        <w:rPr>
          <w:rFonts w:ascii="Consolas" w:eastAsia="Times New Roman" w:hAnsi="Consolas" w:cs="Courier New"/>
          <w:color w:val="000000"/>
          <w:sz w:val="23"/>
          <w:szCs w:val="23"/>
          <w:lang w:eastAsia="en-IN"/>
        </w:rPr>
        <w:t xml:space="preserve"> an example"</w:t>
      </w:r>
    </w:p>
    <w:p w14:paraId="1D6BC869" w14:textId="77777777" w:rsidR="008537C0" w:rsidRPr="008537C0" w:rsidRDefault="008537C0" w:rsidP="008537C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rPr>
          <w:rFonts w:ascii="Consolas" w:eastAsia="Times New Roman" w:hAnsi="Consolas" w:cs="Courier New"/>
          <w:color w:val="000000"/>
          <w:sz w:val="23"/>
          <w:szCs w:val="23"/>
          <w:lang w:eastAsia="en-IN"/>
        </w:rPr>
      </w:pPr>
      <w:r w:rsidRPr="008537C0">
        <w:rPr>
          <w:rFonts w:ascii="Consolas" w:eastAsia="Times New Roman" w:hAnsi="Consolas" w:cs="Courier New"/>
          <w:color w:val="000000"/>
          <w:sz w:val="23"/>
          <w:szCs w:val="23"/>
          <w:lang w:eastAsia="en-IN"/>
        </w:rPr>
        <w:t xml:space="preserve">"" = </w:t>
      </w:r>
      <w:proofErr w:type="spellStart"/>
      <w:r w:rsidRPr="008537C0">
        <w:rPr>
          <w:rFonts w:ascii="Consolas" w:eastAsia="Times New Roman" w:hAnsi="Consolas" w:cs="Courier New"/>
          <w:color w:val="000000"/>
          <w:sz w:val="23"/>
          <w:szCs w:val="23"/>
          <w:lang w:eastAsia="en-IN"/>
        </w:rPr>
        <w:t>ami</w:t>
      </w:r>
      <w:proofErr w:type="spellEnd"/>
    </w:p>
    <w:p w14:paraId="4AF43285" w14:textId="77777777" w:rsidR="008537C0" w:rsidRPr="008537C0" w:rsidRDefault="008537C0" w:rsidP="008537C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rPr>
          <w:rFonts w:ascii="Consolas" w:eastAsia="Times New Roman" w:hAnsi="Consolas" w:cs="Courier New"/>
          <w:color w:val="000000"/>
          <w:sz w:val="23"/>
          <w:szCs w:val="23"/>
          <w:lang w:eastAsia="en-IN"/>
        </w:rPr>
      </w:pPr>
      <w:r w:rsidRPr="008537C0">
        <w:rPr>
          <w:rFonts w:ascii="Consolas" w:eastAsia="Times New Roman" w:hAnsi="Consolas" w:cs="Courier New"/>
          <w:color w:val="000000"/>
          <w:sz w:val="23"/>
          <w:szCs w:val="23"/>
          <w:lang w:eastAsia="en-IN"/>
        </w:rPr>
        <w:t>"" instance type="" instance type="" instance type="" instance_</w:t>
      </w:r>
    </w:p>
    <w:p w14:paraId="1542F202" w14:textId="77777777" w:rsidR="008537C0" w:rsidRPr="008537C0" w:rsidRDefault="008537C0" w:rsidP="008537C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rPr>
          <w:rFonts w:ascii="Consolas" w:eastAsia="Times New Roman" w:hAnsi="Consolas" w:cs="Courier New"/>
          <w:color w:val="000000"/>
          <w:sz w:val="23"/>
          <w:szCs w:val="23"/>
          <w:lang w:eastAsia="en-IN"/>
        </w:rPr>
      </w:pPr>
      <w:r w:rsidRPr="008537C0">
        <w:rPr>
          <w:rFonts w:ascii="Consolas" w:eastAsia="Times New Roman" w:hAnsi="Consolas" w:cs="Courier New"/>
          <w:color w:val="000000"/>
          <w:sz w:val="23"/>
          <w:szCs w:val="23"/>
          <w:lang w:eastAsia="en-IN"/>
        </w:rPr>
        <w:lastRenderedPageBreak/>
        <w:t>tagging</w:t>
      </w:r>
    </w:p>
    <w:p w14:paraId="444AFA76" w14:textId="77777777" w:rsidR="008537C0" w:rsidRPr="008537C0" w:rsidRDefault="008537C0" w:rsidP="008537C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rPr>
          <w:rFonts w:ascii="Courier New" w:eastAsia="Times New Roman" w:hAnsi="Courier New" w:cs="Courier New"/>
          <w:color w:val="000000"/>
          <w:sz w:val="23"/>
          <w:szCs w:val="23"/>
          <w:lang w:eastAsia="en-IN"/>
        </w:rPr>
      </w:pPr>
      <w:r w:rsidRPr="008537C0">
        <w:rPr>
          <w:rFonts w:ascii="Consolas" w:eastAsia="Times New Roman" w:hAnsi="Consolas" w:cs="Courier New"/>
          <w:color w:val="000000"/>
          <w:sz w:val="23"/>
          <w:szCs w:val="23"/>
          <w:lang w:eastAsia="en-IN"/>
        </w:rPr>
        <w:t>"example" as a name</w:t>
      </w:r>
    </w:p>
    <w:p w14:paraId="7E0A95F9"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37. How will you upgrade Terraform plugins?</w:t>
      </w:r>
      <w:r w:rsidRPr="008537C0">
        <w:rPr>
          <w:rFonts w:ascii="Open Sans" w:eastAsia="Times New Roman" w:hAnsi="Open Sans" w:cs="Open Sans"/>
          <w:b/>
          <w:bCs/>
          <w:color w:val="000000"/>
          <w:sz w:val="21"/>
          <w:szCs w:val="21"/>
          <w:lang w:eastAsia="en-IN"/>
        </w:rPr>
        <w:br/>
      </w:r>
    </w:p>
    <w:p w14:paraId="77286A9D"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 xml:space="preserve">When executing 'terraform </w:t>
      </w:r>
      <w:proofErr w:type="spellStart"/>
      <w:r w:rsidRPr="008537C0">
        <w:rPr>
          <w:rFonts w:ascii="Open Sans" w:eastAsia="Times New Roman" w:hAnsi="Open Sans" w:cs="Open Sans"/>
          <w:color w:val="000000"/>
          <w:sz w:val="21"/>
          <w:szCs w:val="21"/>
          <w:lang w:eastAsia="en-IN"/>
        </w:rPr>
        <w:t>init</w:t>
      </w:r>
      <w:proofErr w:type="spellEnd"/>
      <w:r w:rsidRPr="008537C0">
        <w:rPr>
          <w:rFonts w:ascii="Open Sans" w:eastAsia="Times New Roman" w:hAnsi="Open Sans" w:cs="Open Sans"/>
          <w:color w:val="000000"/>
          <w:sz w:val="21"/>
          <w:szCs w:val="21"/>
          <w:lang w:eastAsia="en-IN"/>
        </w:rPr>
        <w:t>,' use the '-upgrade' option. This command looks for new provider versions that are acceptable on releases.hashicorp.com. If available, it also downloads provider versions.</w:t>
      </w:r>
    </w:p>
    <w:p w14:paraId="648EFE4C"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38. How will you make a high-level object from one module available to the other?</w:t>
      </w:r>
    </w:p>
    <w:p w14:paraId="5CBE8DC9"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In resource configuration, an output variable is defined.</w:t>
      </w:r>
    </w:p>
    <w:p w14:paraId="1552529B" w14:textId="77777777" w:rsidR="008537C0" w:rsidRPr="008537C0" w:rsidRDefault="008537C0" w:rsidP="008537C0">
      <w:pPr>
        <w:numPr>
          <w:ilvl w:val="0"/>
          <w:numId w:val="16"/>
        </w:numPr>
        <w:shd w:val="clear" w:color="auto" w:fill="FFFFFF"/>
        <w:spacing w:before="100" w:beforeAutospacing="1" w:after="100" w:afterAutospacing="1" w:line="276" w:lineRule="auto"/>
        <w:rPr>
          <w:rFonts w:ascii="Open Sans" w:eastAsia="Times New Roman" w:hAnsi="Open Sans" w:cs="Open Sans"/>
          <w:color w:val="000000"/>
          <w:lang w:eastAsia="en-IN"/>
        </w:rPr>
      </w:pPr>
      <w:r w:rsidRPr="008537C0">
        <w:rPr>
          <w:rFonts w:ascii="Open Sans" w:eastAsia="Times New Roman" w:hAnsi="Open Sans" w:cs="Open Sans"/>
          <w:color w:val="000000"/>
          <w:sz w:val="20"/>
          <w:szCs w:val="20"/>
          <w:lang w:eastAsia="en-IN"/>
        </w:rPr>
        <w:t>Declare module A's output variable.</w:t>
      </w:r>
      <w:r w:rsidRPr="008537C0">
        <w:rPr>
          <w:rFonts w:ascii="Open Sans" w:eastAsia="Times New Roman" w:hAnsi="Open Sans" w:cs="Open Sans"/>
          <w:color w:val="000000"/>
          <w:sz w:val="20"/>
          <w:szCs w:val="20"/>
          <w:lang w:eastAsia="en-IN"/>
        </w:rPr>
        <w:br/>
      </w:r>
    </w:p>
    <w:p w14:paraId="1237BE15" w14:textId="77777777" w:rsidR="008537C0" w:rsidRPr="008537C0" w:rsidRDefault="008537C0" w:rsidP="008537C0">
      <w:pPr>
        <w:numPr>
          <w:ilvl w:val="0"/>
          <w:numId w:val="16"/>
        </w:numPr>
        <w:shd w:val="clear" w:color="auto" w:fill="FFFFFF"/>
        <w:spacing w:before="100" w:beforeAutospacing="1" w:after="100" w:afterAutospacing="1" w:line="276" w:lineRule="auto"/>
        <w:rPr>
          <w:rFonts w:ascii="Open Sans" w:eastAsia="Times New Roman" w:hAnsi="Open Sans" w:cs="Open Sans"/>
          <w:color w:val="000000"/>
          <w:lang w:eastAsia="en-IN"/>
        </w:rPr>
      </w:pPr>
      <w:r w:rsidRPr="008537C0">
        <w:rPr>
          <w:rFonts w:ascii="Open Sans" w:eastAsia="Times New Roman" w:hAnsi="Open Sans" w:cs="Open Sans"/>
          <w:color w:val="000000"/>
          <w:sz w:val="20"/>
          <w:szCs w:val="20"/>
          <w:lang w:eastAsia="en-IN"/>
        </w:rPr>
        <w:t>Make a variable.tf file for module B.</w:t>
      </w:r>
      <w:r w:rsidRPr="008537C0">
        <w:rPr>
          <w:rFonts w:ascii="Open Sans" w:eastAsia="Times New Roman" w:hAnsi="Open Sans" w:cs="Open Sans"/>
          <w:color w:val="000000"/>
          <w:sz w:val="20"/>
          <w:szCs w:val="20"/>
          <w:lang w:eastAsia="en-IN"/>
        </w:rPr>
        <w:br/>
      </w:r>
    </w:p>
    <w:p w14:paraId="7F83E0D3" w14:textId="77777777" w:rsidR="008537C0" w:rsidRPr="008537C0" w:rsidRDefault="008537C0" w:rsidP="008537C0">
      <w:pPr>
        <w:numPr>
          <w:ilvl w:val="0"/>
          <w:numId w:val="16"/>
        </w:numPr>
        <w:shd w:val="clear" w:color="auto" w:fill="FFFFFF"/>
        <w:spacing w:before="100" w:beforeAutospacing="1" w:after="100" w:afterAutospacing="1" w:line="276" w:lineRule="auto"/>
        <w:rPr>
          <w:rFonts w:ascii="Open Sans" w:eastAsia="Times New Roman" w:hAnsi="Open Sans" w:cs="Open Sans"/>
          <w:color w:val="000000"/>
          <w:lang w:eastAsia="en-IN"/>
        </w:rPr>
      </w:pPr>
      <w:r w:rsidRPr="008537C0">
        <w:rPr>
          <w:rFonts w:ascii="Open Sans" w:eastAsia="Times New Roman" w:hAnsi="Open Sans" w:cs="Open Sans"/>
          <w:color w:val="000000"/>
          <w:sz w:val="20"/>
          <w:szCs w:val="20"/>
          <w:lang w:eastAsia="en-IN"/>
        </w:rPr>
        <w:t>In this file, create an input variable with the same name as the key defined in module B.</w:t>
      </w:r>
      <w:r w:rsidRPr="008537C0">
        <w:rPr>
          <w:rFonts w:ascii="Open Sans" w:eastAsia="Times New Roman" w:hAnsi="Open Sans" w:cs="Open Sans"/>
          <w:color w:val="000000"/>
          <w:sz w:val="20"/>
          <w:szCs w:val="20"/>
          <w:lang w:eastAsia="en-IN"/>
        </w:rPr>
        <w:br/>
      </w:r>
    </w:p>
    <w:p w14:paraId="0154FD83" w14:textId="77777777" w:rsidR="008537C0" w:rsidRPr="008537C0" w:rsidRDefault="008537C0" w:rsidP="008537C0">
      <w:pPr>
        <w:numPr>
          <w:ilvl w:val="0"/>
          <w:numId w:val="16"/>
        </w:num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0"/>
          <w:szCs w:val="20"/>
          <w:lang w:eastAsia="en-IN"/>
        </w:rPr>
        <w:t>Rep the procedure to make variables accessible to other modules.</w:t>
      </w:r>
      <w:r w:rsidRPr="008537C0">
        <w:rPr>
          <w:rFonts w:ascii="Open Sans" w:eastAsia="Times New Roman" w:hAnsi="Open Sans" w:cs="Open Sans"/>
          <w:color w:val="000000"/>
          <w:sz w:val="20"/>
          <w:szCs w:val="20"/>
          <w:lang w:eastAsia="en-IN"/>
        </w:rPr>
        <w:br/>
      </w:r>
    </w:p>
    <w:p w14:paraId="348E2BA2" w14:textId="77777777"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39. What are some of the most recent Terraform Azure Provider considerations?</w:t>
      </w:r>
    </w:p>
    <w:p w14:paraId="4D2CC3AA"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In the recent editions, new data resources such as Azure batch certificate, which assists in certificate administration, are provided. This resource is used to control the prefix in networking. The Azure app service has been upgraded, and bugs have been fixed.</w:t>
      </w:r>
    </w:p>
    <w:p w14:paraId="648AEA87" w14:textId="77777777" w:rsid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p>
    <w:p w14:paraId="495B1F9F" w14:textId="6FDBF675" w:rsidR="008537C0" w:rsidRPr="008537C0" w:rsidRDefault="008537C0" w:rsidP="008537C0">
      <w:pPr>
        <w:shd w:val="clear" w:color="auto" w:fill="FFFFFF"/>
        <w:spacing w:before="100" w:beforeAutospacing="1" w:after="100" w:afterAutospacing="1" w:line="276" w:lineRule="auto"/>
        <w:outlineLvl w:val="2"/>
        <w:rPr>
          <w:rFonts w:ascii="Open Sans" w:eastAsia="Times New Roman" w:hAnsi="Open Sans" w:cs="Open Sans"/>
          <w:b/>
          <w:bCs/>
          <w:color w:val="000000"/>
          <w:sz w:val="27"/>
          <w:szCs w:val="27"/>
          <w:lang w:eastAsia="en-IN"/>
        </w:rPr>
      </w:pPr>
      <w:r w:rsidRPr="008537C0">
        <w:rPr>
          <w:rFonts w:ascii="Open Sans" w:eastAsia="Times New Roman" w:hAnsi="Open Sans" w:cs="Open Sans"/>
          <w:b/>
          <w:bCs/>
          <w:color w:val="000000"/>
          <w:sz w:val="27"/>
          <w:szCs w:val="27"/>
          <w:lang w:eastAsia="en-IN"/>
        </w:rPr>
        <w:t>40. How will you manage and regulate rollbacks if something goes wrong?</w:t>
      </w:r>
    </w:p>
    <w:p w14:paraId="47D8E43D" w14:textId="77777777" w:rsidR="008537C0" w:rsidRPr="008537C0" w:rsidRDefault="008537C0" w:rsidP="008537C0">
      <w:pPr>
        <w:shd w:val="clear" w:color="auto" w:fill="FFFFFF"/>
        <w:spacing w:before="100" w:beforeAutospacing="1" w:after="100" w:afterAutospacing="1" w:line="276" w:lineRule="auto"/>
        <w:rPr>
          <w:rFonts w:ascii="Open Sans" w:eastAsia="Times New Roman" w:hAnsi="Open Sans" w:cs="Open Sans"/>
          <w:color w:val="000000"/>
          <w:sz w:val="23"/>
          <w:szCs w:val="23"/>
          <w:lang w:eastAsia="en-IN"/>
        </w:rPr>
      </w:pPr>
      <w:r w:rsidRPr="008537C0">
        <w:rPr>
          <w:rFonts w:ascii="Open Sans" w:eastAsia="Times New Roman" w:hAnsi="Open Sans" w:cs="Open Sans"/>
          <w:color w:val="000000"/>
          <w:sz w:val="21"/>
          <w:szCs w:val="21"/>
          <w:lang w:eastAsia="en-IN"/>
        </w:rPr>
        <w:t xml:space="preserve">In my VCS, I need to recommit the prior code version to make it the new and current one. This would start the terraform run command, which would execute the old code. Because </w:t>
      </w:r>
      <w:proofErr w:type="gramStart"/>
      <w:r w:rsidRPr="008537C0">
        <w:rPr>
          <w:rFonts w:ascii="Open Sans" w:eastAsia="Times New Roman" w:hAnsi="Open Sans" w:cs="Open Sans"/>
          <w:color w:val="000000"/>
          <w:sz w:val="21"/>
          <w:szCs w:val="21"/>
          <w:lang w:eastAsia="en-IN"/>
        </w:rPr>
        <w:t>Terraform</w:t>
      </w:r>
      <w:proofErr w:type="gramEnd"/>
      <w:r w:rsidRPr="008537C0">
        <w:rPr>
          <w:rFonts w:ascii="Open Sans" w:eastAsia="Times New Roman" w:hAnsi="Open Sans" w:cs="Open Sans"/>
          <w:color w:val="000000"/>
          <w:sz w:val="21"/>
          <w:szCs w:val="21"/>
          <w:lang w:eastAsia="en-IN"/>
        </w:rPr>
        <w:t xml:space="preserve"> is more declarative, I'll ensure that everything in the code reverts to its previous state. If the state file was damaged, I would utilize Terraform Enterprise's State Rollback feature to restore the previous form.</w:t>
      </w:r>
    </w:p>
    <w:p w14:paraId="536DD3D8" w14:textId="0B3C06D0" w:rsidR="00412EFF" w:rsidRPr="009A74CC" w:rsidRDefault="00153A0D" w:rsidP="008537C0">
      <w:pPr>
        <w:spacing w:line="276" w:lineRule="auto"/>
        <w:rPr>
          <w:rFonts w:ascii="Arial" w:hAnsi="Arial" w:cs="Arial"/>
          <w:b/>
          <w:bCs/>
          <w:color w:val="202124"/>
          <w:sz w:val="27"/>
          <w:szCs w:val="27"/>
          <w:shd w:val="clear" w:color="auto" w:fill="FFFFFF"/>
        </w:rPr>
      </w:pPr>
      <w:r w:rsidRPr="009A74CC">
        <w:rPr>
          <w:b/>
          <w:bCs/>
          <w:sz w:val="27"/>
          <w:szCs w:val="27"/>
        </w:rPr>
        <w:lastRenderedPageBreak/>
        <w:t xml:space="preserve">41. </w:t>
      </w:r>
      <w:r w:rsidRPr="009A74CC">
        <w:rPr>
          <w:rFonts w:ascii="Arial" w:hAnsi="Arial" w:cs="Arial"/>
          <w:b/>
          <w:bCs/>
          <w:color w:val="202124"/>
          <w:sz w:val="27"/>
          <w:szCs w:val="27"/>
          <w:shd w:val="clear" w:color="auto" w:fill="FFFFFF"/>
        </w:rPr>
        <w:t>What is a key benefit of the Terraform state file?</w:t>
      </w:r>
    </w:p>
    <w:p w14:paraId="3231EA17" w14:textId="77777777" w:rsidR="00153A0D" w:rsidRPr="00153A0D" w:rsidRDefault="00153A0D" w:rsidP="00153A0D">
      <w:pPr>
        <w:shd w:val="clear" w:color="auto" w:fill="F6F8FA"/>
        <w:spacing w:after="0" w:line="240" w:lineRule="auto"/>
        <w:rPr>
          <w:rFonts w:ascii="Segoe UI" w:eastAsia="Times New Roman" w:hAnsi="Segoe UI" w:cs="Segoe UI"/>
          <w:color w:val="24292F"/>
          <w:sz w:val="21"/>
          <w:szCs w:val="21"/>
          <w:lang w:eastAsia="en-IN"/>
        </w:rPr>
      </w:pPr>
      <w:r w:rsidRPr="00153A0D">
        <w:rPr>
          <w:rFonts w:ascii="Segoe UI" w:eastAsia="Times New Roman" w:hAnsi="Segoe UI" w:cs="Segoe UI"/>
          <w:color w:val="24292F"/>
          <w:sz w:val="21"/>
          <w:szCs w:val="21"/>
          <w:lang w:eastAsia="en-IN"/>
        </w:rPr>
        <w:t>The Terraform state file provides the following key benefits:</w:t>
      </w:r>
    </w:p>
    <w:p w14:paraId="3FEE48CD" w14:textId="77777777" w:rsidR="00153A0D" w:rsidRPr="00153A0D" w:rsidRDefault="00153A0D" w:rsidP="00153A0D">
      <w:pPr>
        <w:numPr>
          <w:ilvl w:val="0"/>
          <w:numId w:val="17"/>
        </w:numPr>
        <w:shd w:val="clear" w:color="auto" w:fill="F6F8FA"/>
        <w:spacing w:after="0" w:line="240" w:lineRule="auto"/>
        <w:rPr>
          <w:rFonts w:ascii="Segoe UI" w:eastAsia="Times New Roman" w:hAnsi="Segoe UI" w:cs="Segoe UI"/>
          <w:color w:val="24292F"/>
          <w:sz w:val="21"/>
          <w:szCs w:val="21"/>
          <w:lang w:eastAsia="en-IN"/>
        </w:rPr>
      </w:pPr>
      <w:r w:rsidRPr="00153A0D">
        <w:rPr>
          <w:rFonts w:ascii="Segoe UI" w:eastAsia="Times New Roman" w:hAnsi="Segoe UI" w:cs="Segoe UI"/>
          <w:color w:val="24292F"/>
          <w:sz w:val="21"/>
          <w:szCs w:val="21"/>
          <w:lang w:eastAsia="en-IN"/>
        </w:rPr>
        <w:t>Manages and tracks the state of infrastructure resources created by Terraform.</w:t>
      </w:r>
    </w:p>
    <w:p w14:paraId="336BAF26" w14:textId="77777777" w:rsidR="00153A0D" w:rsidRPr="00153A0D" w:rsidRDefault="00153A0D" w:rsidP="00153A0D">
      <w:pPr>
        <w:numPr>
          <w:ilvl w:val="0"/>
          <w:numId w:val="17"/>
        </w:numPr>
        <w:shd w:val="clear" w:color="auto" w:fill="F6F8FA"/>
        <w:spacing w:before="60" w:after="0" w:line="240" w:lineRule="auto"/>
        <w:rPr>
          <w:rFonts w:ascii="Segoe UI" w:eastAsia="Times New Roman" w:hAnsi="Segoe UI" w:cs="Segoe UI"/>
          <w:color w:val="24292F"/>
          <w:sz w:val="21"/>
          <w:szCs w:val="21"/>
          <w:lang w:eastAsia="en-IN"/>
        </w:rPr>
      </w:pPr>
      <w:r w:rsidRPr="00153A0D">
        <w:rPr>
          <w:rFonts w:ascii="Segoe UI" w:eastAsia="Times New Roman" w:hAnsi="Segoe UI" w:cs="Segoe UI"/>
          <w:color w:val="24292F"/>
          <w:sz w:val="21"/>
          <w:szCs w:val="21"/>
          <w:lang w:eastAsia="en-IN"/>
        </w:rPr>
        <w:t>Detects changes in the infrastructure to determine necessary updates.</w:t>
      </w:r>
    </w:p>
    <w:p w14:paraId="452B1401" w14:textId="77777777" w:rsidR="00153A0D" w:rsidRPr="00153A0D" w:rsidRDefault="00153A0D" w:rsidP="00153A0D">
      <w:pPr>
        <w:numPr>
          <w:ilvl w:val="0"/>
          <w:numId w:val="17"/>
        </w:numPr>
        <w:shd w:val="clear" w:color="auto" w:fill="F6F8FA"/>
        <w:spacing w:before="60" w:after="0" w:line="240" w:lineRule="auto"/>
        <w:rPr>
          <w:rFonts w:ascii="Segoe UI" w:eastAsia="Times New Roman" w:hAnsi="Segoe UI" w:cs="Segoe UI"/>
          <w:color w:val="24292F"/>
          <w:sz w:val="21"/>
          <w:szCs w:val="21"/>
          <w:lang w:eastAsia="en-IN"/>
        </w:rPr>
      </w:pPr>
      <w:r w:rsidRPr="00153A0D">
        <w:rPr>
          <w:rFonts w:ascii="Segoe UI" w:eastAsia="Times New Roman" w:hAnsi="Segoe UI" w:cs="Segoe UI"/>
          <w:color w:val="24292F"/>
          <w:sz w:val="21"/>
          <w:szCs w:val="21"/>
          <w:lang w:eastAsia="en-IN"/>
        </w:rPr>
        <w:t>Controls concurrency to prevent conflicts when multiple users are modifying the infrastructure.</w:t>
      </w:r>
    </w:p>
    <w:p w14:paraId="20AB43FB" w14:textId="77777777" w:rsidR="00153A0D" w:rsidRPr="00153A0D" w:rsidRDefault="00153A0D" w:rsidP="00153A0D">
      <w:pPr>
        <w:numPr>
          <w:ilvl w:val="0"/>
          <w:numId w:val="17"/>
        </w:numPr>
        <w:shd w:val="clear" w:color="auto" w:fill="F6F8FA"/>
        <w:spacing w:before="60" w:after="0" w:line="240" w:lineRule="auto"/>
        <w:rPr>
          <w:rFonts w:ascii="Segoe UI" w:eastAsia="Times New Roman" w:hAnsi="Segoe UI" w:cs="Segoe UI"/>
          <w:color w:val="24292F"/>
          <w:sz w:val="21"/>
          <w:szCs w:val="21"/>
          <w:lang w:eastAsia="en-IN"/>
        </w:rPr>
      </w:pPr>
      <w:r w:rsidRPr="00153A0D">
        <w:rPr>
          <w:rFonts w:ascii="Segoe UI" w:eastAsia="Times New Roman" w:hAnsi="Segoe UI" w:cs="Segoe UI"/>
          <w:color w:val="24292F"/>
          <w:sz w:val="21"/>
          <w:szCs w:val="21"/>
          <w:lang w:eastAsia="en-IN"/>
        </w:rPr>
        <w:t>Tracks resource dependencies for proper sequencing of operations.</w:t>
      </w:r>
    </w:p>
    <w:p w14:paraId="655BB0F3" w14:textId="4B66A325" w:rsidR="00153A0D" w:rsidRDefault="00153A0D" w:rsidP="00153A0D">
      <w:pPr>
        <w:numPr>
          <w:ilvl w:val="0"/>
          <w:numId w:val="17"/>
        </w:numPr>
        <w:shd w:val="clear" w:color="auto" w:fill="F6F8FA"/>
        <w:spacing w:before="60" w:after="0" w:line="240" w:lineRule="auto"/>
        <w:rPr>
          <w:rFonts w:ascii="Segoe UI" w:eastAsia="Times New Roman" w:hAnsi="Segoe UI" w:cs="Segoe UI"/>
          <w:color w:val="24292F"/>
          <w:sz w:val="21"/>
          <w:szCs w:val="21"/>
          <w:lang w:eastAsia="en-IN"/>
        </w:rPr>
      </w:pPr>
      <w:r w:rsidRPr="00153A0D">
        <w:rPr>
          <w:rFonts w:ascii="Segoe UI" w:eastAsia="Times New Roman" w:hAnsi="Segoe UI" w:cs="Segoe UI"/>
          <w:color w:val="24292F"/>
          <w:sz w:val="21"/>
          <w:szCs w:val="21"/>
          <w:lang w:eastAsia="en-IN"/>
        </w:rPr>
        <w:t>Facilitates collaboration and serves as documentation for the infrastructure's current state.</w:t>
      </w:r>
    </w:p>
    <w:p w14:paraId="3B8D904B" w14:textId="77777777" w:rsidR="009A74CC" w:rsidRPr="009A74CC" w:rsidRDefault="009A74CC" w:rsidP="009A74CC">
      <w:pPr>
        <w:shd w:val="clear" w:color="auto" w:fill="F6F8FA"/>
        <w:spacing w:before="60" w:after="0" w:line="240" w:lineRule="auto"/>
        <w:ind w:left="720"/>
        <w:rPr>
          <w:rFonts w:ascii="Segoe UI" w:eastAsia="Times New Roman" w:hAnsi="Segoe UI" w:cs="Segoe UI"/>
          <w:color w:val="24292F"/>
          <w:sz w:val="21"/>
          <w:szCs w:val="21"/>
          <w:lang w:eastAsia="en-IN"/>
        </w:rPr>
      </w:pPr>
    </w:p>
    <w:p w14:paraId="0B5A8E9F" w14:textId="21FBDB8A" w:rsidR="009A74CC" w:rsidRPr="009A74CC" w:rsidRDefault="009A74CC" w:rsidP="009A74CC">
      <w:pPr>
        <w:shd w:val="clear" w:color="auto" w:fill="F6F8FA"/>
        <w:spacing w:before="60" w:after="0" w:line="240" w:lineRule="auto"/>
        <w:rPr>
          <w:rFonts w:ascii="Arial" w:hAnsi="Arial" w:cs="Arial"/>
          <w:b/>
          <w:bCs/>
          <w:color w:val="202124"/>
          <w:sz w:val="27"/>
          <w:szCs w:val="27"/>
          <w:shd w:val="clear" w:color="auto" w:fill="FFFFFF"/>
        </w:rPr>
      </w:pPr>
      <w:r w:rsidRPr="009A74CC">
        <w:rPr>
          <w:rFonts w:ascii="Segoe UI" w:eastAsia="Times New Roman" w:hAnsi="Segoe UI" w:cs="Segoe UI"/>
          <w:b/>
          <w:bCs/>
          <w:color w:val="24292F"/>
          <w:sz w:val="27"/>
          <w:szCs w:val="27"/>
          <w:lang w:eastAsia="en-IN"/>
        </w:rPr>
        <w:t xml:space="preserve">42. </w:t>
      </w:r>
      <w:r w:rsidRPr="009A74CC">
        <w:rPr>
          <w:rFonts w:ascii="Arial" w:hAnsi="Arial" w:cs="Arial"/>
          <w:b/>
          <w:bCs/>
          <w:color w:val="202124"/>
          <w:sz w:val="27"/>
          <w:szCs w:val="27"/>
          <w:shd w:val="clear" w:color="auto" w:fill="FFFFFF"/>
        </w:rPr>
        <w:t>What is the file extension for Terraform state?</w:t>
      </w:r>
    </w:p>
    <w:p w14:paraId="5621FA46" w14:textId="40E55C85" w:rsidR="009A74CC" w:rsidRDefault="009A74CC" w:rsidP="009A74CC">
      <w:pPr>
        <w:shd w:val="clear" w:color="auto" w:fill="F6F8FA"/>
        <w:spacing w:before="60" w:after="0" w:line="240" w:lineRule="auto"/>
        <w:rPr>
          <w:rFonts w:ascii="Arial" w:hAnsi="Arial" w:cs="Arial"/>
          <w:color w:val="4D5156"/>
          <w:sz w:val="21"/>
          <w:szCs w:val="21"/>
          <w:shd w:val="clear" w:color="auto" w:fill="FFFFFF"/>
        </w:rPr>
      </w:pPr>
      <w:r w:rsidRPr="009A74CC">
        <w:rPr>
          <w:rFonts w:ascii="Arial" w:hAnsi="Arial" w:cs="Arial"/>
          <w:color w:val="4D5156"/>
          <w:sz w:val="21"/>
          <w:szCs w:val="21"/>
          <w:shd w:val="clear" w:color="auto" w:fill="FFFFFF"/>
        </w:rPr>
        <w:t xml:space="preserve">Code in the Terraform language is stored in plain text files with </w:t>
      </w:r>
      <w:proofErr w:type="gramStart"/>
      <w:r w:rsidRPr="009A74CC">
        <w:rPr>
          <w:rFonts w:ascii="Arial" w:hAnsi="Arial" w:cs="Arial"/>
          <w:color w:val="4D5156"/>
          <w:sz w:val="21"/>
          <w:szCs w:val="21"/>
          <w:shd w:val="clear" w:color="auto" w:fill="FFFFFF"/>
        </w:rPr>
        <w:t>the </w:t>
      </w:r>
      <w:r w:rsidRPr="009A74CC">
        <w:rPr>
          <w:rFonts w:ascii="Arial" w:hAnsi="Arial" w:cs="Arial"/>
          <w:color w:val="040C28"/>
          <w:sz w:val="21"/>
          <w:szCs w:val="21"/>
        </w:rPr>
        <w:t>.</w:t>
      </w:r>
      <w:proofErr w:type="gramEnd"/>
      <w:r w:rsidRPr="009A74CC">
        <w:rPr>
          <w:rFonts w:ascii="Arial" w:hAnsi="Arial" w:cs="Arial"/>
          <w:color w:val="4D5156"/>
          <w:sz w:val="21"/>
          <w:szCs w:val="21"/>
          <w:shd w:val="clear" w:color="auto" w:fill="FFFFFF"/>
        </w:rPr>
        <w:t> </w:t>
      </w:r>
      <w:proofErr w:type="spellStart"/>
      <w:r w:rsidRPr="009A74CC">
        <w:rPr>
          <w:rFonts w:ascii="Arial" w:hAnsi="Arial" w:cs="Arial"/>
          <w:color w:val="040C28"/>
          <w:sz w:val="21"/>
          <w:szCs w:val="21"/>
        </w:rPr>
        <w:t>tf</w:t>
      </w:r>
      <w:proofErr w:type="spellEnd"/>
      <w:r w:rsidRPr="009A74CC">
        <w:rPr>
          <w:rFonts w:ascii="Arial" w:hAnsi="Arial" w:cs="Arial"/>
          <w:color w:val="4D5156"/>
          <w:sz w:val="21"/>
          <w:szCs w:val="21"/>
          <w:shd w:val="clear" w:color="auto" w:fill="FFFFFF"/>
        </w:rPr>
        <w:t> file extension</w:t>
      </w:r>
    </w:p>
    <w:p w14:paraId="3A1B3AE6" w14:textId="77777777" w:rsidR="009A74CC" w:rsidRPr="009A74CC" w:rsidRDefault="009A74CC" w:rsidP="009A74CC">
      <w:pPr>
        <w:shd w:val="clear" w:color="auto" w:fill="F6F8FA"/>
        <w:spacing w:before="60" w:after="0" w:line="240" w:lineRule="auto"/>
        <w:rPr>
          <w:rFonts w:ascii="Arial" w:hAnsi="Arial" w:cs="Arial"/>
          <w:color w:val="4D5156"/>
          <w:sz w:val="21"/>
          <w:szCs w:val="21"/>
          <w:shd w:val="clear" w:color="auto" w:fill="FFFFFF"/>
        </w:rPr>
      </w:pPr>
    </w:p>
    <w:p w14:paraId="3123DD39" w14:textId="20A8D08B" w:rsidR="009A74CC" w:rsidRPr="009A74CC" w:rsidRDefault="009A74CC" w:rsidP="009A74CC">
      <w:pPr>
        <w:shd w:val="clear" w:color="auto" w:fill="F6F8FA"/>
        <w:spacing w:before="60" w:after="0" w:line="240" w:lineRule="auto"/>
        <w:rPr>
          <w:rFonts w:ascii="Arial" w:hAnsi="Arial" w:cs="Arial"/>
          <w:b/>
          <w:bCs/>
          <w:color w:val="202124"/>
          <w:sz w:val="27"/>
          <w:szCs w:val="27"/>
          <w:shd w:val="clear" w:color="auto" w:fill="FFFFFF"/>
        </w:rPr>
      </w:pPr>
      <w:r w:rsidRPr="009A74CC">
        <w:rPr>
          <w:rFonts w:ascii="Arial" w:hAnsi="Arial" w:cs="Arial"/>
          <w:b/>
          <w:bCs/>
          <w:color w:val="4D5156"/>
          <w:sz w:val="27"/>
          <w:szCs w:val="27"/>
          <w:shd w:val="clear" w:color="auto" w:fill="FFFFFF"/>
        </w:rPr>
        <w:t xml:space="preserve">43. </w:t>
      </w:r>
      <w:r w:rsidRPr="009A74CC">
        <w:rPr>
          <w:rFonts w:ascii="Arial" w:hAnsi="Arial" w:cs="Arial"/>
          <w:b/>
          <w:bCs/>
          <w:color w:val="202124"/>
          <w:sz w:val="27"/>
          <w:szCs w:val="27"/>
          <w:shd w:val="clear" w:color="auto" w:fill="FFFFFF"/>
        </w:rPr>
        <w:t>What happens if you delete Terraform state file?</w:t>
      </w:r>
    </w:p>
    <w:p w14:paraId="07551DAC" w14:textId="41AF6890" w:rsidR="009A74CC" w:rsidRDefault="009A74CC" w:rsidP="009A74CC">
      <w:pPr>
        <w:shd w:val="clear" w:color="auto" w:fill="F6F8FA"/>
        <w:spacing w:before="60" w:after="0" w:line="240" w:lineRule="auto"/>
        <w:rPr>
          <w:rFonts w:ascii="Arial" w:hAnsi="Arial" w:cs="Arial"/>
          <w:color w:val="4D5156"/>
          <w:sz w:val="21"/>
          <w:szCs w:val="21"/>
          <w:shd w:val="clear" w:color="auto" w:fill="FFFFFF"/>
        </w:rPr>
      </w:pPr>
      <w:r w:rsidRPr="009A74CC">
        <w:rPr>
          <w:rFonts w:ascii="Arial" w:hAnsi="Arial" w:cs="Arial"/>
          <w:color w:val="4D5156"/>
          <w:sz w:val="21"/>
          <w:szCs w:val="21"/>
          <w:shd w:val="clear" w:color="auto" w:fill="FFFFFF"/>
        </w:rPr>
        <w:t>Losing state means </w:t>
      </w:r>
      <w:r w:rsidRPr="009A74CC">
        <w:rPr>
          <w:rFonts w:ascii="Arial" w:hAnsi="Arial" w:cs="Arial"/>
          <w:color w:val="040C28"/>
          <w:sz w:val="21"/>
          <w:szCs w:val="21"/>
        </w:rPr>
        <w:t>Terraform loses track of the infrastructure that exists</w:t>
      </w:r>
      <w:r w:rsidRPr="009A74CC">
        <w:rPr>
          <w:rFonts w:ascii="Arial" w:hAnsi="Arial" w:cs="Arial"/>
          <w:color w:val="4D5156"/>
          <w:sz w:val="21"/>
          <w:szCs w:val="21"/>
          <w:shd w:val="clear" w:color="auto" w:fill="FFFFFF"/>
        </w:rPr>
        <w:t>. If that is lost, it will try to delete things that shouldn't be deleted or, more likely, create things that already exist.</w:t>
      </w:r>
    </w:p>
    <w:p w14:paraId="014B4272" w14:textId="77777777" w:rsidR="009A74CC" w:rsidRPr="009A74CC" w:rsidRDefault="009A74CC" w:rsidP="009A74CC">
      <w:pPr>
        <w:shd w:val="clear" w:color="auto" w:fill="F6F8FA"/>
        <w:spacing w:before="60" w:after="0" w:line="240" w:lineRule="auto"/>
        <w:rPr>
          <w:rFonts w:ascii="Arial" w:hAnsi="Arial" w:cs="Arial"/>
          <w:color w:val="4D5156"/>
          <w:sz w:val="21"/>
          <w:szCs w:val="21"/>
          <w:shd w:val="clear" w:color="auto" w:fill="FFFFFF"/>
        </w:rPr>
      </w:pPr>
    </w:p>
    <w:p w14:paraId="15487909" w14:textId="1FBBF49B" w:rsidR="009A74CC" w:rsidRPr="009A74CC" w:rsidRDefault="009A74CC" w:rsidP="009A74CC">
      <w:pPr>
        <w:shd w:val="clear" w:color="auto" w:fill="F6F8FA"/>
        <w:spacing w:before="60" w:after="0" w:line="240" w:lineRule="auto"/>
        <w:rPr>
          <w:rFonts w:ascii="Arial" w:hAnsi="Arial" w:cs="Arial"/>
          <w:b/>
          <w:bCs/>
          <w:color w:val="202124"/>
          <w:sz w:val="27"/>
          <w:szCs w:val="27"/>
          <w:shd w:val="clear" w:color="auto" w:fill="FFFFFF"/>
        </w:rPr>
      </w:pPr>
      <w:r w:rsidRPr="009A74CC">
        <w:rPr>
          <w:rFonts w:ascii="Arial" w:hAnsi="Arial" w:cs="Arial"/>
          <w:b/>
          <w:bCs/>
          <w:color w:val="4D5156"/>
          <w:sz w:val="27"/>
          <w:szCs w:val="27"/>
          <w:shd w:val="clear" w:color="auto" w:fill="FFFFFF"/>
        </w:rPr>
        <w:t xml:space="preserve">44. </w:t>
      </w:r>
      <w:r w:rsidRPr="009A74CC">
        <w:rPr>
          <w:rFonts w:ascii="Arial" w:hAnsi="Arial" w:cs="Arial"/>
          <w:b/>
          <w:bCs/>
          <w:color w:val="202124"/>
          <w:sz w:val="27"/>
          <w:szCs w:val="27"/>
          <w:shd w:val="clear" w:color="auto" w:fill="FFFFFF"/>
        </w:rPr>
        <w:t>Can we have multiple state files in Terraform?</w:t>
      </w:r>
    </w:p>
    <w:p w14:paraId="08A3A8CB" w14:textId="3F40B2A1" w:rsidR="009A74CC" w:rsidRDefault="009A74CC" w:rsidP="009A74CC">
      <w:pPr>
        <w:shd w:val="clear" w:color="auto" w:fill="F6F8FA"/>
        <w:spacing w:before="60" w:after="0" w:line="240" w:lineRule="auto"/>
        <w:rPr>
          <w:rFonts w:ascii="Arial" w:hAnsi="Arial" w:cs="Arial"/>
          <w:color w:val="4D5156"/>
          <w:sz w:val="21"/>
          <w:szCs w:val="21"/>
          <w:shd w:val="clear" w:color="auto" w:fill="FFFFFF"/>
        </w:rPr>
      </w:pPr>
      <w:r w:rsidRPr="009A74CC">
        <w:rPr>
          <w:rFonts w:ascii="Arial" w:hAnsi="Arial" w:cs="Arial"/>
          <w:color w:val="4D5156"/>
          <w:sz w:val="21"/>
          <w:szCs w:val="21"/>
          <w:shd w:val="clear" w:color="auto" w:fill="FFFFFF"/>
        </w:rPr>
        <w:t>Logically separating resources from each other and giving them their own state file in the backend means that changes to one resource will not affect the other. </w:t>
      </w:r>
      <w:r w:rsidRPr="009A74CC">
        <w:rPr>
          <w:rFonts w:ascii="Arial" w:hAnsi="Arial" w:cs="Arial"/>
          <w:color w:val="040C28"/>
          <w:sz w:val="21"/>
          <w:szCs w:val="21"/>
        </w:rPr>
        <w:t>Different state files for different environments are also a good idea</w:t>
      </w:r>
      <w:r w:rsidRPr="009A74CC">
        <w:rPr>
          <w:rFonts w:ascii="Arial" w:hAnsi="Arial" w:cs="Arial"/>
          <w:color w:val="4D5156"/>
          <w:sz w:val="21"/>
          <w:szCs w:val="21"/>
          <w:shd w:val="clear" w:color="auto" w:fill="FFFFFF"/>
        </w:rPr>
        <w:t>.</w:t>
      </w:r>
    </w:p>
    <w:p w14:paraId="3011B291" w14:textId="77777777" w:rsidR="009A74CC" w:rsidRPr="009A74CC" w:rsidRDefault="009A74CC" w:rsidP="009A74CC">
      <w:pPr>
        <w:shd w:val="clear" w:color="auto" w:fill="F6F8FA"/>
        <w:spacing w:before="60" w:after="0" w:line="240" w:lineRule="auto"/>
        <w:rPr>
          <w:rFonts w:ascii="Arial" w:hAnsi="Arial" w:cs="Arial"/>
          <w:color w:val="4D5156"/>
          <w:sz w:val="21"/>
          <w:szCs w:val="21"/>
          <w:shd w:val="clear" w:color="auto" w:fill="FFFFFF"/>
        </w:rPr>
      </w:pPr>
    </w:p>
    <w:p w14:paraId="0BF561F7" w14:textId="77777777" w:rsidR="009A74CC" w:rsidRPr="009A74CC" w:rsidRDefault="009A74CC" w:rsidP="009A74CC">
      <w:pPr>
        <w:shd w:val="clear" w:color="auto" w:fill="FFFFFF"/>
        <w:rPr>
          <w:rFonts w:ascii="Arial" w:eastAsia="Times New Roman" w:hAnsi="Arial" w:cs="Arial"/>
          <w:b/>
          <w:bCs/>
          <w:color w:val="202124"/>
          <w:sz w:val="27"/>
          <w:szCs w:val="27"/>
          <w:lang w:eastAsia="en-IN"/>
        </w:rPr>
      </w:pPr>
      <w:r w:rsidRPr="009A74CC">
        <w:rPr>
          <w:rFonts w:ascii="Arial" w:hAnsi="Arial" w:cs="Arial"/>
          <w:b/>
          <w:bCs/>
          <w:color w:val="4D5156"/>
          <w:sz w:val="27"/>
          <w:szCs w:val="27"/>
          <w:shd w:val="clear" w:color="auto" w:fill="FFFFFF"/>
        </w:rPr>
        <w:t xml:space="preserve">45. </w:t>
      </w:r>
      <w:r w:rsidRPr="009A74CC">
        <w:rPr>
          <w:rFonts w:ascii="Arial" w:eastAsia="Times New Roman" w:hAnsi="Arial" w:cs="Arial"/>
          <w:b/>
          <w:bCs/>
          <w:color w:val="202124"/>
          <w:sz w:val="27"/>
          <w:szCs w:val="27"/>
          <w:lang w:eastAsia="en-IN"/>
        </w:rPr>
        <w:t>What is the command to lock terraform state file?</w:t>
      </w:r>
    </w:p>
    <w:p w14:paraId="5FBBE658" w14:textId="77777777" w:rsidR="009A74CC" w:rsidRPr="009A74CC" w:rsidRDefault="009A74CC" w:rsidP="009A74CC">
      <w:pPr>
        <w:shd w:val="clear" w:color="auto" w:fill="FFFFFF"/>
        <w:spacing w:after="0" w:line="240" w:lineRule="auto"/>
        <w:rPr>
          <w:rFonts w:ascii="Arial" w:eastAsia="Times New Roman" w:hAnsi="Arial" w:cs="Arial"/>
          <w:color w:val="202124"/>
          <w:sz w:val="21"/>
          <w:szCs w:val="21"/>
          <w:lang w:eastAsia="en-IN"/>
        </w:rPr>
      </w:pPr>
      <w:r w:rsidRPr="009A74CC">
        <w:rPr>
          <w:rFonts w:ascii="Arial" w:eastAsia="Times New Roman" w:hAnsi="Arial" w:cs="Arial"/>
          <w:color w:val="4D5156"/>
          <w:sz w:val="21"/>
          <w:szCs w:val="21"/>
          <w:lang w:val="en" w:eastAsia="en-IN"/>
        </w:rPr>
        <w:t>To lock your Terraform state, run </w:t>
      </w:r>
      <w:proofErr w:type="spellStart"/>
      <w:r w:rsidRPr="009A74CC">
        <w:rPr>
          <w:rFonts w:ascii="Arial" w:eastAsia="Times New Roman" w:hAnsi="Arial" w:cs="Arial"/>
          <w:color w:val="040C28"/>
          <w:sz w:val="21"/>
          <w:szCs w:val="21"/>
          <w:lang w:val="en" w:eastAsia="en-IN"/>
        </w:rPr>
        <w:t>tflock</w:t>
      </w:r>
      <w:proofErr w:type="spellEnd"/>
      <w:r w:rsidRPr="009A74CC">
        <w:rPr>
          <w:rFonts w:ascii="Arial" w:eastAsia="Times New Roman" w:hAnsi="Arial" w:cs="Arial"/>
          <w:color w:val="040C28"/>
          <w:sz w:val="21"/>
          <w:szCs w:val="21"/>
          <w:lang w:val="en" w:eastAsia="en-IN"/>
        </w:rPr>
        <w:t xml:space="preserve"> command</w:t>
      </w:r>
      <w:r w:rsidRPr="009A74CC">
        <w:rPr>
          <w:rFonts w:ascii="Arial" w:eastAsia="Times New Roman" w:hAnsi="Arial" w:cs="Arial"/>
          <w:color w:val="4D5156"/>
          <w:sz w:val="21"/>
          <w:szCs w:val="21"/>
          <w:lang w:val="en" w:eastAsia="en-IN"/>
        </w:rPr>
        <w:t xml:space="preserve"> in the same directory where you run the terraform </w:t>
      </w:r>
      <w:proofErr w:type="spellStart"/>
      <w:r w:rsidRPr="009A74CC">
        <w:rPr>
          <w:rFonts w:ascii="Arial" w:eastAsia="Times New Roman" w:hAnsi="Arial" w:cs="Arial"/>
          <w:color w:val="4D5156"/>
          <w:sz w:val="21"/>
          <w:szCs w:val="21"/>
          <w:lang w:val="en" w:eastAsia="en-IN"/>
        </w:rPr>
        <w:t>init</w:t>
      </w:r>
      <w:proofErr w:type="spellEnd"/>
      <w:r w:rsidRPr="009A74CC">
        <w:rPr>
          <w:rFonts w:ascii="Arial" w:eastAsia="Times New Roman" w:hAnsi="Arial" w:cs="Arial"/>
          <w:color w:val="4D5156"/>
          <w:sz w:val="21"/>
          <w:szCs w:val="21"/>
          <w:lang w:val="en" w:eastAsia="en-IN"/>
        </w:rPr>
        <w:t xml:space="preserve"> command. If you want to check if locked </w:t>
      </w:r>
      <w:proofErr w:type="gramStart"/>
      <w:r w:rsidRPr="009A74CC">
        <w:rPr>
          <w:rFonts w:ascii="Arial" w:eastAsia="Times New Roman" w:hAnsi="Arial" w:cs="Arial"/>
          <w:color w:val="4D5156"/>
          <w:sz w:val="21"/>
          <w:szCs w:val="21"/>
          <w:lang w:val="en" w:eastAsia="en-IN"/>
        </w:rPr>
        <w:t>successfully ,</w:t>
      </w:r>
      <w:proofErr w:type="gramEnd"/>
      <w:r w:rsidRPr="009A74CC">
        <w:rPr>
          <w:rFonts w:ascii="Arial" w:eastAsia="Times New Roman" w:hAnsi="Arial" w:cs="Arial"/>
          <w:color w:val="4D5156"/>
          <w:sz w:val="21"/>
          <w:szCs w:val="21"/>
          <w:lang w:val="en" w:eastAsia="en-IN"/>
        </w:rPr>
        <w:t xml:space="preserve"> use terraform plan command. If you want to unlock, use terraform force-unlock command.</w:t>
      </w:r>
    </w:p>
    <w:p w14:paraId="301B8EEB" w14:textId="46809EDA" w:rsidR="009A74CC" w:rsidRPr="00153A0D" w:rsidRDefault="009A74CC" w:rsidP="009A74CC">
      <w:pPr>
        <w:shd w:val="clear" w:color="auto" w:fill="F6F8FA"/>
        <w:spacing w:before="60" w:after="0" w:line="240" w:lineRule="auto"/>
        <w:rPr>
          <w:rFonts w:ascii="Segoe UI" w:eastAsia="Times New Roman" w:hAnsi="Segoe UI" w:cs="Segoe UI"/>
          <w:color w:val="24292F"/>
          <w:sz w:val="21"/>
          <w:szCs w:val="21"/>
          <w:lang w:eastAsia="en-IN"/>
        </w:rPr>
      </w:pPr>
    </w:p>
    <w:p w14:paraId="18DE06E6" w14:textId="77777777" w:rsidR="00153A0D" w:rsidRDefault="00153A0D" w:rsidP="008537C0">
      <w:pPr>
        <w:spacing w:line="276" w:lineRule="auto"/>
      </w:pPr>
    </w:p>
    <w:sectPr w:rsidR="00153A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F63E7"/>
    <w:multiLevelType w:val="multilevel"/>
    <w:tmpl w:val="B8DA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C152A"/>
    <w:multiLevelType w:val="multilevel"/>
    <w:tmpl w:val="D8E4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F700B"/>
    <w:multiLevelType w:val="multilevel"/>
    <w:tmpl w:val="505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37EF5"/>
    <w:multiLevelType w:val="multilevel"/>
    <w:tmpl w:val="AA86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329A3"/>
    <w:multiLevelType w:val="multilevel"/>
    <w:tmpl w:val="15C2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E7A52"/>
    <w:multiLevelType w:val="multilevel"/>
    <w:tmpl w:val="E222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72E0E"/>
    <w:multiLevelType w:val="multilevel"/>
    <w:tmpl w:val="267C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20E57"/>
    <w:multiLevelType w:val="multilevel"/>
    <w:tmpl w:val="9654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57D6D"/>
    <w:multiLevelType w:val="multilevel"/>
    <w:tmpl w:val="43C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E159E"/>
    <w:multiLevelType w:val="multilevel"/>
    <w:tmpl w:val="E31E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72837"/>
    <w:multiLevelType w:val="multilevel"/>
    <w:tmpl w:val="10F8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1A3437"/>
    <w:multiLevelType w:val="multilevel"/>
    <w:tmpl w:val="D278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D7816"/>
    <w:multiLevelType w:val="multilevel"/>
    <w:tmpl w:val="9106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6433E"/>
    <w:multiLevelType w:val="multilevel"/>
    <w:tmpl w:val="C4B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826A9B"/>
    <w:multiLevelType w:val="multilevel"/>
    <w:tmpl w:val="E7CC06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230544"/>
    <w:multiLevelType w:val="multilevel"/>
    <w:tmpl w:val="6D04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E3B96"/>
    <w:multiLevelType w:val="multilevel"/>
    <w:tmpl w:val="5516A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3292238">
    <w:abstractNumId w:val="10"/>
  </w:num>
  <w:num w:numId="2" w16cid:durableId="538975187">
    <w:abstractNumId w:val="12"/>
  </w:num>
  <w:num w:numId="3" w16cid:durableId="715544353">
    <w:abstractNumId w:val="15"/>
  </w:num>
  <w:num w:numId="4" w16cid:durableId="1189101605">
    <w:abstractNumId w:val="13"/>
  </w:num>
  <w:num w:numId="5" w16cid:durableId="156921430">
    <w:abstractNumId w:val="2"/>
  </w:num>
  <w:num w:numId="6" w16cid:durableId="955018570">
    <w:abstractNumId w:val="8"/>
  </w:num>
  <w:num w:numId="7" w16cid:durableId="280233581">
    <w:abstractNumId w:val="5"/>
  </w:num>
  <w:num w:numId="8" w16cid:durableId="969241022">
    <w:abstractNumId w:val="9"/>
  </w:num>
  <w:num w:numId="9" w16cid:durableId="1769157395">
    <w:abstractNumId w:val="0"/>
  </w:num>
  <w:num w:numId="10" w16cid:durableId="405107584">
    <w:abstractNumId w:val="3"/>
  </w:num>
  <w:num w:numId="11" w16cid:durableId="875897935">
    <w:abstractNumId w:val="6"/>
  </w:num>
  <w:num w:numId="12" w16cid:durableId="587422962">
    <w:abstractNumId w:val="7"/>
  </w:num>
  <w:num w:numId="13" w16cid:durableId="2052996428">
    <w:abstractNumId w:val="11"/>
  </w:num>
  <w:num w:numId="14" w16cid:durableId="1257907603">
    <w:abstractNumId w:val="4"/>
  </w:num>
  <w:num w:numId="15" w16cid:durableId="1068308558">
    <w:abstractNumId w:val="14"/>
  </w:num>
  <w:num w:numId="16" w16cid:durableId="852690889">
    <w:abstractNumId w:val="1"/>
  </w:num>
  <w:num w:numId="17" w16cid:durableId="12029845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7C0"/>
    <w:rsid w:val="00153A0D"/>
    <w:rsid w:val="008537C0"/>
    <w:rsid w:val="009A74CC"/>
    <w:rsid w:val="00B25168"/>
    <w:rsid w:val="00DA5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F81FD"/>
  <w15:chartTrackingRefBased/>
  <w15:docId w15:val="{B457B71A-6316-47CA-A8E3-F01FA7388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537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537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537C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537C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537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537C0"/>
    <w:rPr>
      <w:b/>
      <w:bCs/>
    </w:rPr>
  </w:style>
  <w:style w:type="character" w:styleId="Hyperlink">
    <w:name w:val="Hyperlink"/>
    <w:basedOn w:val="DefaultParagraphFont"/>
    <w:uiPriority w:val="99"/>
    <w:semiHidden/>
    <w:unhideWhenUsed/>
    <w:rsid w:val="008537C0"/>
    <w:rPr>
      <w:color w:val="0000FF"/>
      <w:u w:val="single"/>
    </w:rPr>
  </w:style>
  <w:style w:type="paragraph" w:styleId="HTMLPreformatted">
    <w:name w:val="HTML Preformatted"/>
    <w:basedOn w:val="Normal"/>
    <w:link w:val="HTMLPreformattedChar"/>
    <w:uiPriority w:val="99"/>
    <w:semiHidden/>
    <w:unhideWhenUsed/>
    <w:rsid w:val="00853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537C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537C0"/>
    <w:rPr>
      <w:rFonts w:ascii="Courier New" w:eastAsia="Times New Roman" w:hAnsi="Courier New" w:cs="Courier New"/>
      <w:sz w:val="20"/>
      <w:szCs w:val="20"/>
    </w:rPr>
  </w:style>
  <w:style w:type="character" w:customStyle="1" w:styleId="cskcde">
    <w:name w:val="cskcde"/>
    <w:basedOn w:val="DefaultParagraphFont"/>
    <w:rsid w:val="009A74CC"/>
  </w:style>
  <w:style w:type="character" w:customStyle="1" w:styleId="hgkelc">
    <w:name w:val="hgkelc"/>
    <w:basedOn w:val="DefaultParagraphFont"/>
    <w:rsid w:val="009A74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70606">
      <w:bodyDiv w:val="1"/>
      <w:marLeft w:val="0"/>
      <w:marRight w:val="0"/>
      <w:marTop w:val="0"/>
      <w:marBottom w:val="0"/>
      <w:divBdr>
        <w:top w:val="none" w:sz="0" w:space="0" w:color="auto"/>
        <w:left w:val="none" w:sz="0" w:space="0" w:color="auto"/>
        <w:bottom w:val="none" w:sz="0" w:space="0" w:color="auto"/>
        <w:right w:val="none" w:sz="0" w:space="0" w:color="auto"/>
      </w:divBdr>
    </w:div>
    <w:div w:id="1107430838">
      <w:bodyDiv w:val="1"/>
      <w:marLeft w:val="0"/>
      <w:marRight w:val="0"/>
      <w:marTop w:val="0"/>
      <w:marBottom w:val="0"/>
      <w:divBdr>
        <w:top w:val="none" w:sz="0" w:space="0" w:color="auto"/>
        <w:left w:val="none" w:sz="0" w:space="0" w:color="auto"/>
        <w:bottom w:val="none" w:sz="0" w:space="0" w:color="auto"/>
        <w:right w:val="none" w:sz="0" w:space="0" w:color="auto"/>
      </w:divBdr>
      <w:divsChild>
        <w:div w:id="274024181">
          <w:marLeft w:val="0"/>
          <w:marRight w:val="0"/>
          <w:marTop w:val="0"/>
          <w:marBottom w:val="0"/>
          <w:divBdr>
            <w:top w:val="none" w:sz="0" w:space="0" w:color="auto"/>
            <w:left w:val="none" w:sz="0" w:space="0" w:color="auto"/>
            <w:bottom w:val="none" w:sz="0" w:space="0" w:color="auto"/>
            <w:right w:val="none" w:sz="0" w:space="0" w:color="auto"/>
          </w:divBdr>
          <w:divsChild>
            <w:div w:id="807938074">
              <w:marLeft w:val="0"/>
              <w:marRight w:val="0"/>
              <w:marTop w:val="0"/>
              <w:marBottom w:val="0"/>
              <w:divBdr>
                <w:top w:val="none" w:sz="0" w:space="0" w:color="auto"/>
                <w:left w:val="none" w:sz="0" w:space="0" w:color="auto"/>
                <w:bottom w:val="none" w:sz="0" w:space="0" w:color="auto"/>
                <w:right w:val="none" w:sz="0" w:space="0" w:color="auto"/>
              </w:divBdr>
              <w:divsChild>
                <w:div w:id="129351177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718167119">
          <w:marLeft w:val="0"/>
          <w:marRight w:val="0"/>
          <w:marTop w:val="0"/>
          <w:marBottom w:val="0"/>
          <w:divBdr>
            <w:top w:val="none" w:sz="0" w:space="0" w:color="auto"/>
            <w:left w:val="none" w:sz="0" w:space="0" w:color="auto"/>
            <w:bottom w:val="none" w:sz="0" w:space="0" w:color="auto"/>
            <w:right w:val="none" w:sz="0" w:space="0" w:color="auto"/>
          </w:divBdr>
          <w:divsChild>
            <w:div w:id="698049042">
              <w:marLeft w:val="0"/>
              <w:marRight w:val="0"/>
              <w:marTop w:val="0"/>
              <w:marBottom w:val="0"/>
              <w:divBdr>
                <w:top w:val="none" w:sz="0" w:space="0" w:color="auto"/>
                <w:left w:val="none" w:sz="0" w:space="0" w:color="auto"/>
                <w:bottom w:val="none" w:sz="0" w:space="0" w:color="auto"/>
                <w:right w:val="none" w:sz="0" w:space="0" w:color="auto"/>
              </w:divBdr>
              <w:divsChild>
                <w:div w:id="378822937">
                  <w:marLeft w:val="0"/>
                  <w:marRight w:val="0"/>
                  <w:marTop w:val="0"/>
                  <w:marBottom w:val="0"/>
                  <w:divBdr>
                    <w:top w:val="none" w:sz="0" w:space="0" w:color="auto"/>
                    <w:left w:val="none" w:sz="0" w:space="0" w:color="auto"/>
                    <w:bottom w:val="none" w:sz="0" w:space="0" w:color="auto"/>
                    <w:right w:val="none" w:sz="0" w:space="0" w:color="auto"/>
                  </w:divBdr>
                  <w:divsChild>
                    <w:div w:id="1860073374">
                      <w:marLeft w:val="0"/>
                      <w:marRight w:val="0"/>
                      <w:marTop w:val="0"/>
                      <w:marBottom w:val="0"/>
                      <w:divBdr>
                        <w:top w:val="none" w:sz="0" w:space="0" w:color="auto"/>
                        <w:left w:val="none" w:sz="0" w:space="0" w:color="auto"/>
                        <w:bottom w:val="none" w:sz="0" w:space="0" w:color="auto"/>
                        <w:right w:val="none" w:sz="0" w:space="0" w:color="auto"/>
                      </w:divBdr>
                      <w:divsChild>
                        <w:div w:id="1676031346">
                          <w:marLeft w:val="0"/>
                          <w:marRight w:val="0"/>
                          <w:marTop w:val="0"/>
                          <w:marBottom w:val="0"/>
                          <w:divBdr>
                            <w:top w:val="none" w:sz="0" w:space="0" w:color="auto"/>
                            <w:left w:val="none" w:sz="0" w:space="0" w:color="auto"/>
                            <w:bottom w:val="none" w:sz="0" w:space="0" w:color="auto"/>
                            <w:right w:val="none" w:sz="0" w:space="0" w:color="auto"/>
                          </w:divBdr>
                          <w:divsChild>
                            <w:div w:id="123250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932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ndmajix.com/openstack-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2335</Words>
  <Characters>13312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chanda</dc:creator>
  <cp:keywords/>
  <dc:description/>
  <cp:lastModifiedBy>Hari chanda</cp:lastModifiedBy>
  <cp:revision>2</cp:revision>
  <dcterms:created xsi:type="dcterms:W3CDTF">2023-07-10T18:44:00Z</dcterms:created>
  <dcterms:modified xsi:type="dcterms:W3CDTF">2023-07-10T18:59:00Z</dcterms:modified>
</cp:coreProperties>
</file>