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5F85BD" w14:textId="77777777" w:rsidR="00AF4560" w:rsidRDefault="00AF4560" w:rsidP="00AF4560">
      <w:pPr>
        <w:pStyle w:val="Default"/>
        <w:jc w:val="center"/>
        <w:rPr>
          <w:rFonts w:ascii="Arial" w:hAnsi="Arial" w:cs="Arial"/>
          <w:b/>
          <w:color w:val="760027"/>
          <w:sz w:val="40"/>
          <w:szCs w:val="28"/>
        </w:rPr>
      </w:pPr>
    </w:p>
    <w:p w14:paraId="7355B3A9" w14:textId="77777777" w:rsidR="00AF4560" w:rsidRDefault="00AF4560" w:rsidP="00AF4560">
      <w:pPr>
        <w:pStyle w:val="Default"/>
        <w:jc w:val="center"/>
        <w:rPr>
          <w:rFonts w:ascii="Arial" w:hAnsi="Arial" w:cs="Arial"/>
          <w:b/>
          <w:color w:val="760027"/>
          <w:sz w:val="40"/>
          <w:szCs w:val="28"/>
        </w:rPr>
      </w:pPr>
    </w:p>
    <w:p w14:paraId="08093A63" w14:textId="77777777" w:rsidR="00AF4560" w:rsidRDefault="00AF4560" w:rsidP="00AF4560">
      <w:pPr>
        <w:pStyle w:val="Default"/>
        <w:jc w:val="center"/>
        <w:rPr>
          <w:rFonts w:ascii="Arial" w:hAnsi="Arial" w:cs="Arial"/>
          <w:b/>
          <w:color w:val="760027"/>
          <w:sz w:val="40"/>
          <w:szCs w:val="28"/>
        </w:rPr>
      </w:pPr>
    </w:p>
    <w:p w14:paraId="6DBC0448" w14:textId="77777777" w:rsidR="00AF4560" w:rsidRDefault="00AF4560" w:rsidP="00AF4560">
      <w:pPr>
        <w:pStyle w:val="Default"/>
        <w:jc w:val="center"/>
        <w:rPr>
          <w:rFonts w:ascii="Arial" w:hAnsi="Arial" w:cs="Arial"/>
          <w:b/>
          <w:color w:val="760027"/>
          <w:sz w:val="40"/>
          <w:szCs w:val="28"/>
        </w:rPr>
      </w:pPr>
    </w:p>
    <w:p w14:paraId="6EB2BCB7" w14:textId="77777777" w:rsidR="00AF4560" w:rsidRDefault="00AF4560" w:rsidP="00AF4560">
      <w:pPr>
        <w:pStyle w:val="Default"/>
        <w:jc w:val="center"/>
        <w:rPr>
          <w:rFonts w:ascii="Arial" w:hAnsi="Arial" w:cs="Arial"/>
          <w:b/>
          <w:color w:val="760027"/>
          <w:sz w:val="40"/>
          <w:szCs w:val="28"/>
        </w:rPr>
      </w:pPr>
    </w:p>
    <w:p w14:paraId="19A71E6D" w14:textId="77777777" w:rsidR="00AF4560" w:rsidRDefault="00AF4560" w:rsidP="00AF4560">
      <w:pPr>
        <w:pStyle w:val="Default"/>
        <w:jc w:val="center"/>
        <w:rPr>
          <w:rFonts w:ascii="Arial" w:hAnsi="Arial" w:cs="Arial"/>
          <w:b/>
          <w:color w:val="760027"/>
          <w:sz w:val="40"/>
          <w:szCs w:val="28"/>
        </w:rPr>
      </w:pPr>
    </w:p>
    <w:p w14:paraId="2FEBE86C" w14:textId="77777777" w:rsidR="00AF4560" w:rsidRDefault="00AF4560" w:rsidP="00AF4560">
      <w:pPr>
        <w:pStyle w:val="Default"/>
        <w:jc w:val="center"/>
        <w:rPr>
          <w:rFonts w:ascii="Arial" w:hAnsi="Arial" w:cs="Arial"/>
          <w:b/>
          <w:color w:val="760027"/>
          <w:sz w:val="40"/>
          <w:szCs w:val="28"/>
        </w:rPr>
      </w:pPr>
    </w:p>
    <w:p w14:paraId="2584824F" w14:textId="77777777" w:rsidR="00AF4560" w:rsidRDefault="00AF4560" w:rsidP="00AF4560">
      <w:pPr>
        <w:pStyle w:val="Default"/>
        <w:jc w:val="center"/>
        <w:rPr>
          <w:rFonts w:ascii="Arial" w:hAnsi="Arial" w:cs="Arial"/>
          <w:b/>
          <w:color w:val="760027"/>
          <w:sz w:val="40"/>
          <w:szCs w:val="28"/>
        </w:rPr>
      </w:pPr>
    </w:p>
    <w:p w14:paraId="63B0A824" w14:textId="77777777" w:rsidR="00AF4560" w:rsidRDefault="00AF4560" w:rsidP="00AF4560">
      <w:pPr>
        <w:pStyle w:val="Default"/>
        <w:jc w:val="center"/>
        <w:rPr>
          <w:rFonts w:ascii="Arial" w:hAnsi="Arial" w:cs="Arial"/>
          <w:b/>
          <w:color w:val="760027"/>
          <w:sz w:val="40"/>
          <w:szCs w:val="28"/>
        </w:rPr>
      </w:pPr>
    </w:p>
    <w:p w14:paraId="4A76E77E" w14:textId="39758AC2" w:rsidR="00AF4560" w:rsidRDefault="002F235C" w:rsidP="00AF4560">
      <w:pPr>
        <w:pStyle w:val="Default"/>
        <w:jc w:val="center"/>
        <w:rPr>
          <w:rFonts w:ascii="Arial" w:hAnsi="Arial" w:cs="Arial"/>
          <w:color w:val="000000" w:themeColor="text1"/>
          <w:sz w:val="40"/>
          <w:szCs w:val="28"/>
        </w:rPr>
      </w:pPr>
      <w:r>
        <w:rPr>
          <w:rFonts w:ascii="Arial" w:hAnsi="Arial" w:cs="Arial"/>
          <w:b/>
          <w:color w:val="000000" w:themeColor="text1"/>
          <w:sz w:val="40"/>
          <w:szCs w:val="28"/>
        </w:rPr>
        <w:t>Comparison of Performance between Streaming Platforms</w:t>
      </w:r>
    </w:p>
    <w:p w14:paraId="40AE5768" w14:textId="7B5C1A94" w:rsidR="00BE73C3" w:rsidRDefault="00BE73C3" w:rsidP="00AF4560">
      <w:pPr>
        <w:pStyle w:val="Default"/>
        <w:jc w:val="center"/>
        <w:rPr>
          <w:rFonts w:ascii="Arial" w:hAnsi="Arial" w:cs="Arial"/>
          <w:color w:val="000000" w:themeColor="text1"/>
          <w:sz w:val="40"/>
          <w:szCs w:val="28"/>
        </w:rPr>
      </w:pPr>
    </w:p>
    <w:p w14:paraId="17748BE4" w14:textId="6D27617F" w:rsidR="00BE73C3" w:rsidRDefault="00BE73C3" w:rsidP="00AF4560">
      <w:pPr>
        <w:pStyle w:val="Default"/>
        <w:jc w:val="center"/>
        <w:rPr>
          <w:rFonts w:ascii="Arial" w:hAnsi="Arial" w:cs="Arial"/>
          <w:color w:val="000000" w:themeColor="text1"/>
          <w:sz w:val="40"/>
          <w:szCs w:val="28"/>
        </w:rPr>
      </w:pPr>
    </w:p>
    <w:p w14:paraId="1AD443C5" w14:textId="77777777" w:rsidR="00BE73C3" w:rsidRDefault="00BE73C3" w:rsidP="00AF4560">
      <w:pPr>
        <w:pStyle w:val="Default"/>
        <w:jc w:val="center"/>
        <w:rPr>
          <w:rFonts w:ascii="Arial" w:hAnsi="Arial" w:cs="Arial"/>
          <w:color w:val="000000" w:themeColor="text1"/>
          <w:sz w:val="40"/>
          <w:szCs w:val="28"/>
        </w:rPr>
      </w:pPr>
    </w:p>
    <w:p w14:paraId="471C86A2" w14:textId="30E812A8" w:rsidR="00AF4560" w:rsidRPr="00BE73C3" w:rsidRDefault="00E153C5" w:rsidP="00AF4560">
      <w:pPr>
        <w:pStyle w:val="Default"/>
        <w:jc w:val="center"/>
        <w:rPr>
          <w:rFonts w:ascii="Arial" w:hAnsi="Arial" w:cs="Arial"/>
          <w:color w:val="000000" w:themeColor="text1"/>
          <w:sz w:val="36"/>
          <w:szCs w:val="28"/>
        </w:rPr>
      </w:pPr>
      <w:r>
        <w:rPr>
          <w:rFonts w:ascii="Arial" w:hAnsi="Arial" w:cs="Arial"/>
          <w:color w:val="000000" w:themeColor="text1"/>
          <w:sz w:val="36"/>
          <w:szCs w:val="28"/>
        </w:rPr>
        <w:t xml:space="preserve">Data Visualisation and </w:t>
      </w:r>
      <w:proofErr w:type="spellStart"/>
      <w:r>
        <w:rPr>
          <w:rFonts w:ascii="Arial" w:hAnsi="Arial" w:cs="Arial"/>
          <w:color w:val="000000" w:themeColor="text1"/>
          <w:sz w:val="36"/>
          <w:szCs w:val="28"/>
        </w:rPr>
        <w:t>Dashboarding</w:t>
      </w:r>
      <w:proofErr w:type="spellEnd"/>
    </w:p>
    <w:p w14:paraId="6D3DFDA1" w14:textId="7B37162F" w:rsidR="00BE73C3" w:rsidRPr="00AF4560" w:rsidRDefault="00BE73C3" w:rsidP="00AF4560">
      <w:pPr>
        <w:pStyle w:val="Default"/>
        <w:jc w:val="center"/>
        <w:rPr>
          <w:rFonts w:ascii="Arial" w:hAnsi="Arial" w:cs="Arial"/>
          <w:color w:val="000000" w:themeColor="text1"/>
          <w:sz w:val="40"/>
          <w:szCs w:val="28"/>
        </w:rPr>
      </w:pPr>
    </w:p>
    <w:p w14:paraId="0B082192" w14:textId="77777777" w:rsidR="00A860E7" w:rsidRPr="00AF4560" w:rsidRDefault="00A860E7" w:rsidP="00AF4560">
      <w:pPr>
        <w:jc w:val="center"/>
        <w:rPr>
          <w:rFonts w:ascii="Arial" w:hAnsi="Arial" w:cs="Arial"/>
          <w:sz w:val="36"/>
        </w:rPr>
      </w:pPr>
    </w:p>
    <w:p w14:paraId="23CF755F" w14:textId="040FBB22" w:rsidR="006F45AD" w:rsidRPr="00333B69" w:rsidRDefault="006F45AD" w:rsidP="00333B69">
      <w:pPr>
        <w:rPr>
          <w:rFonts w:ascii="Arial" w:hAnsi="Arial" w:cs="Arial"/>
          <w:b w:val="0"/>
          <w:sz w:val="22"/>
          <w:szCs w:val="22"/>
        </w:rPr>
      </w:pPr>
    </w:p>
    <w:p w14:paraId="0D4BFFEF" w14:textId="77777777" w:rsidR="00AF4560" w:rsidRDefault="00AF4560" w:rsidP="00333B69">
      <w:pPr>
        <w:rPr>
          <w:rFonts w:ascii="Arial" w:hAnsi="Arial" w:cs="Arial"/>
          <w:szCs w:val="22"/>
        </w:rPr>
      </w:pPr>
    </w:p>
    <w:p w14:paraId="7E7D6CC7" w14:textId="77777777" w:rsidR="00AF4560" w:rsidRDefault="00AF4560" w:rsidP="00333B69">
      <w:pPr>
        <w:rPr>
          <w:rFonts w:ascii="Arial" w:hAnsi="Arial" w:cs="Arial"/>
          <w:szCs w:val="22"/>
        </w:rPr>
      </w:pPr>
    </w:p>
    <w:p w14:paraId="4F35D0BB" w14:textId="77777777" w:rsidR="00AF4560" w:rsidRDefault="00AF4560" w:rsidP="00333B69">
      <w:pPr>
        <w:rPr>
          <w:rFonts w:ascii="Arial" w:hAnsi="Arial" w:cs="Arial"/>
          <w:szCs w:val="22"/>
        </w:rPr>
      </w:pPr>
    </w:p>
    <w:p w14:paraId="288B9278" w14:textId="77777777" w:rsidR="00AF4560" w:rsidRDefault="00AF4560" w:rsidP="00333B69">
      <w:pPr>
        <w:rPr>
          <w:rFonts w:ascii="Arial" w:hAnsi="Arial" w:cs="Arial"/>
          <w:szCs w:val="22"/>
        </w:rPr>
      </w:pPr>
    </w:p>
    <w:p w14:paraId="571219B6" w14:textId="77777777" w:rsidR="00AF4560" w:rsidRDefault="00AF4560" w:rsidP="00333B69">
      <w:pPr>
        <w:rPr>
          <w:rFonts w:ascii="Arial" w:hAnsi="Arial" w:cs="Arial"/>
          <w:szCs w:val="22"/>
        </w:rPr>
      </w:pPr>
    </w:p>
    <w:p w14:paraId="4F70BC82" w14:textId="77777777" w:rsidR="00AF4560" w:rsidRDefault="00AF4560" w:rsidP="00333B69">
      <w:pPr>
        <w:rPr>
          <w:rFonts w:ascii="Arial" w:hAnsi="Arial" w:cs="Arial"/>
          <w:szCs w:val="22"/>
        </w:rPr>
      </w:pPr>
    </w:p>
    <w:p w14:paraId="23F7B59B" w14:textId="77777777" w:rsidR="00AF4560" w:rsidRDefault="00AF4560" w:rsidP="00333B69">
      <w:pPr>
        <w:rPr>
          <w:rFonts w:ascii="Arial" w:hAnsi="Arial" w:cs="Arial"/>
          <w:szCs w:val="22"/>
        </w:rPr>
      </w:pPr>
    </w:p>
    <w:p w14:paraId="75CEE353" w14:textId="77777777" w:rsidR="00AF4560" w:rsidRDefault="00AF4560" w:rsidP="00333B69">
      <w:pPr>
        <w:rPr>
          <w:rFonts w:ascii="Arial" w:hAnsi="Arial" w:cs="Arial"/>
          <w:szCs w:val="22"/>
        </w:rPr>
      </w:pPr>
    </w:p>
    <w:p w14:paraId="551ED2DF" w14:textId="77777777" w:rsidR="00AF4560" w:rsidRDefault="00AF4560" w:rsidP="00333B69">
      <w:pPr>
        <w:rPr>
          <w:rFonts w:ascii="Arial" w:hAnsi="Arial" w:cs="Arial"/>
          <w:szCs w:val="22"/>
        </w:rPr>
      </w:pPr>
    </w:p>
    <w:p w14:paraId="1FC6968C" w14:textId="77777777" w:rsidR="00AF4560" w:rsidRDefault="00AF4560" w:rsidP="00333B69">
      <w:pPr>
        <w:rPr>
          <w:rFonts w:ascii="Arial" w:hAnsi="Arial" w:cs="Arial"/>
          <w:szCs w:val="22"/>
        </w:rPr>
      </w:pPr>
    </w:p>
    <w:p w14:paraId="727CF243" w14:textId="77777777" w:rsidR="00AF4560" w:rsidRDefault="00AF4560" w:rsidP="00333B69">
      <w:pPr>
        <w:rPr>
          <w:rFonts w:ascii="Arial" w:hAnsi="Arial" w:cs="Arial"/>
          <w:szCs w:val="22"/>
        </w:rPr>
      </w:pPr>
    </w:p>
    <w:p w14:paraId="0C0B897D" w14:textId="77777777" w:rsidR="00AF4560" w:rsidRDefault="00AF4560" w:rsidP="00333B69">
      <w:pPr>
        <w:rPr>
          <w:rFonts w:ascii="Arial" w:hAnsi="Arial" w:cs="Arial"/>
          <w:szCs w:val="22"/>
        </w:rPr>
      </w:pPr>
    </w:p>
    <w:p w14:paraId="5182ED3B" w14:textId="77777777" w:rsidR="00AF4560" w:rsidRDefault="00AF4560" w:rsidP="00333B69">
      <w:pPr>
        <w:rPr>
          <w:rFonts w:ascii="Arial" w:hAnsi="Arial" w:cs="Arial"/>
          <w:szCs w:val="22"/>
        </w:rPr>
      </w:pPr>
    </w:p>
    <w:p w14:paraId="24B91FFA" w14:textId="77777777" w:rsidR="00AF4560" w:rsidRDefault="00AF4560" w:rsidP="00333B69">
      <w:pPr>
        <w:rPr>
          <w:rFonts w:ascii="Arial" w:hAnsi="Arial" w:cs="Arial"/>
          <w:szCs w:val="22"/>
        </w:rPr>
      </w:pPr>
    </w:p>
    <w:p w14:paraId="12C0D7A7" w14:textId="77777777" w:rsidR="00AF4560" w:rsidRDefault="00AF4560" w:rsidP="00333B69">
      <w:pPr>
        <w:rPr>
          <w:rFonts w:ascii="Arial" w:hAnsi="Arial" w:cs="Arial"/>
          <w:szCs w:val="22"/>
        </w:rPr>
      </w:pPr>
    </w:p>
    <w:p w14:paraId="13A07171" w14:textId="77777777" w:rsidR="00AF4560" w:rsidRDefault="00AF4560" w:rsidP="00333B69">
      <w:pPr>
        <w:rPr>
          <w:rFonts w:ascii="Arial" w:hAnsi="Arial" w:cs="Arial"/>
          <w:szCs w:val="22"/>
        </w:rPr>
      </w:pPr>
    </w:p>
    <w:p w14:paraId="08FD0133" w14:textId="77777777" w:rsidR="00AF4560" w:rsidRDefault="00AF4560" w:rsidP="00333B69">
      <w:pPr>
        <w:rPr>
          <w:rFonts w:ascii="Arial" w:hAnsi="Arial" w:cs="Arial"/>
          <w:szCs w:val="22"/>
        </w:rPr>
      </w:pPr>
    </w:p>
    <w:p w14:paraId="0BCD1118" w14:textId="77777777" w:rsidR="00AF4560" w:rsidRDefault="00AF4560" w:rsidP="00333B69">
      <w:pPr>
        <w:rPr>
          <w:rFonts w:ascii="Arial" w:hAnsi="Arial" w:cs="Arial"/>
          <w:szCs w:val="22"/>
        </w:rPr>
      </w:pPr>
    </w:p>
    <w:p w14:paraId="33A946E8" w14:textId="77777777" w:rsidR="00AF4560" w:rsidRDefault="00AF4560" w:rsidP="00333B69">
      <w:pPr>
        <w:rPr>
          <w:rFonts w:ascii="Arial" w:hAnsi="Arial" w:cs="Arial"/>
          <w:szCs w:val="22"/>
        </w:rPr>
      </w:pPr>
    </w:p>
    <w:p w14:paraId="4DB8A655" w14:textId="77777777" w:rsidR="00AF4560" w:rsidRDefault="00AF4560" w:rsidP="00333B69">
      <w:pPr>
        <w:rPr>
          <w:rFonts w:ascii="Arial" w:hAnsi="Arial" w:cs="Arial"/>
          <w:szCs w:val="22"/>
        </w:rPr>
      </w:pPr>
    </w:p>
    <w:p w14:paraId="72D5BF6D" w14:textId="77777777" w:rsidR="00AF4560" w:rsidRDefault="00AF4560" w:rsidP="00333B69">
      <w:pPr>
        <w:rPr>
          <w:rFonts w:ascii="Arial" w:hAnsi="Arial" w:cs="Arial"/>
          <w:szCs w:val="22"/>
        </w:rPr>
      </w:pPr>
    </w:p>
    <w:p w14:paraId="452E05EA" w14:textId="77777777" w:rsidR="00AF4560" w:rsidRDefault="00AF4560" w:rsidP="00333B69">
      <w:pPr>
        <w:rPr>
          <w:rFonts w:ascii="Arial" w:hAnsi="Arial" w:cs="Arial"/>
          <w:szCs w:val="22"/>
        </w:rPr>
      </w:pPr>
    </w:p>
    <w:p w14:paraId="1D18F189" w14:textId="77777777" w:rsidR="00AF4560" w:rsidRDefault="00AF4560" w:rsidP="00333B69">
      <w:pPr>
        <w:rPr>
          <w:rFonts w:ascii="Arial" w:hAnsi="Arial" w:cs="Arial"/>
          <w:szCs w:val="22"/>
        </w:rPr>
      </w:pPr>
    </w:p>
    <w:p w14:paraId="69E39F69" w14:textId="0343791A" w:rsidR="001B4A77" w:rsidRPr="001B4A77" w:rsidRDefault="001B4A77" w:rsidP="001B4A77">
      <w:pPr>
        <w:rPr>
          <w:rFonts w:ascii="Calibri" w:hAnsi="Calibri"/>
        </w:rPr>
      </w:pPr>
    </w:p>
    <w:p w14:paraId="081D5B90" w14:textId="77777777" w:rsidR="001B4A77" w:rsidRPr="001B4A77" w:rsidRDefault="001B4A77" w:rsidP="001B4A77">
      <w:pPr>
        <w:rPr>
          <w:rFonts w:ascii="Calibri" w:hAnsi="Calibri"/>
        </w:rPr>
      </w:pPr>
    </w:p>
    <w:sdt>
      <w:sdtPr>
        <w:id w:val="-890963639"/>
        <w:docPartObj>
          <w:docPartGallery w:val="Table of Contents"/>
          <w:docPartUnique/>
        </w:docPartObj>
      </w:sdtPr>
      <w:sdtEndPr>
        <w:rPr>
          <w:rFonts w:ascii="Comic Sans MS" w:eastAsia="Times New Roman" w:hAnsi="Comic Sans MS" w:cs="Times New Roman"/>
          <w:b/>
          <w:bCs/>
          <w:noProof/>
          <w:color w:val="auto"/>
          <w:sz w:val="24"/>
          <w:szCs w:val="24"/>
          <w:lang w:val="en-GB"/>
        </w:rPr>
      </w:sdtEndPr>
      <w:sdtContent>
        <w:p w14:paraId="6677BAA5" w14:textId="4D3E2DDF" w:rsidR="000B4135" w:rsidRDefault="000B4135">
          <w:pPr>
            <w:pStyle w:val="TOCHeading"/>
          </w:pPr>
          <w:r>
            <w:t>Table of Contents</w:t>
          </w:r>
        </w:p>
        <w:p w14:paraId="289E417B" w14:textId="6EFA6172" w:rsidR="000B4135" w:rsidRPr="000B4135" w:rsidRDefault="000B4135">
          <w:pPr>
            <w:pStyle w:val="TOC2"/>
            <w:tabs>
              <w:tab w:val="left" w:pos="880"/>
              <w:tab w:val="right" w:leader="dot" w:pos="9402"/>
            </w:tabs>
            <w:rPr>
              <w:rFonts w:ascii="Calibri" w:hAnsi="Calibri"/>
              <w:b w:val="0"/>
              <w:noProof/>
            </w:rPr>
          </w:pPr>
          <w:r>
            <w:fldChar w:fldCharType="begin"/>
          </w:r>
          <w:r>
            <w:instrText xml:space="preserve"> TOC \o "1-3" \h \z \u </w:instrText>
          </w:r>
          <w:r>
            <w:fldChar w:fldCharType="separate"/>
          </w:r>
        </w:p>
        <w:p w14:paraId="5A42DEA1" w14:textId="3BE27706" w:rsidR="000B4135" w:rsidRPr="000B4135" w:rsidRDefault="000B4135">
          <w:pPr>
            <w:pStyle w:val="TOC1"/>
            <w:tabs>
              <w:tab w:val="left" w:pos="440"/>
              <w:tab w:val="right" w:leader="dot" w:pos="9402"/>
            </w:tabs>
            <w:rPr>
              <w:rFonts w:ascii="Calibri" w:hAnsi="Calibri"/>
              <w:b w:val="0"/>
              <w:noProof/>
            </w:rPr>
          </w:pPr>
          <w:hyperlink w:anchor="_Toc199674802" w:history="1">
            <w:r w:rsidRPr="000B4135">
              <w:rPr>
                <w:rStyle w:val="Hyperlink"/>
                <w:rFonts w:ascii="Calibri" w:hAnsi="Calibri"/>
                <w:b w:val="0"/>
                <w:noProof/>
              </w:rPr>
              <w:t>1</w:t>
            </w:r>
            <w:r w:rsidRPr="000B4135">
              <w:rPr>
                <w:rFonts w:ascii="Calibri" w:hAnsi="Calibri"/>
                <w:b w:val="0"/>
                <w:noProof/>
              </w:rPr>
              <w:tab/>
            </w:r>
            <w:r w:rsidRPr="000B4135">
              <w:rPr>
                <w:rStyle w:val="Hyperlink"/>
                <w:rFonts w:ascii="Calibri" w:hAnsi="Calibri"/>
                <w:b w:val="0"/>
                <w:noProof/>
              </w:rPr>
              <w:t>Research Quest</w:t>
            </w:r>
            <w:r w:rsidRPr="000B4135">
              <w:rPr>
                <w:rStyle w:val="Hyperlink"/>
                <w:rFonts w:ascii="Calibri" w:hAnsi="Calibri"/>
                <w:b w:val="0"/>
                <w:noProof/>
              </w:rPr>
              <w:t>i</w:t>
            </w:r>
            <w:r w:rsidRPr="000B4135">
              <w:rPr>
                <w:rStyle w:val="Hyperlink"/>
                <w:rFonts w:ascii="Calibri" w:hAnsi="Calibri"/>
                <w:b w:val="0"/>
                <w:noProof/>
              </w:rPr>
              <w:t>on</w:t>
            </w:r>
            <w:r w:rsidRPr="000B4135">
              <w:rPr>
                <w:rFonts w:ascii="Calibri" w:hAnsi="Calibri"/>
                <w:b w:val="0"/>
                <w:noProof/>
                <w:webHidden/>
              </w:rPr>
              <w:tab/>
            </w:r>
            <w:r w:rsidRPr="000B4135">
              <w:rPr>
                <w:rFonts w:ascii="Calibri" w:hAnsi="Calibri"/>
                <w:b w:val="0"/>
                <w:noProof/>
                <w:webHidden/>
              </w:rPr>
              <w:fldChar w:fldCharType="begin"/>
            </w:r>
            <w:r w:rsidRPr="000B4135">
              <w:rPr>
                <w:rFonts w:ascii="Calibri" w:hAnsi="Calibri"/>
                <w:b w:val="0"/>
                <w:noProof/>
                <w:webHidden/>
              </w:rPr>
              <w:instrText xml:space="preserve"> PAGEREF _Toc199674802 \h </w:instrText>
            </w:r>
            <w:r w:rsidRPr="000B4135">
              <w:rPr>
                <w:rFonts w:ascii="Calibri" w:hAnsi="Calibri"/>
                <w:b w:val="0"/>
                <w:noProof/>
                <w:webHidden/>
              </w:rPr>
            </w:r>
            <w:r w:rsidRPr="000B4135">
              <w:rPr>
                <w:rFonts w:ascii="Calibri" w:hAnsi="Calibri"/>
                <w:b w:val="0"/>
                <w:noProof/>
                <w:webHidden/>
              </w:rPr>
              <w:fldChar w:fldCharType="separate"/>
            </w:r>
            <w:r w:rsidRPr="000B4135">
              <w:rPr>
                <w:rFonts w:ascii="Calibri" w:hAnsi="Calibri"/>
                <w:b w:val="0"/>
                <w:noProof/>
                <w:webHidden/>
              </w:rPr>
              <w:t>2</w:t>
            </w:r>
            <w:r w:rsidRPr="000B4135">
              <w:rPr>
                <w:rFonts w:ascii="Calibri" w:hAnsi="Calibri"/>
                <w:b w:val="0"/>
                <w:noProof/>
                <w:webHidden/>
              </w:rPr>
              <w:fldChar w:fldCharType="end"/>
            </w:r>
          </w:hyperlink>
        </w:p>
        <w:p w14:paraId="5263A340" w14:textId="7E51C2AD" w:rsidR="000B4135" w:rsidRPr="000B4135" w:rsidRDefault="000B4135">
          <w:pPr>
            <w:pStyle w:val="TOC2"/>
            <w:tabs>
              <w:tab w:val="left" w:pos="880"/>
              <w:tab w:val="right" w:leader="dot" w:pos="9402"/>
            </w:tabs>
            <w:rPr>
              <w:rFonts w:ascii="Calibri" w:hAnsi="Calibri"/>
              <w:b w:val="0"/>
              <w:noProof/>
            </w:rPr>
          </w:pPr>
          <w:hyperlink w:anchor="_Toc199674803" w:history="1">
            <w:r w:rsidRPr="000B4135">
              <w:rPr>
                <w:rStyle w:val="Hyperlink"/>
                <w:rFonts w:ascii="Calibri" w:hAnsi="Calibri"/>
                <w:b w:val="0"/>
                <w:noProof/>
              </w:rPr>
              <w:t>1.2</w:t>
            </w:r>
            <w:r w:rsidRPr="000B4135">
              <w:rPr>
                <w:rFonts w:ascii="Calibri" w:hAnsi="Calibri"/>
                <w:b w:val="0"/>
                <w:noProof/>
              </w:rPr>
              <w:tab/>
            </w:r>
            <w:r w:rsidRPr="000B4135">
              <w:rPr>
                <w:rStyle w:val="Hyperlink"/>
                <w:rFonts w:ascii="Calibri" w:hAnsi="Calibri"/>
                <w:b w:val="0"/>
                <w:noProof/>
              </w:rPr>
              <w:t>Introduction</w:t>
            </w:r>
            <w:r w:rsidRPr="000B4135">
              <w:rPr>
                <w:rFonts w:ascii="Calibri" w:hAnsi="Calibri"/>
                <w:b w:val="0"/>
                <w:noProof/>
                <w:webHidden/>
              </w:rPr>
              <w:tab/>
            </w:r>
            <w:r w:rsidRPr="000B4135">
              <w:rPr>
                <w:rFonts w:ascii="Calibri" w:hAnsi="Calibri"/>
                <w:b w:val="0"/>
                <w:noProof/>
                <w:webHidden/>
              </w:rPr>
              <w:fldChar w:fldCharType="begin"/>
            </w:r>
            <w:r w:rsidRPr="000B4135">
              <w:rPr>
                <w:rFonts w:ascii="Calibri" w:hAnsi="Calibri"/>
                <w:b w:val="0"/>
                <w:noProof/>
                <w:webHidden/>
              </w:rPr>
              <w:instrText xml:space="preserve"> PAGEREF _Toc199674803 \h </w:instrText>
            </w:r>
            <w:r w:rsidRPr="000B4135">
              <w:rPr>
                <w:rFonts w:ascii="Calibri" w:hAnsi="Calibri"/>
                <w:b w:val="0"/>
                <w:noProof/>
                <w:webHidden/>
              </w:rPr>
            </w:r>
            <w:r w:rsidRPr="000B4135">
              <w:rPr>
                <w:rFonts w:ascii="Calibri" w:hAnsi="Calibri"/>
                <w:b w:val="0"/>
                <w:noProof/>
                <w:webHidden/>
              </w:rPr>
              <w:fldChar w:fldCharType="separate"/>
            </w:r>
            <w:r w:rsidRPr="000B4135">
              <w:rPr>
                <w:rFonts w:ascii="Calibri" w:hAnsi="Calibri"/>
                <w:b w:val="0"/>
                <w:noProof/>
                <w:webHidden/>
              </w:rPr>
              <w:t>3</w:t>
            </w:r>
            <w:r w:rsidRPr="000B4135">
              <w:rPr>
                <w:rFonts w:ascii="Calibri" w:hAnsi="Calibri"/>
                <w:b w:val="0"/>
                <w:noProof/>
                <w:webHidden/>
              </w:rPr>
              <w:fldChar w:fldCharType="end"/>
            </w:r>
          </w:hyperlink>
        </w:p>
        <w:p w14:paraId="537AA325" w14:textId="666A18AB" w:rsidR="000B4135" w:rsidRPr="000B4135" w:rsidRDefault="000B4135">
          <w:pPr>
            <w:pStyle w:val="TOC1"/>
            <w:tabs>
              <w:tab w:val="left" w:pos="440"/>
              <w:tab w:val="right" w:leader="dot" w:pos="9402"/>
            </w:tabs>
            <w:rPr>
              <w:rFonts w:ascii="Calibri" w:hAnsi="Calibri"/>
              <w:b w:val="0"/>
              <w:noProof/>
            </w:rPr>
          </w:pPr>
          <w:hyperlink w:anchor="_Toc199674804" w:history="1">
            <w:r w:rsidRPr="000B4135">
              <w:rPr>
                <w:rStyle w:val="Hyperlink"/>
                <w:rFonts w:ascii="Calibri" w:hAnsi="Calibri"/>
                <w:b w:val="0"/>
                <w:noProof/>
              </w:rPr>
              <w:t>2</w:t>
            </w:r>
            <w:r w:rsidRPr="000B4135">
              <w:rPr>
                <w:rFonts w:ascii="Calibri" w:hAnsi="Calibri"/>
                <w:b w:val="0"/>
                <w:noProof/>
              </w:rPr>
              <w:tab/>
            </w:r>
            <w:r w:rsidRPr="000B4135">
              <w:rPr>
                <w:rStyle w:val="Hyperlink"/>
                <w:rFonts w:ascii="Calibri" w:hAnsi="Calibri"/>
                <w:b w:val="0"/>
                <w:noProof/>
              </w:rPr>
              <w:t>Data Acquisition</w:t>
            </w:r>
            <w:r w:rsidRPr="000B4135">
              <w:rPr>
                <w:rFonts w:ascii="Calibri" w:hAnsi="Calibri"/>
                <w:b w:val="0"/>
                <w:noProof/>
                <w:webHidden/>
              </w:rPr>
              <w:tab/>
            </w:r>
            <w:r w:rsidRPr="000B4135">
              <w:rPr>
                <w:rFonts w:ascii="Calibri" w:hAnsi="Calibri"/>
                <w:b w:val="0"/>
                <w:noProof/>
                <w:webHidden/>
              </w:rPr>
              <w:fldChar w:fldCharType="begin"/>
            </w:r>
            <w:r w:rsidRPr="000B4135">
              <w:rPr>
                <w:rFonts w:ascii="Calibri" w:hAnsi="Calibri"/>
                <w:b w:val="0"/>
                <w:noProof/>
                <w:webHidden/>
              </w:rPr>
              <w:instrText xml:space="preserve"> PAGEREF _Toc199674804 \h </w:instrText>
            </w:r>
            <w:r w:rsidRPr="000B4135">
              <w:rPr>
                <w:rFonts w:ascii="Calibri" w:hAnsi="Calibri"/>
                <w:b w:val="0"/>
                <w:noProof/>
                <w:webHidden/>
              </w:rPr>
            </w:r>
            <w:r w:rsidRPr="000B4135">
              <w:rPr>
                <w:rFonts w:ascii="Calibri" w:hAnsi="Calibri"/>
                <w:b w:val="0"/>
                <w:noProof/>
                <w:webHidden/>
              </w:rPr>
              <w:fldChar w:fldCharType="separate"/>
            </w:r>
            <w:r w:rsidRPr="000B4135">
              <w:rPr>
                <w:rFonts w:ascii="Calibri" w:hAnsi="Calibri"/>
                <w:b w:val="0"/>
                <w:noProof/>
                <w:webHidden/>
              </w:rPr>
              <w:t>3</w:t>
            </w:r>
            <w:r w:rsidRPr="000B4135">
              <w:rPr>
                <w:rFonts w:ascii="Calibri" w:hAnsi="Calibri"/>
                <w:b w:val="0"/>
                <w:noProof/>
                <w:webHidden/>
              </w:rPr>
              <w:fldChar w:fldCharType="end"/>
            </w:r>
          </w:hyperlink>
        </w:p>
        <w:p w14:paraId="22D19491" w14:textId="1C7DA259" w:rsidR="000B4135" w:rsidRPr="000B4135" w:rsidRDefault="000B4135">
          <w:pPr>
            <w:pStyle w:val="TOC1"/>
            <w:tabs>
              <w:tab w:val="left" w:pos="440"/>
              <w:tab w:val="right" w:leader="dot" w:pos="9402"/>
            </w:tabs>
            <w:rPr>
              <w:rFonts w:ascii="Calibri" w:hAnsi="Calibri"/>
              <w:b w:val="0"/>
              <w:noProof/>
            </w:rPr>
          </w:pPr>
          <w:hyperlink w:anchor="_Toc199674805" w:history="1">
            <w:r w:rsidRPr="000B4135">
              <w:rPr>
                <w:rStyle w:val="Hyperlink"/>
                <w:rFonts w:ascii="Calibri" w:hAnsi="Calibri"/>
                <w:b w:val="0"/>
                <w:noProof/>
              </w:rPr>
              <w:t>3</w:t>
            </w:r>
            <w:r w:rsidRPr="000B4135">
              <w:rPr>
                <w:rFonts w:ascii="Calibri" w:hAnsi="Calibri"/>
                <w:b w:val="0"/>
                <w:noProof/>
              </w:rPr>
              <w:tab/>
            </w:r>
            <w:r w:rsidRPr="000B4135">
              <w:rPr>
                <w:rStyle w:val="Hyperlink"/>
                <w:rFonts w:ascii="Calibri" w:hAnsi="Calibri"/>
                <w:b w:val="0"/>
                <w:noProof/>
              </w:rPr>
              <w:t>Data Preparation</w:t>
            </w:r>
            <w:r w:rsidRPr="000B4135">
              <w:rPr>
                <w:rFonts w:ascii="Calibri" w:hAnsi="Calibri"/>
                <w:b w:val="0"/>
                <w:noProof/>
                <w:webHidden/>
              </w:rPr>
              <w:tab/>
            </w:r>
            <w:r w:rsidRPr="000B4135">
              <w:rPr>
                <w:rFonts w:ascii="Calibri" w:hAnsi="Calibri"/>
                <w:b w:val="0"/>
                <w:noProof/>
                <w:webHidden/>
              </w:rPr>
              <w:fldChar w:fldCharType="begin"/>
            </w:r>
            <w:r w:rsidRPr="000B4135">
              <w:rPr>
                <w:rFonts w:ascii="Calibri" w:hAnsi="Calibri"/>
                <w:b w:val="0"/>
                <w:noProof/>
                <w:webHidden/>
              </w:rPr>
              <w:instrText xml:space="preserve"> PAGEREF _Toc199674805 \h </w:instrText>
            </w:r>
            <w:r w:rsidRPr="000B4135">
              <w:rPr>
                <w:rFonts w:ascii="Calibri" w:hAnsi="Calibri"/>
                <w:b w:val="0"/>
                <w:noProof/>
                <w:webHidden/>
              </w:rPr>
            </w:r>
            <w:r w:rsidRPr="000B4135">
              <w:rPr>
                <w:rFonts w:ascii="Calibri" w:hAnsi="Calibri"/>
                <w:b w:val="0"/>
                <w:noProof/>
                <w:webHidden/>
              </w:rPr>
              <w:fldChar w:fldCharType="separate"/>
            </w:r>
            <w:r w:rsidRPr="000B4135">
              <w:rPr>
                <w:rFonts w:ascii="Calibri" w:hAnsi="Calibri"/>
                <w:b w:val="0"/>
                <w:noProof/>
                <w:webHidden/>
              </w:rPr>
              <w:t>3</w:t>
            </w:r>
            <w:r w:rsidRPr="000B4135">
              <w:rPr>
                <w:rFonts w:ascii="Calibri" w:hAnsi="Calibri"/>
                <w:b w:val="0"/>
                <w:noProof/>
                <w:webHidden/>
              </w:rPr>
              <w:fldChar w:fldCharType="end"/>
            </w:r>
          </w:hyperlink>
        </w:p>
        <w:p w14:paraId="5D3D3526" w14:textId="0DCA4110" w:rsidR="000B4135" w:rsidRPr="000B4135" w:rsidRDefault="000B4135">
          <w:pPr>
            <w:pStyle w:val="TOC1"/>
            <w:tabs>
              <w:tab w:val="left" w:pos="440"/>
              <w:tab w:val="right" w:leader="dot" w:pos="9402"/>
            </w:tabs>
            <w:rPr>
              <w:rFonts w:ascii="Calibri" w:hAnsi="Calibri"/>
              <w:b w:val="0"/>
              <w:noProof/>
            </w:rPr>
          </w:pPr>
          <w:hyperlink w:anchor="_Toc199674806" w:history="1">
            <w:r w:rsidRPr="000B4135">
              <w:rPr>
                <w:rStyle w:val="Hyperlink"/>
                <w:rFonts w:ascii="Calibri" w:hAnsi="Calibri"/>
                <w:b w:val="0"/>
                <w:noProof/>
              </w:rPr>
              <w:t>4</w:t>
            </w:r>
            <w:r w:rsidRPr="000B4135">
              <w:rPr>
                <w:rFonts w:ascii="Calibri" w:hAnsi="Calibri"/>
                <w:b w:val="0"/>
                <w:noProof/>
              </w:rPr>
              <w:tab/>
            </w:r>
            <w:r w:rsidRPr="000B4135">
              <w:rPr>
                <w:rStyle w:val="Hyperlink"/>
                <w:rFonts w:ascii="Calibri" w:hAnsi="Calibri"/>
                <w:b w:val="0"/>
                <w:noProof/>
              </w:rPr>
              <w:t>Exploratory Data Analysis</w:t>
            </w:r>
            <w:r w:rsidRPr="000B4135">
              <w:rPr>
                <w:rFonts w:ascii="Calibri" w:hAnsi="Calibri"/>
                <w:b w:val="0"/>
                <w:noProof/>
                <w:webHidden/>
              </w:rPr>
              <w:tab/>
            </w:r>
            <w:r w:rsidRPr="000B4135">
              <w:rPr>
                <w:rFonts w:ascii="Calibri" w:hAnsi="Calibri"/>
                <w:b w:val="0"/>
                <w:noProof/>
                <w:webHidden/>
              </w:rPr>
              <w:fldChar w:fldCharType="begin"/>
            </w:r>
            <w:r w:rsidRPr="000B4135">
              <w:rPr>
                <w:rFonts w:ascii="Calibri" w:hAnsi="Calibri"/>
                <w:b w:val="0"/>
                <w:noProof/>
                <w:webHidden/>
              </w:rPr>
              <w:instrText xml:space="preserve"> PAGEREF _Toc199674806 \h </w:instrText>
            </w:r>
            <w:r w:rsidRPr="000B4135">
              <w:rPr>
                <w:rFonts w:ascii="Calibri" w:hAnsi="Calibri"/>
                <w:b w:val="0"/>
                <w:noProof/>
                <w:webHidden/>
              </w:rPr>
            </w:r>
            <w:r w:rsidRPr="000B4135">
              <w:rPr>
                <w:rFonts w:ascii="Calibri" w:hAnsi="Calibri"/>
                <w:b w:val="0"/>
                <w:noProof/>
                <w:webHidden/>
              </w:rPr>
              <w:fldChar w:fldCharType="separate"/>
            </w:r>
            <w:r w:rsidRPr="000B4135">
              <w:rPr>
                <w:rFonts w:ascii="Calibri" w:hAnsi="Calibri"/>
                <w:b w:val="0"/>
                <w:noProof/>
                <w:webHidden/>
              </w:rPr>
              <w:t>4</w:t>
            </w:r>
            <w:r w:rsidRPr="000B4135">
              <w:rPr>
                <w:rFonts w:ascii="Calibri" w:hAnsi="Calibri"/>
                <w:b w:val="0"/>
                <w:noProof/>
                <w:webHidden/>
              </w:rPr>
              <w:fldChar w:fldCharType="end"/>
            </w:r>
          </w:hyperlink>
        </w:p>
        <w:p w14:paraId="102CCEAC" w14:textId="2013140E" w:rsidR="000B4135" w:rsidRPr="000B4135" w:rsidRDefault="000B4135">
          <w:pPr>
            <w:pStyle w:val="TOC2"/>
            <w:tabs>
              <w:tab w:val="left" w:pos="880"/>
              <w:tab w:val="right" w:leader="dot" w:pos="9402"/>
            </w:tabs>
            <w:rPr>
              <w:rFonts w:ascii="Calibri" w:hAnsi="Calibri"/>
              <w:b w:val="0"/>
              <w:noProof/>
            </w:rPr>
          </w:pPr>
          <w:hyperlink w:anchor="_Toc199674807" w:history="1">
            <w:r w:rsidRPr="000B4135">
              <w:rPr>
                <w:rStyle w:val="Hyperlink"/>
                <w:rFonts w:ascii="Calibri" w:hAnsi="Calibri"/>
                <w:b w:val="0"/>
                <w:noProof/>
              </w:rPr>
              <w:t>4.1</w:t>
            </w:r>
            <w:r w:rsidRPr="000B4135">
              <w:rPr>
                <w:rFonts w:ascii="Calibri" w:hAnsi="Calibri"/>
                <w:b w:val="0"/>
                <w:noProof/>
              </w:rPr>
              <w:tab/>
            </w:r>
            <w:r w:rsidRPr="000B4135">
              <w:rPr>
                <w:rStyle w:val="Hyperlink"/>
                <w:rFonts w:ascii="Calibri" w:hAnsi="Calibri"/>
                <w:b w:val="0"/>
                <w:noProof/>
              </w:rPr>
              <w:t>Amount of Content</w:t>
            </w:r>
            <w:r w:rsidRPr="000B4135">
              <w:rPr>
                <w:rFonts w:ascii="Calibri" w:hAnsi="Calibri"/>
                <w:b w:val="0"/>
                <w:noProof/>
                <w:webHidden/>
              </w:rPr>
              <w:tab/>
            </w:r>
            <w:r w:rsidRPr="000B4135">
              <w:rPr>
                <w:rFonts w:ascii="Calibri" w:hAnsi="Calibri"/>
                <w:b w:val="0"/>
                <w:noProof/>
                <w:webHidden/>
              </w:rPr>
              <w:fldChar w:fldCharType="begin"/>
            </w:r>
            <w:r w:rsidRPr="000B4135">
              <w:rPr>
                <w:rFonts w:ascii="Calibri" w:hAnsi="Calibri"/>
                <w:b w:val="0"/>
                <w:noProof/>
                <w:webHidden/>
              </w:rPr>
              <w:instrText xml:space="preserve"> PAGEREF _Toc199674807 \h </w:instrText>
            </w:r>
            <w:r w:rsidRPr="000B4135">
              <w:rPr>
                <w:rFonts w:ascii="Calibri" w:hAnsi="Calibri"/>
                <w:b w:val="0"/>
                <w:noProof/>
                <w:webHidden/>
              </w:rPr>
            </w:r>
            <w:r w:rsidRPr="000B4135">
              <w:rPr>
                <w:rFonts w:ascii="Calibri" w:hAnsi="Calibri"/>
                <w:b w:val="0"/>
                <w:noProof/>
                <w:webHidden/>
              </w:rPr>
              <w:fldChar w:fldCharType="separate"/>
            </w:r>
            <w:r w:rsidRPr="000B4135">
              <w:rPr>
                <w:rFonts w:ascii="Calibri" w:hAnsi="Calibri"/>
                <w:b w:val="0"/>
                <w:noProof/>
                <w:webHidden/>
              </w:rPr>
              <w:t>5</w:t>
            </w:r>
            <w:r w:rsidRPr="000B4135">
              <w:rPr>
                <w:rFonts w:ascii="Calibri" w:hAnsi="Calibri"/>
                <w:b w:val="0"/>
                <w:noProof/>
                <w:webHidden/>
              </w:rPr>
              <w:fldChar w:fldCharType="end"/>
            </w:r>
          </w:hyperlink>
        </w:p>
        <w:p w14:paraId="22014420" w14:textId="6D28E228" w:rsidR="000B4135" w:rsidRPr="000B4135" w:rsidRDefault="000B4135">
          <w:pPr>
            <w:pStyle w:val="TOC2"/>
            <w:tabs>
              <w:tab w:val="left" w:pos="880"/>
              <w:tab w:val="right" w:leader="dot" w:pos="9402"/>
            </w:tabs>
            <w:rPr>
              <w:rFonts w:ascii="Calibri" w:hAnsi="Calibri"/>
              <w:b w:val="0"/>
              <w:noProof/>
            </w:rPr>
          </w:pPr>
          <w:hyperlink w:anchor="_Toc199674808" w:history="1">
            <w:r w:rsidRPr="000B4135">
              <w:rPr>
                <w:rStyle w:val="Hyperlink"/>
                <w:rFonts w:ascii="Calibri" w:hAnsi="Calibri"/>
                <w:b w:val="0"/>
                <w:noProof/>
              </w:rPr>
              <w:t>4.2</w:t>
            </w:r>
            <w:r w:rsidRPr="000B4135">
              <w:rPr>
                <w:rFonts w:ascii="Calibri" w:hAnsi="Calibri"/>
                <w:b w:val="0"/>
                <w:noProof/>
              </w:rPr>
              <w:tab/>
            </w:r>
            <w:r w:rsidRPr="000B4135">
              <w:rPr>
                <w:rStyle w:val="Hyperlink"/>
                <w:rFonts w:ascii="Calibri" w:hAnsi="Calibri"/>
                <w:b w:val="0"/>
                <w:noProof/>
              </w:rPr>
              <w:t>Highly Rated Content (IMDb ratings)</w:t>
            </w:r>
            <w:r w:rsidRPr="000B4135">
              <w:rPr>
                <w:rFonts w:ascii="Calibri" w:hAnsi="Calibri"/>
                <w:b w:val="0"/>
                <w:noProof/>
                <w:webHidden/>
              </w:rPr>
              <w:tab/>
            </w:r>
            <w:r w:rsidRPr="000B4135">
              <w:rPr>
                <w:rFonts w:ascii="Calibri" w:hAnsi="Calibri"/>
                <w:b w:val="0"/>
                <w:noProof/>
                <w:webHidden/>
              </w:rPr>
              <w:fldChar w:fldCharType="begin"/>
            </w:r>
            <w:r w:rsidRPr="000B4135">
              <w:rPr>
                <w:rFonts w:ascii="Calibri" w:hAnsi="Calibri"/>
                <w:b w:val="0"/>
                <w:noProof/>
                <w:webHidden/>
              </w:rPr>
              <w:instrText xml:space="preserve"> PAGEREF _Toc199674808 \h </w:instrText>
            </w:r>
            <w:r w:rsidRPr="000B4135">
              <w:rPr>
                <w:rFonts w:ascii="Calibri" w:hAnsi="Calibri"/>
                <w:b w:val="0"/>
                <w:noProof/>
                <w:webHidden/>
              </w:rPr>
            </w:r>
            <w:r w:rsidRPr="000B4135">
              <w:rPr>
                <w:rFonts w:ascii="Calibri" w:hAnsi="Calibri"/>
                <w:b w:val="0"/>
                <w:noProof/>
                <w:webHidden/>
              </w:rPr>
              <w:fldChar w:fldCharType="separate"/>
            </w:r>
            <w:r w:rsidRPr="000B4135">
              <w:rPr>
                <w:rFonts w:ascii="Calibri" w:hAnsi="Calibri"/>
                <w:b w:val="0"/>
                <w:noProof/>
                <w:webHidden/>
              </w:rPr>
              <w:t>6</w:t>
            </w:r>
            <w:r w:rsidRPr="000B4135">
              <w:rPr>
                <w:rFonts w:ascii="Calibri" w:hAnsi="Calibri"/>
                <w:b w:val="0"/>
                <w:noProof/>
                <w:webHidden/>
              </w:rPr>
              <w:fldChar w:fldCharType="end"/>
            </w:r>
          </w:hyperlink>
        </w:p>
        <w:p w14:paraId="259F3679" w14:textId="1FE43E4F" w:rsidR="000B4135" w:rsidRPr="000B4135" w:rsidRDefault="000B4135">
          <w:pPr>
            <w:pStyle w:val="TOC2"/>
            <w:tabs>
              <w:tab w:val="left" w:pos="880"/>
              <w:tab w:val="right" w:leader="dot" w:pos="9402"/>
            </w:tabs>
            <w:rPr>
              <w:rFonts w:ascii="Calibri" w:hAnsi="Calibri"/>
              <w:b w:val="0"/>
              <w:noProof/>
            </w:rPr>
          </w:pPr>
          <w:hyperlink w:anchor="_Toc199674809" w:history="1">
            <w:r w:rsidRPr="000B4135">
              <w:rPr>
                <w:rStyle w:val="Hyperlink"/>
                <w:rFonts w:ascii="Calibri" w:hAnsi="Calibri"/>
                <w:b w:val="0"/>
                <w:noProof/>
              </w:rPr>
              <w:t>4.3</w:t>
            </w:r>
            <w:r w:rsidRPr="000B4135">
              <w:rPr>
                <w:rFonts w:ascii="Calibri" w:hAnsi="Calibri"/>
                <w:b w:val="0"/>
                <w:noProof/>
              </w:rPr>
              <w:tab/>
            </w:r>
            <w:r w:rsidRPr="000B4135">
              <w:rPr>
                <w:rStyle w:val="Hyperlink"/>
                <w:rFonts w:ascii="Calibri" w:hAnsi="Calibri"/>
                <w:b w:val="0"/>
                <w:noProof/>
              </w:rPr>
              <w:t>Exclusive Content</w:t>
            </w:r>
            <w:r w:rsidRPr="000B4135">
              <w:rPr>
                <w:rFonts w:ascii="Calibri" w:hAnsi="Calibri"/>
                <w:b w:val="0"/>
                <w:noProof/>
                <w:webHidden/>
              </w:rPr>
              <w:tab/>
            </w:r>
            <w:r w:rsidRPr="000B4135">
              <w:rPr>
                <w:rFonts w:ascii="Calibri" w:hAnsi="Calibri"/>
                <w:b w:val="0"/>
                <w:noProof/>
                <w:webHidden/>
              </w:rPr>
              <w:fldChar w:fldCharType="begin"/>
            </w:r>
            <w:r w:rsidRPr="000B4135">
              <w:rPr>
                <w:rFonts w:ascii="Calibri" w:hAnsi="Calibri"/>
                <w:b w:val="0"/>
                <w:noProof/>
                <w:webHidden/>
              </w:rPr>
              <w:instrText xml:space="preserve"> PAGEREF _Toc199674809 \h </w:instrText>
            </w:r>
            <w:r w:rsidRPr="000B4135">
              <w:rPr>
                <w:rFonts w:ascii="Calibri" w:hAnsi="Calibri"/>
                <w:b w:val="0"/>
                <w:noProof/>
                <w:webHidden/>
              </w:rPr>
            </w:r>
            <w:r w:rsidRPr="000B4135">
              <w:rPr>
                <w:rFonts w:ascii="Calibri" w:hAnsi="Calibri"/>
                <w:b w:val="0"/>
                <w:noProof/>
                <w:webHidden/>
              </w:rPr>
              <w:fldChar w:fldCharType="separate"/>
            </w:r>
            <w:r w:rsidRPr="000B4135">
              <w:rPr>
                <w:rFonts w:ascii="Calibri" w:hAnsi="Calibri"/>
                <w:b w:val="0"/>
                <w:noProof/>
                <w:webHidden/>
              </w:rPr>
              <w:t>9</w:t>
            </w:r>
            <w:r w:rsidRPr="000B4135">
              <w:rPr>
                <w:rFonts w:ascii="Calibri" w:hAnsi="Calibri"/>
                <w:b w:val="0"/>
                <w:noProof/>
                <w:webHidden/>
              </w:rPr>
              <w:fldChar w:fldCharType="end"/>
            </w:r>
          </w:hyperlink>
        </w:p>
        <w:p w14:paraId="67F9984C" w14:textId="12A05624" w:rsidR="000B4135" w:rsidRDefault="000B4135">
          <w:pPr>
            <w:pStyle w:val="TOC1"/>
            <w:tabs>
              <w:tab w:val="left" w:pos="440"/>
              <w:tab w:val="right" w:leader="dot" w:pos="9402"/>
            </w:tabs>
            <w:rPr>
              <w:noProof/>
            </w:rPr>
          </w:pPr>
          <w:hyperlink w:anchor="_Toc199674810" w:history="1">
            <w:r w:rsidRPr="000B4135">
              <w:rPr>
                <w:rStyle w:val="Hyperlink"/>
                <w:rFonts w:ascii="Calibri" w:hAnsi="Calibri"/>
                <w:b w:val="0"/>
                <w:noProof/>
              </w:rPr>
              <w:t>5</w:t>
            </w:r>
            <w:r w:rsidRPr="000B4135">
              <w:rPr>
                <w:rFonts w:ascii="Calibri" w:hAnsi="Calibri"/>
                <w:b w:val="0"/>
                <w:noProof/>
              </w:rPr>
              <w:tab/>
            </w:r>
            <w:r w:rsidRPr="000B4135">
              <w:rPr>
                <w:rStyle w:val="Hyperlink"/>
                <w:rFonts w:ascii="Calibri" w:hAnsi="Calibri"/>
                <w:b w:val="0"/>
                <w:noProof/>
              </w:rPr>
              <w:t>Conclusion</w:t>
            </w:r>
            <w:r w:rsidRPr="000B4135">
              <w:rPr>
                <w:rFonts w:ascii="Calibri" w:hAnsi="Calibri"/>
                <w:b w:val="0"/>
                <w:noProof/>
                <w:webHidden/>
              </w:rPr>
              <w:tab/>
            </w:r>
            <w:r w:rsidRPr="000B4135">
              <w:rPr>
                <w:rFonts w:ascii="Calibri" w:hAnsi="Calibri"/>
                <w:b w:val="0"/>
                <w:noProof/>
                <w:webHidden/>
              </w:rPr>
              <w:fldChar w:fldCharType="begin"/>
            </w:r>
            <w:r w:rsidRPr="000B4135">
              <w:rPr>
                <w:rFonts w:ascii="Calibri" w:hAnsi="Calibri"/>
                <w:b w:val="0"/>
                <w:noProof/>
                <w:webHidden/>
              </w:rPr>
              <w:instrText xml:space="preserve"> PAGEREF _Toc199674810 \h </w:instrText>
            </w:r>
            <w:r w:rsidRPr="000B4135">
              <w:rPr>
                <w:rFonts w:ascii="Calibri" w:hAnsi="Calibri"/>
                <w:b w:val="0"/>
                <w:noProof/>
                <w:webHidden/>
              </w:rPr>
            </w:r>
            <w:r w:rsidRPr="000B4135">
              <w:rPr>
                <w:rFonts w:ascii="Calibri" w:hAnsi="Calibri"/>
                <w:b w:val="0"/>
                <w:noProof/>
                <w:webHidden/>
              </w:rPr>
              <w:fldChar w:fldCharType="separate"/>
            </w:r>
            <w:r w:rsidRPr="000B4135">
              <w:rPr>
                <w:rFonts w:ascii="Calibri" w:hAnsi="Calibri"/>
                <w:b w:val="0"/>
                <w:noProof/>
                <w:webHidden/>
              </w:rPr>
              <w:t>11</w:t>
            </w:r>
            <w:r w:rsidRPr="000B4135">
              <w:rPr>
                <w:rFonts w:ascii="Calibri" w:hAnsi="Calibri"/>
                <w:b w:val="0"/>
                <w:noProof/>
                <w:webHidden/>
              </w:rPr>
              <w:fldChar w:fldCharType="end"/>
            </w:r>
          </w:hyperlink>
        </w:p>
        <w:p w14:paraId="1A403D3C" w14:textId="2C156E88" w:rsidR="000B4135" w:rsidRDefault="000B4135">
          <w:r>
            <w:rPr>
              <w:bCs/>
              <w:noProof/>
            </w:rPr>
            <w:fldChar w:fldCharType="end"/>
          </w:r>
        </w:p>
      </w:sdtContent>
    </w:sdt>
    <w:p w14:paraId="7BE32662" w14:textId="77777777" w:rsidR="001B4A77" w:rsidRPr="001B4A77" w:rsidRDefault="001B4A77" w:rsidP="001B4A77">
      <w:pPr>
        <w:rPr>
          <w:rFonts w:ascii="Calibri" w:hAnsi="Calibri"/>
        </w:rPr>
      </w:pPr>
    </w:p>
    <w:p w14:paraId="5F0EC273" w14:textId="77777777" w:rsidR="001B4A77" w:rsidRPr="001B4A77" w:rsidRDefault="001B4A77" w:rsidP="001B4A77">
      <w:pPr>
        <w:rPr>
          <w:rFonts w:ascii="Calibri" w:hAnsi="Calibri"/>
        </w:rPr>
      </w:pPr>
    </w:p>
    <w:p w14:paraId="32AA0A71" w14:textId="77777777" w:rsidR="001B4A77" w:rsidRPr="001B4A77" w:rsidRDefault="001B4A77" w:rsidP="001B4A77">
      <w:pPr>
        <w:rPr>
          <w:rFonts w:ascii="Calibri" w:hAnsi="Calibri"/>
        </w:rPr>
      </w:pPr>
    </w:p>
    <w:p w14:paraId="2591F5A7" w14:textId="77777777" w:rsidR="001B4A77" w:rsidRPr="001B4A77" w:rsidRDefault="001B4A77" w:rsidP="001B4A77">
      <w:pPr>
        <w:rPr>
          <w:rFonts w:ascii="Calibri" w:hAnsi="Calibri"/>
        </w:rPr>
      </w:pPr>
    </w:p>
    <w:p w14:paraId="1F1C5DC3" w14:textId="77777777" w:rsidR="001B4A77" w:rsidRPr="001B4A77" w:rsidRDefault="001B4A77" w:rsidP="001B4A77">
      <w:pPr>
        <w:rPr>
          <w:rFonts w:ascii="Calibri" w:hAnsi="Calibri"/>
        </w:rPr>
      </w:pPr>
    </w:p>
    <w:p w14:paraId="73AB71B3" w14:textId="77777777" w:rsidR="001B4A77" w:rsidRPr="001B4A77" w:rsidRDefault="001B4A77" w:rsidP="001B4A77">
      <w:pPr>
        <w:rPr>
          <w:rFonts w:ascii="Calibri" w:hAnsi="Calibri"/>
        </w:rPr>
      </w:pPr>
    </w:p>
    <w:p w14:paraId="1116B528" w14:textId="77777777" w:rsidR="001B4A77" w:rsidRPr="001B4A77" w:rsidRDefault="001B4A77" w:rsidP="001B4A77">
      <w:pPr>
        <w:rPr>
          <w:rFonts w:ascii="Calibri" w:hAnsi="Calibri"/>
        </w:rPr>
      </w:pPr>
    </w:p>
    <w:p w14:paraId="6EF599B3" w14:textId="77777777" w:rsidR="001B4A77" w:rsidRPr="001B4A77" w:rsidRDefault="001B4A77" w:rsidP="001B4A77">
      <w:pPr>
        <w:rPr>
          <w:rFonts w:ascii="Calibri" w:hAnsi="Calibri"/>
        </w:rPr>
      </w:pPr>
    </w:p>
    <w:p w14:paraId="78D1DACD" w14:textId="77777777" w:rsidR="001B4A77" w:rsidRPr="001B4A77" w:rsidRDefault="001B4A77" w:rsidP="001B4A77">
      <w:pPr>
        <w:rPr>
          <w:rFonts w:ascii="Calibri" w:hAnsi="Calibri"/>
        </w:rPr>
      </w:pPr>
    </w:p>
    <w:p w14:paraId="6850DDB1" w14:textId="77777777" w:rsidR="001B4A77" w:rsidRPr="001B4A77" w:rsidRDefault="001B4A77" w:rsidP="001B4A77">
      <w:pPr>
        <w:rPr>
          <w:rFonts w:ascii="Calibri" w:hAnsi="Calibri"/>
        </w:rPr>
      </w:pPr>
    </w:p>
    <w:p w14:paraId="5357016C" w14:textId="77777777" w:rsidR="001B4A77" w:rsidRPr="001B4A77" w:rsidRDefault="001B4A77" w:rsidP="001B4A77">
      <w:pPr>
        <w:rPr>
          <w:rFonts w:ascii="Calibri" w:hAnsi="Calibri"/>
        </w:rPr>
      </w:pPr>
    </w:p>
    <w:p w14:paraId="311B0037" w14:textId="77777777" w:rsidR="001B4A77" w:rsidRPr="001B4A77" w:rsidRDefault="001B4A77" w:rsidP="001B4A77">
      <w:pPr>
        <w:rPr>
          <w:rFonts w:ascii="Calibri" w:hAnsi="Calibri"/>
        </w:rPr>
      </w:pPr>
    </w:p>
    <w:p w14:paraId="1095236A" w14:textId="77777777" w:rsidR="001B4A77" w:rsidRPr="001B4A77" w:rsidRDefault="001B4A77" w:rsidP="001B4A77">
      <w:pPr>
        <w:rPr>
          <w:rFonts w:ascii="Calibri" w:hAnsi="Calibri"/>
        </w:rPr>
      </w:pPr>
    </w:p>
    <w:p w14:paraId="6DED44E0" w14:textId="77777777" w:rsidR="001B4A77" w:rsidRPr="001B4A77" w:rsidRDefault="001B4A77" w:rsidP="001B4A77">
      <w:pPr>
        <w:rPr>
          <w:rFonts w:ascii="Calibri" w:hAnsi="Calibri"/>
        </w:rPr>
      </w:pPr>
    </w:p>
    <w:p w14:paraId="1723FDC7" w14:textId="77777777" w:rsidR="001B4A77" w:rsidRPr="001B4A77" w:rsidRDefault="001B4A77" w:rsidP="001B4A77">
      <w:pPr>
        <w:rPr>
          <w:rFonts w:ascii="Calibri" w:hAnsi="Calibri"/>
        </w:rPr>
      </w:pPr>
    </w:p>
    <w:p w14:paraId="4DCEFA6A" w14:textId="77777777" w:rsidR="001B4A77" w:rsidRPr="001B4A77" w:rsidRDefault="001B4A77" w:rsidP="001B4A77">
      <w:pPr>
        <w:rPr>
          <w:rFonts w:ascii="Calibri" w:hAnsi="Calibri"/>
        </w:rPr>
      </w:pPr>
    </w:p>
    <w:p w14:paraId="23366D23" w14:textId="77777777" w:rsidR="001B4A77" w:rsidRPr="001B4A77" w:rsidRDefault="001B4A77" w:rsidP="001B4A77">
      <w:pPr>
        <w:rPr>
          <w:rFonts w:ascii="Calibri" w:hAnsi="Calibri"/>
        </w:rPr>
      </w:pPr>
    </w:p>
    <w:p w14:paraId="44ECE39D" w14:textId="77777777" w:rsidR="001B4A77" w:rsidRPr="001B4A77" w:rsidRDefault="001B4A77" w:rsidP="001B4A77">
      <w:pPr>
        <w:rPr>
          <w:rFonts w:ascii="Calibri" w:hAnsi="Calibri"/>
        </w:rPr>
      </w:pPr>
    </w:p>
    <w:p w14:paraId="3E626537" w14:textId="77777777" w:rsidR="001B4A77" w:rsidRPr="001B4A77" w:rsidRDefault="001B4A77" w:rsidP="001B4A77">
      <w:pPr>
        <w:rPr>
          <w:rFonts w:ascii="Calibri" w:hAnsi="Calibri"/>
        </w:rPr>
      </w:pPr>
    </w:p>
    <w:p w14:paraId="102899E9" w14:textId="77777777" w:rsidR="001B4A77" w:rsidRPr="001B4A77" w:rsidRDefault="001B4A77" w:rsidP="001B4A77">
      <w:pPr>
        <w:rPr>
          <w:rFonts w:ascii="Calibri" w:hAnsi="Calibri"/>
        </w:rPr>
      </w:pPr>
    </w:p>
    <w:p w14:paraId="5CB27D6A" w14:textId="77777777" w:rsidR="001B4A77" w:rsidRPr="001B4A77" w:rsidRDefault="001B4A77" w:rsidP="001B4A77">
      <w:pPr>
        <w:rPr>
          <w:rFonts w:ascii="Calibri" w:hAnsi="Calibri"/>
        </w:rPr>
      </w:pPr>
    </w:p>
    <w:p w14:paraId="0D15BF7C" w14:textId="77777777" w:rsidR="001B4A77" w:rsidRPr="001B4A77" w:rsidRDefault="001B4A77" w:rsidP="001B4A77">
      <w:pPr>
        <w:rPr>
          <w:rFonts w:ascii="Calibri" w:hAnsi="Calibri"/>
        </w:rPr>
      </w:pPr>
    </w:p>
    <w:p w14:paraId="6F976199" w14:textId="77777777" w:rsidR="001B4A77" w:rsidRPr="001B4A77" w:rsidRDefault="001B4A77" w:rsidP="001B4A77">
      <w:pPr>
        <w:rPr>
          <w:rFonts w:ascii="Calibri" w:hAnsi="Calibri"/>
        </w:rPr>
      </w:pPr>
    </w:p>
    <w:p w14:paraId="0B235B40" w14:textId="77777777" w:rsidR="001B4A77" w:rsidRPr="001B4A77" w:rsidRDefault="001B4A77" w:rsidP="001B4A77">
      <w:pPr>
        <w:rPr>
          <w:rFonts w:ascii="Calibri" w:hAnsi="Calibri"/>
        </w:rPr>
      </w:pPr>
    </w:p>
    <w:p w14:paraId="011A9022" w14:textId="77777777" w:rsidR="001B4A77" w:rsidRPr="001B4A77" w:rsidRDefault="001B4A77" w:rsidP="001B4A77">
      <w:pPr>
        <w:rPr>
          <w:rFonts w:ascii="Calibri" w:hAnsi="Calibri"/>
        </w:rPr>
      </w:pPr>
    </w:p>
    <w:p w14:paraId="7CBFDEE7" w14:textId="77777777" w:rsidR="001B4A77" w:rsidRPr="001B4A77" w:rsidRDefault="001B4A77" w:rsidP="001B4A77">
      <w:pPr>
        <w:rPr>
          <w:rFonts w:ascii="Calibri" w:hAnsi="Calibri"/>
        </w:rPr>
      </w:pPr>
    </w:p>
    <w:p w14:paraId="3EBA3891" w14:textId="46D642BF" w:rsidR="001B4A77" w:rsidRDefault="001B4A77" w:rsidP="001B4A77">
      <w:pPr>
        <w:rPr>
          <w:rFonts w:ascii="Calibri" w:hAnsi="Calibri"/>
        </w:rPr>
      </w:pPr>
    </w:p>
    <w:p w14:paraId="24CB6AD6" w14:textId="3F96B506" w:rsidR="001B4A77" w:rsidRDefault="001B4A77" w:rsidP="001B4A77">
      <w:pPr>
        <w:rPr>
          <w:rFonts w:ascii="Calibri" w:hAnsi="Calibri"/>
        </w:rPr>
      </w:pPr>
    </w:p>
    <w:p w14:paraId="13AB7DBA" w14:textId="5FA72733" w:rsidR="00361F8B" w:rsidRDefault="00361F8B" w:rsidP="001B4A77">
      <w:pPr>
        <w:rPr>
          <w:rFonts w:ascii="Calibri" w:hAnsi="Calibri"/>
        </w:rPr>
      </w:pPr>
    </w:p>
    <w:p w14:paraId="1DF8AE79" w14:textId="299A40CA" w:rsidR="001B4A77" w:rsidRDefault="001B4A77" w:rsidP="001B4A77">
      <w:pPr>
        <w:rPr>
          <w:rFonts w:ascii="Calibri" w:hAnsi="Calibri"/>
        </w:rPr>
      </w:pPr>
    </w:p>
    <w:p w14:paraId="1DB43C4F" w14:textId="0C139D5D" w:rsidR="005A37A9" w:rsidRDefault="005A37A9" w:rsidP="001B4A77">
      <w:pPr>
        <w:rPr>
          <w:rFonts w:ascii="Calibri" w:hAnsi="Calibri"/>
        </w:rPr>
      </w:pPr>
    </w:p>
    <w:p w14:paraId="6788C00A" w14:textId="46D01101" w:rsidR="005A37A9" w:rsidRDefault="005A37A9" w:rsidP="001B4A77">
      <w:pPr>
        <w:rPr>
          <w:rFonts w:ascii="Calibri" w:hAnsi="Calibri"/>
          <w:sz w:val="28"/>
        </w:rPr>
      </w:pPr>
    </w:p>
    <w:p w14:paraId="204A540F" w14:textId="3ED78669" w:rsidR="002F235C" w:rsidRPr="00B23B52" w:rsidRDefault="002F235C" w:rsidP="001B4A77">
      <w:pPr>
        <w:rPr>
          <w:rFonts w:ascii="Calibri" w:hAnsi="Calibri"/>
          <w:sz w:val="28"/>
        </w:rPr>
      </w:pPr>
    </w:p>
    <w:p w14:paraId="1779F843" w14:textId="59048F69" w:rsidR="001B4A77" w:rsidRDefault="00503777" w:rsidP="00B24596">
      <w:pPr>
        <w:pStyle w:val="Heading1"/>
        <w:numPr>
          <w:ilvl w:val="0"/>
          <w:numId w:val="9"/>
        </w:numPr>
        <w:ind w:left="284"/>
      </w:pPr>
      <w:bookmarkStart w:id="0" w:name="_Toc199674802"/>
      <w:r w:rsidRPr="00B23B52">
        <w:t>Research Question</w:t>
      </w:r>
      <w:bookmarkEnd w:id="0"/>
    </w:p>
    <w:p w14:paraId="40D3BD22" w14:textId="0B0F7D76" w:rsidR="003A3C9C" w:rsidRDefault="003A3C9C" w:rsidP="00070F6E">
      <w:pPr>
        <w:pStyle w:val="ListParagraph"/>
        <w:spacing w:line="276" w:lineRule="auto"/>
        <w:ind w:left="0"/>
        <w:rPr>
          <w:rFonts w:ascii="Calibri" w:hAnsi="Calibri"/>
          <w:b w:val="0"/>
          <w:bCs/>
        </w:rPr>
      </w:pPr>
      <w:r w:rsidRPr="00B23B52">
        <w:rPr>
          <w:rFonts w:ascii="Calibri" w:hAnsi="Calibri"/>
          <w:b w:val="0"/>
          <w:bCs/>
        </w:rPr>
        <w:t xml:space="preserve">How do the performance metrics of </w:t>
      </w:r>
      <w:r>
        <w:rPr>
          <w:rFonts w:ascii="Calibri" w:hAnsi="Calibri"/>
          <w:b w:val="0"/>
          <w:bCs/>
        </w:rPr>
        <w:t xml:space="preserve">streaming platforms </w:t>
      </w:r>
      <w:r w:rsidRPr="00B23B52">
        <w:rPr>
          <w:rFonts w:ascii="Calibri" w:hAnsi="Calibri"/>
          <w:b w:val="0"/>
          <w:bCs/>
        </w:rPr>
        <w:t>compare in terms</w:t>
      </w:r>
      <w:r w:rsidRPr="00B23B52">
        <w:rPr>
          <w:rFonts w:ascii="Calibri" w:hAnsi="Calibri"/>
          <w:b w:val="0"/>
        </w:rPr>
        <w:t xml:space="preserve"> </w:t>
      </w:r>
      <w:r w:rsidRPr="00B23B52">
        <w:rPr>
          <w:rFonts w:ascii="Calibri" w:hAnsi="Calibri"/>
          <w:b w:val="0"/>
          <w:bCs/>
        </w:rPr>
        <w:t>of amount of content, popular</w:t>
      </w:r>
      <w:r w:rsidR="002F235C">
        <w:rPr>
          <w:rFonts w:ascii="Calibri" w:hAnsi="Calibri"/>
          <w:b w:val="0"/>
          <w:bCs/>
        </w:rPr>
        <w:t>ity</w:t>
      </w:r>
      <w:r w:rsidRPr="00B23B52">
        <w:rPr>
          <w:rFonts w:ascii="Calibri" w:hAnsi="Calibri"/>
          <w:b w:val="0"/>
          <w:bCs/>
        </w:rPr>
        <w:t xml:space="preserve"> and highly-rated movies, and exclusive streaming content?</w:t>
      </w:r>
    </w:p>
    <w:p w14:paraId="160B914E" w14:textId="77777777" w:rsidR="003A3C9C" w:rsidRDefault="003A3C9C" w:rsidP="00070F6E">
      <w:pPr>
        <w:pStyle w:val="ListParagraph"/>
        <w:spacing w:line="276" w:lineRule="auto"/>
        <w:ind w:left="0"/>
        <w:rPr>
          <w:rFonts w:ascii="Calibri" w:hAnsi="Calibri"/>
          <w:b w:val="0"/>
          <w:bCs/>
        </w:rPr>
      </w:pPr>
    </w:p>
    <w:p w14:paraId="54D2098B" w14:textId="76CA35E3" w:rsidR="003A3C9C" w:rsidRPr="000B4135" w:rsidRDefault="003A3C9C" w:rsidP="00B24596">
      <w:pPr>
        <w:pStyle w:val="Heading2"/>
        <w:rPr>
          <w:rFonts w:ascii="Calibri" w:hAnsi="Calibri"/>
          <w:color w:val="000000" w:themeColor="text1"/>
        </w:rPr>
      </w:pPr>
      <w:r w:rsidRPr="000B4135">
        <w:rPr>
          <w:rFonts w:ascii="Calibri" w:hAnsi="Calibri"/>
          <w:color w:val="000000" w:themeColor="text1"/>
        </w:rPr>
        <w:t xml:space="preserve"> </w:t>
      </w:r>
      <w:bookmarkStart w:id="1" w:name="_Toc199674803"/>
      <w:r w:rsidRPr="000B4135">
        <w:rPr>
          <w:rFonts w:ascii="Calibri" w:hAnsi="Calibri"/>
          <w:color w:val="000000" w:themeColor="text1"/>
        </w:rPr>
        <w:t>Introduction</w:t>
      </w:r>
      <w:bookmarkEnd w:id="1"/>
    </w:p>
    <w:p w14:paraId="4682448B" w14:textId="77777777" w:rsidR="000B4135" w:rsidRPr="000B4135" w:rsidRDefault="000B4135" w:rsidP="000B4135"/>
    <w:p w14:paraId="32D10068" w14:textId="667FBC6B" w:rsidR="00036ECF" w:rsidRPr="00036ECF" w:rsidRDefault="00036ECF" w:rsidP="00070F6E">
      <w:pPr>
        <w:pStyle w:val="ListParagraph"/>
        <w:spacing w:line="276" w:lineRule="auto"/>
        <w:rPr>
          <w:rFonts w:ascii="Calibri" w:hAnsi="Calibri"/>
          <w:b w:val="0"/>
          <w:bCs/>
        </w:rPr>
      </w:pPr>
      <w:r w:rsidRPr="00036ECF">
        <w:rPr>
          <w:rFonts w:ascii="Calibri" w:hAnsi="Calibri"/>
          <w:b w:val="0"/>
          <w:bCs/>
        </w:rPr>
        <w:t>The video streaming services are everywhere, and it’s one that people use daily and got habituated since the pandemic. What would we do if we couldn't binge-watch films, TV series, and fresh stuff every other day?</w:t>
      </w:r>
      <w:r w:rsidRPr="00036ECF">
        <w:rPr>
          <w:rFonts w:ascii="Segoe UI" w:hAnsi="Segoe UI" w:cs="Segoe UI"/>
          <w:color w:val="374151"/>
          <w:shd w:val="clear" w:color="auto" w:fill="F7F7F8"/>
        </w:rPr>
        <w:t xml:space="preserve"> </w:t>
      </w:r>
      <w:r w:rsidRPr="00036ECF">
        <w:rPr>
          <w:rFonts w:ascii="Calibri" w:hAnsi="Calibri"/>
          <w:b w:val="0"/>
          <w:bCs/>
        </w:rPr>
        <w:t xml:space="preserve">With an ever-expanding array of streaming options, users are confronted with an abundance of choices, determining which sites are best for personal enjoyment and amusement can be tough. Delving into this inquiry provides valuable insights into user-centric content curation and platform distinctiveness, influencing the choices of discerning viewers seeking a tailored and </w:t>
      </w:r>
      <w:r w:rsidR="002C090B">
        <w:rPr>
          <w:rFonts w:ascii="Calibri" w:hAnsi="Calibri"/>
          <w:b w:val="0"/>
          <w:bCs/>
        </w:rPr>
        <w:t>worthwhile streaming experience</w:t>
      </w:r>
      <w:r w:rsidR="00070F6E">
        <w:rPr>
          <w:rFonts w:ascii="Calibri" w:hAnsi="Calibri"/>
          <w:b w:val="0"/>
          <w:bCs/>
        </w:rPr>
        <w:t xml:space="preserve"> </w:t>
      </w:r>
      <w:r w:rsidR="002C090B" w:rsidRPr="002C090B">
        <w:rPr>
          <w:rFonts w:ascii="Calibri" w:hAnsi="Calibri"/>
          <w:b w:val="0"/>
          <w:bCs/>
        </w:rPr>
        <w:t xml:space="preserve">(e.g., if they value a wide variety of content, </w:t>
      </w:r>
      <w:r w:rsidR="002C090B">
        <w:rPr>
          <w:rFonts w:ascii="Calibri" w:hAnsi="Calibri"/>
          <w:b w:val="0"/>
          <w:bCs/>
        </w:rPr>
        <w:t xml:space="preserve">popular or highly </w:t>
      </w:r>
      <w:r w:rsidR="00070F6E">
        <w:rPr>
          <w:rFonts w:ascii="Calibri" w:hAnsi="Calibri"/>
          <w:b w:val="0"/>
          <w:bCs/>
        </w:rPr>
        <w:t>recommended or rated movies or shows</w:t>
      </w:r>
      <w:r w:rsidR="002C090B" w:rsidRPr="002C090B">
        <w:rPr>
          <w:rFonts w:ascii="Calibri" w:hAnsi="Calibri"/>
          <w:b w:val="0"/>
          <w:bCs/>
        </w:rPr>
        <w:t>).</w:t>
      </w:r>
    </w:p>
    <w:p w14:paraId="695110BE" w14:textId="3647AED7" w:rsidR="003A3C9C" w:rsidRDefault="003A3C9C" w:rsidP="00070F6E">
      <w:pPr>
        <w:spacing w:line="276" w:lineRule="auto"/>
        <w:rPr>
          <w:rFonts w:ascii="Calibri" w:hAnsi="Calibri"/>
          <w:sz w:val="28"/>
        </w:rPr>
      </w:pPr>
    </w:p>
    <w:p w14:paraId="770B4997" w14:textId="77777777" w:rsidR="000B4135" w:rsidRPr="003A3C9C" w:rsidRDefault="000B4135" w:rsidP="00070F6E">
      <w:pPr>
        <w:spacing w:line="276" w:lineRule="auto"/>
        <w:rPr>
          <w:rFonts w:ascii="Calibri" w:hAnsi="Calibri"/>
          <w:sz w:val="28"/>
        </w:rPr>
      </w:pPr>
    </w:p>
    <w:p w14:paraId="3A54B912" w14:textId="544818B5" w:rsidR="003A3C9C" w:rsidRDefault="003A3C9C" w:rsidP="00B24596">
      <w:pPr>
        <w:pStyle w:val="Heading1"/>
        <w:numPr>
          <w:ilvl w:val="0"/>
          <w:numId w:val="9"/>
        </w:numPr>
        <w:ind w:left="284"/>
      </w:pPr>
      <w:bookmarkStart w:id="2" w:name="_Toc199674804"/>
      <w:r w:rsidRPr="00B24596">
        <w:t>Data Acquisition</w:t>
      </w:r>
      <w:bookmarkEnd w:id="2"/>
    </w:p>
    <w:p w14:paraId="6CE8AB99" w14:textId="77777777" w:rsidR="00B24596" w:rsidRPr="00B24596" w:rsidRDefault="00B24596" w:rsidP="00B24596">
      <w:pPr>
        <w:pStyle w:val="Heading1"/>
        <w:numPr>
          <w:ilvl w:val="0"/>
          <w:numId w:val="0"/>
        </w:numPr>
        <w:ind w:left="284"/>
      </w:pPr>
    </w:p>
    <w:p w14:paraId="5ADE104C" w14:textId="6B358604" w:rsidR="00070F6E" w:rsidRDefault="00070F6E" w:rsidP="00070F6E">
      <w:pPr>
        <w:spacing w:line="276" w:lineRule="auto"/>
        <w:rPr>
          <w:rFonts w:ascii="Calibri" w:hAnsi="Calibri"/>
          <w:b w:val="0"/>
        </w:rPr>
      </w:pPr>
      <w:r>
        <w:rPr>
          <w:rFonts w:ascii="Calibri" w:hAnsi="Calibri"/>
          <w:b w:val="0"/>
        </w:rPr>
        <w:t xml:space="preserve">The data is taken from </w:t>
      </w:r>
      <w:proofErr w:type="spellStart"/>
      <w:r>
        <w:rPr>
          <w:rFonts w:ascii="Calibri" w:hAnsi="Calibri"/>
          <w:b w:val="0"/>
        </w:rPr>
        <w:t>Kaggle</w:t>
      </w:r>
      <w:proofErr w:type="spellEnd"/>
      <w:r>
        <w:rPr>
          <w:rFonts w:ascii="Calibri" w:hAnsi="Calibri"/>
          <w:b w:val="0"/>
        </w:rPr>
        <w:t xml:space="preserve">, which is great </w:t>
      </w:r>
      <w:r w:rsidRPr="004D199E">
        <w:rPr>
          <w:rFonts w:ascii="Calibri" w:hAnsi="Calibri"/>
          <w:b w:val="0"/>
        </w:rPr>
        <w:t xml:space="preserve">for valuable resources, providing a diverse and vast collection of datasets to support a wide range of research, analysis, and machine </w:t>
      </w:r>
      <w:r>
        <w:rPr>
          <w:rFonts w:ascii="Calibri" w:hAnsi="Calibri"/>
          <w:b w:val="0"/>
        </w:rPr>
        <w:t xml:space="preserve">learning </w:t>
      </w:r>
      <w:r w:rsidRPr="004D199E">
        <w:rPr>
          <w:rFonts w:ascii="Calibri" w:hAnsi="Calibri"/>
          <w:b w:val="0"/>
        </w:rPr>
        <w:t>projects.</w:t>
      </w:r>
    </w:p>
    <w:p w14:paraId="1424080E" w14:textId="77777777" w:rsidR="00070F6E" w:rsidRDefault="00070F6E" w:rsidP="00070F6E">
      <w:pPr>
        <w:spacing w:line="276" w:lineRule="auto"/>
        <w:rPr>
          <w:rFonts w:ascii="Calibri" w:hAnsi="Calibri"/>
          <w:b w:val="0"/>
        </w:rPr>
      </w:pPr>
      <w:r>
        <w:rPr>
          <w:rFonts w:ascii="Calibri" w:hAnsi="Calibri"/>
          <w:b w:val="0"/>
        </w:rPr>
        <w:t>The</w:t>
      </w:r>
      <w:r w:rsidRPr="00F21C75">
        <w:rPr>
          <w:rFonts w:ascii="Calibri" w:hAnsi="Calibri"/>
          <w:b w:val="0"/>
        </w:rPr>
        <w:t xml:space="preserve"> datasets, which come from a variety of fields and businesses, give users the tools they need to start exciting initiatives like exploratory data analysis </w:t>
      </w:r>
      <w:r>
        <w:rPr>
          <w:rFonts w:ascii="Calibri" w:hAnsi="Calibri"/>
          <w:b w:val="0"/>
        </w:rPr>
        <w:t>that I have done for this report.</w:t>
      </w:r>
    </w:p>
    <w:p w14:paraId="4555CFC3" w14:textId="77777777" w:rsidR="00070F6E" w:rsidRDefault="00070F6E" w:rsidP="00070F6E">
      <w:pPr>
        <w:spacing w:line="276" w:lineRule="auto"/>
        <w:rPr>
          <w:rFonts w:ascii="Calibri" w:hAnsi="Calibri"/>
          <w:b w:val="0"/>
        </w:rPr>
      </w:pPr>
    </w:p>
    <w:p w14:paraId="08103B0B" w14:textId="77777777" w:rsidR="00070F6E" w:rsidRPr="000B34BC" w:rsidRDefault="00070F6E" w:rsidP="00070F6E">
      <w:pPr>
        <w:spacing w:line="276" w:lineRule="auto"/>
        <w:rPr>
          <w:rFonts w:ascii="Calibri" w:hAnsi="Calibri"/>
          <w:b w:val="0"/>
        </w:rPr>
      </w:pPr>
      <w:r>
        <w:rPr>
          <w:rFonts w:ascii="Calibri" w:hAnsi="Calibri"/>
          <w:b w:val="0"/>
        </w:rPr>
        <w:t>Below are the links of the data for the 4 streaming platforms, Netflix, Amazon Prime, Disney Plus and Hulu.</w:t>
      </w:r>
    </w:p>
    <w:p w14:paraId="71B5C83F" w14:textId="77777777" w:rsidR="00070F6E" w:rsidRDefault="00070F6E" w:rsidP="00070F6E">
      <w:pPr>
        <w:spacing w:line="276" w:lineRule="auto"/>
        <w:rPr>
          <w:rFonts w:ascii="Calibri" w:hAnsi="Calibri"/>
          <w:b w:val="0"/>
        </w:rPr>
      </w:pPr>
    </w:p>
    <w:p w14:paraId="65CFFC04" w14:textId="77777777" w:rsidR="00070F6E" w:rsidRDefault="00070F6E" w:rsidP="00070F6E">
      <w:pPr>
        <w:spacing w:line="276" w:lineRule="auto"/>
        <w:rPr>
          <w:rFonts w:ascii="Calibri" w:hAnsi="Calibri"/>
          <w:b w:val="0"/>
        </w:rPr>
      </w:pPr>
      <w:r>
        <w:rPr>
          <w:rFonts w:ascii="Calibri" w:hAnsi="Calibri"/>
          <w:b w:val="0"/>
        </w:rPr>
        <w:t xml:space="preserve">#Dataset1 – </w:t>
      </w:r>
      <w:hyperlink r:id="rId8" w:history="1">
        <w:r w:rsidRPr="00FE20DC">
          <w:rPr>
            <w:rStyle w:val="Hyperlink"/>
            <w:rFonts w:ascii="Calibri" w:hAnsi="Calibri"/>
            <w:b w:val="0"/>
          </w:rPr>
          <w:t>Netflix Movies and TV Shows</w:t>
        </w:r>
      </w:hyperlink>
    </w:p>
    <w:p w14:paraId="77040B47" w14:textId="77777777" w:rsidR="00070F6E" w:rsidRDefault="00070F6E" w:rsidP="00070F6E">
      <w:pPr>
        <w:spacing w:line="276" w:lineRule="auto"/>
        <w:rPr>
          <w:rFonts w:ascii="Calibri" w:hAnsi="Calibri"/>
          <w:b w:val="0"/>
        </w:rPr>
      </w:pPr>
      <w:r>
        <w:rPr>
          <w:rFonts w:ascii="Calibri" w:hAnsi="Calibri"/>
          <w:b w:val="0"/>
        </w:rPr>
        <w:t xml:space="preserve">#Dataset2 – </w:t>
      </w:r>
      <w:hyperlink r:id="rId9" w:history="1">
        <w:r w:rsidRPr="00FE20DC">
          <w:rPr>
            <w:rStyle w:val="Hyperlink"/>
            <w:rFonts w:ascii="Calibri" w:hAnsi="Calibri"/>
            <w:b w:val="0"/>
          </w:rPr>
          <w:t>Amazon Prime Movies and TV Shows</w:t>
        </w:r>
      </w:hyperlink>
    </w:p>
    <w:p w14:paraId="71319D39" w14:textId="77777777" w:rsidR="00070F6E" w:rsidRDefault="00070F6E" w:rsidP="00070F6E">
      <w:pPr>
        <w:spacing w:line="276" w:lineRule="auto"/>
        <w:rPr>
          <w:rFonts w:ascii="Calibri" w:hAnsi="Calibri"/>
          <w:b w:val="0"/>
        </w:rPr>
      </w:pPr>
      <w:r>
        <w:rPr>
          <w:rFonts w:ascii="Calibri" w:hAnsi="Calibri"/>
          <w:b w:val="0"/>
        </w:rPr>
        <w:t xml:space="preserve">#Dataset3 – </w:t>
      </w:r>
      <w:hyperlink r:id="rId10" w:history="1">
        <w:r w:rsidRPr="00FE20DC">
          <w:rPr>
            <w:rStyle w:val="Hyperlink"/>
            <w:rFonts w:ascii="Calibri" w:hAnsi="Calibri"/>
            <w:b w:val="0"/>
          </w:rPr>
          <w:t>Disney Plus Movies and TV Shows</w:t>
        </w:r>
      </w:hyperlink>
    </w:p>
    <w:p w14:paraId="17698C6B" w14:textId="77777777" w:rsidR="00070F6E" w:rsidRDefault="00070F6E" w:rsidP="00070F6E">
      <w:pPr>
        <w:spacing w:line="276" w:lineRule="auto"/>
        <w:rPr>
          <w:rFonts w:ascii="Calibri" w:hAnsi="Calibri"/>
          <w:b w:val="0"/>
        </w:rPr>
      </w:pPr>
      <w:r>
        <w:rPr>
          <w:rFonts w:ascii="Calibri" w:hAnsi="Calibri"/>
          <w:b w:val="0"/>
        </w:rPr>
        <w:t xml:space="preserve">#Dataset4 – </w:t>
      </w:r>
      <w:hyperlink r:id="rId11" w:history="1">
        <w:r w:rsidRPr="00FE20DC">
          <w:rPr>
            <w:rStyle w:val="Hyperlink"/>
            <w:rFonts w:ascii="Calibri" w:hAnsi="Calibri"/>
            <w:b w:val="0"/>
          </w:rPr>
          <w:t>Hulu Movies and TV Shows</w:t>
        </w:r>
      </w:hyperlink>
    </w:p>
    <w:p w14:paraId="473CB053" w14:textId="77777777" w:rsidR="00070F6E" w:rsidRDefault="00070F6E" w:rsidP="00070F6E">
      <w:pPr>
        <w:spacing w:line="276" w:lineRule="auto"/>
        <w:rPr>
          <w:rFonts w:ascii="Calibri" w:hAnsi="Calibri"/>
          <w:b w:val="0"/>
        </w:rPr>
      </w:pPr>
    </w:p>
    <w:p w14:paraId="7E45369E" w14:textId="572B7067" w:rsidR="00070F6E" w:rsidRDefault="00070F6E" w:rsidP="00070F6E">
      <w:pPr>
        <w:pStyle w:val="ListParagraph"/>
        <w:spacing w:line="276" w:lineRule="auto"/>
        <w:ind w:left="0"/>
        <w:rPr>
          <w:rFonts w:ascii="Calibri" w:hAnsi="Calibri"/>
          <w:b w:val="0"/>
          <w:bCs/>
        </w:rPr>
      </w:pPr>
      <w:r>
        <w:rPr>
          <w:rFonts w:ascii="Calibri" w:hAnsi="Calibri"/>
          <w:b w:val="0"/>
          <w:bCs/>
        </w:rPr>
        <w:t>As the datasets don’t have IMDb ratings and number of people rated to analyse data,</w:t>
      </w:r>
      <w:r w:rsidRPr="003C385F">
        <w:rPr>
          <w:rFonts w:ascii="Calibri" w:hAnsi="Calibri"/>
          <w:b w:val="0"/>
          <w:bCs/>
        </w:rPr>
        <w:t xml:space="preserve"> I</w:t>
      </w:r>
      <w:r>
        <w:rPr>
          <w:rFonts w:ascii="Segoe UI" w:hAnsi="Segoe UI" w:cs="Segoe UI"/>
          <w:color w:val="1F2328"/>
          <w:shd w:val="clear" w:color="auto" w:fill="FFFFFF"/>
        </w:rPr>
        <w:t xml:space="preserve"> </w:t>
      </w:r>
      <w:r w:rsidRPr="003C385F">
        <w:rPr>
          <w:rFonts w:ascii="Calibri" w:hAnsi="Calibri"/>
          <w:b w:val="0"/>
          <w:bCs/>
        </w:rPr>
        <w:t xml:space="preserve">created </w:t>
      </w:r>
      <w:r>
        <w:rPr>
          <w:rFonts w:ascii="Calibri" w:hAnsi="Calibri"/>
          <w:b w:val="0"/>
          <w:bCs/>
        </w:rPr>
        <w:t>my</w:t>
      </w:r>
      <w:r w:rsidRPr="003C385F">
        <w:rPr>
          <w:rFonts w:ascii="Calibri" w:hAnsi="Calibri"/>
          <w:b w:val="0"/>
          <w:bCs/>
        </w:rPr>
        <w:t xml:space="preserve"> own </w:t>
      </w:r>
      <w:r>
        <w:rPr>
          <w:rFonts w:ascii="Calibri" w:hAnsi="Calibri"/>
          <w:b w:val="0"/>
          <w:bCs/>
        </w:rPr>
        <w:t xml:space="preserve">data </w:t>
      </w:r>
      <w:r w:rsidRPr="003C385F">
        <w:rPr>
          <w:rFonts w:ascii="Calibri" w:hAnsi="Calibri"/>
          <w:b w:val="0"/>
          <w:bCs/>
        </w:rPr>
        <w:t>by extracting the open source IMDb data on their website</w:t>
      </w:r>
      <w:r w:rsidR="008F7B9C">
        <w:rPr>
          <w:rFonts w:ascii="Calibri" w:hAnsi="Calibri"/>
          <w:b w:val="0"/>
          <w:bCs/>
        </w:rPr>
        <w:t>.</w:t>
      </w:r>
    </w:p>
    <w:p w14:paraId="404D3CC4" w14:textId="77777777" w:rsidR="00070F6E" w:rsidRDefault="00070F6E" w:rsidP="00070F6E">
      <w:pPr>
        <w:pStyle w:val="ListParagraph"/>
        <w:spacing w:line="276" w:lineRule="auto"/>
        <w:ind w:left="0"/>
        <w:rPr>
          <w:rFonts w:ascii="Calibri" w:hAnsi="Calibri"/>
          <w:b w:val="0"/>
          <w:bCs/>
        </w:rPr>
      </w:pPr>
      <w:r>
        <w:rPr>
          <w:rFonts w:ascii="Calibri" w:hAnsi="Calibri"/>
          <w:b w:val="0"/>
          <w:bCs/>
        </w:rPr>
        <w:t xml:space="preserve">Link – </w:t>
      </w:r>
      <w:hyperlink r:id="rId12" w:history="1">
        <w:r w:rsidRPr="00D3752C">
          <w:rPr>
            <w:rStyle w:val="Hyperlink"/>
            <w:rFonts w:ascii="Calibri" w:hAnsi="Calibri"/>
            <w:b w:val="0"/>
            <w:bCs/>
          </w:rPr>
          <w:t>IMDb Dataset details</w:t>
        </w:r>
      </w:hyperlink>
    </w:p>
    <w:p w14:paraId="6E20FE4C" w14:textId="77777777" w:rsidR="00070F6E" w:rsidRDefault="00070F6E" w:rsidP="00070F6E">
      <w:pPr>
        <w:pStyle w:val="ListParagraph"/>
        <w:spacing w:line="276" w:lineRule="auto"/>
        <w:ind w:left="0"/>
        <w:rPr>
          <w:rFonts w:ascii="Calibri" w:hAnsi="Calibri"/>
          <w:b w:val="0"/>
          <w:bCs/>
        </w:rPr>
      </w:pPr>
    </w:p>
    <w:p w14:paraId="02C89450" w14:textId="06004F90" w:rsidR="00070F6E" w:rsidRDefault="00070F6E" w:rsidP="00070F6E">
      <w:pPr>
        <w:pStyle w:val="ListParagraph"/>
        <w:spacing w:line="276" w:lineRule="auto"/>
        <w:ind w:left="0"/>
        <w:rPr>
          <w:rFonts w:ascii="Calibri" w:hAnsi="Calibri"/>
          <w:b w:val="0"/>
          <w:bCs/>
        </w:rPr>
      </w:pPr>
      <w:r>
        <w:rPr>
          <w:rFonts w:ascii="Calibri" w:hAnsi="Calibri"/>
          <w:b w:val="0"/>
          <w:bCs/>
        </w:rPr>
        <w:t xml:space="preserve">I chose these datasets as they have the data that I wanted to analyse, I did find other datasets in </w:t>
      </w:r>
      <w:proofErr w:type="spellStart"/>
      <w:r>
        <w:rPr>
          <w:rFonts w:ascii="Calibri" w:hAnsi="Calibri"/>
          <w:b w:val="0"/>
          <w:bCs/>
        </w:rPr>
        <w:t>Kaggle</w:t>
      </w:r>
      <w:proofErr w:type="spellEnd"/>
      <w:r>
        <w:rPr>
          <w:rFonts w:ascii="Calibri" w:hAnsi="Calibri"/>
          <w:b w:val="0"/>
          <w:bCs/>
        </w:rPr>
        <w:t>, but they did not have few attrib</w:t>
      </w:r>
      <w:r w:rsidR="005A37A9">
        <w:rPr>
          <w:rFonts w:ascii="Calibri" w:hAnsi="Calibri"/>
          <w:b w:val="0"/>
          <w:bCs/>
        </w:rPr>
        <w:t xml:space="preserve">utes such as proper age rating and </w:t>
      </w:r>
      <w:r>
        <w:rPr>
          <w:rFonts w:ascii="Calibri" w:hAnsi="Calibri"/>
          <w:b w:val="0"/>
          <w:bCs/>
        </w:rPr>
        <w:t>genre.</w:t>
      </w:r>
    </w:p>
    <w:p w14:paraId="63EE6759" w14:textId="4E0D208E" w:rsidR="00070F6E" w:rsidRDefault="00070F6E" w:rsidP="00070F6E">
      <w:pPr>
        <w:spacing w:line="276" w:lineRule="auto"/>
        <w:rPr>
          <w:rFonts w:ascii="Calibri" w:hAnsi="Calibri"/>
          <w:b w:val="0"/>
          <w:bCs/>
        </w:rPr>
      </w:pPr>
      <w:r>
        <w:rPr>
          <w:rFonts w:ascii="Calibri" w:hAnsi="Calibri"/>
          <w:b w:val="0"/>
          <w:bCs/>
        </w:rPr>
        <w:t xml:space="preserve">There were, however, a couple more measures that I would’ve liked to include in my analysis, and could not source. These measures were, user engagement (viewership/times watched) and </w:t>
      </w:r>
      <w:r>
        <w:rPr>
          <w:rFonts w:ascii="Calibri" w:hAnsi="Calibri"/>
          <w:b w:val="0"/>
          <w:bCs/>
        </w:rPr>
        <w:lastRenderedPageBreak/>
        <w:t>original or licenced content, these would have facilitated more in depth analysis that could have been factors to provide recommendation to individuals.</w:t>
      </w:r>
    </w:p>
    <w:p w14:paraId="70E9AB2D" w14:textId="79F28464" w:rsidR="00070F6E" w:rsidRDefault="00070F6E" w:rsidP="00B869BA">
      <w:pPr>
        <w:spacing w:line="276" w:lineRule="auto"/>
        <w:rPr>
          <w:rFonts w:ascii="Calibri" w:hAnsi="Calibri"/>
          <w:sz w:val="28"/>
        </w:rPr>
      </w:pPr>
    </w:p>
    <w:p w14:paraId="67CDF3C0" w14:textId="77777777" w:rsidR="005A37A9" w:rsidRPr="00B869BA" w:rsidRDefault="005A37A9" w:rsidP="00B869BA">
      <w:pPr>
        <w:spacing w:line="276" w:lineRule="auto"/>
        <w:rPr>
          <w:rFonts w:ascii="Calibri" w:hAnsi="Calibri"/>
          <w:sz w:val="28"/>
        </w:rPr>
      </w:pPr>
    </w:p>
    <w:p w14:paraId="55892533" w14:textId="777C6566" w:rsidR="00070F6E" w:rsidRDefault="00070F6E" w:rsidP="00B24596">
      <w:pPr>
        <w:pStyle w:val="Heading1"/>
        <w:numPr>
          <w:ilvl w:val="0"/>
          <w:numId w:val="9"/>
        </w:numPr>
        <w:ind w:left="284"/>
      </w:pPr>
      <w:bookmarkStart w:id="3" w:name="_Toc199674805"/>
      <w:r w:rsidRPr="00B24596">
        <w:t>Data Preparation</w:t>
      </w:r>
      <w:bookmarkEnd w:id="3"/>
    </w:p>
    <w:p w14:paraId="7A4B0053" w14:textId="77777777" w:rsidR="000B4135" w:rsidRPr="00B24596" w:rsidRDefault="000B4135" w:rsidP="000B4135">
      <w:pPr>
        <w:pStyle w:val="Heading1"/>
        <w:numPr>
          <w:ilvl w:val="0"/>
          <w:numId w:val="0"/>
        </w:numPr>
        <w:ind w:left="284"/>
      </w:pPr>
    </w:p>
    <w:p w14:paraId="07DF9CA8" w14:textId="47BA9074" w:rsidR="00115C15" w:rsidRDefault="00D552DE" w:rsidP="000501FB">
      <w:pPr>
        <w:pStyle w:val="ListParagraph"/>
        <w:spacing w:line="276" w:lineRule="auto"/>
        <w:ind w:left="0"/>
        <w:rPr>
          <w:rFonts w:ascii="Calibri" w:hAnsi="Calibri"/>
          <w:b w:val="0"/>
        </w:rPr>
      </w:pPr>
      <w:r>
        <w:rPr>
          <w:rFonts w:ascii="Calibri" w:hAnsi="Calibri"/>
          <w:b w:val="0"/>
        </w:rPr>
        <w:t xml:space="preserve">The purpose of preparing the dataset for exploratory data analysis is to remove </w:t>
      </w:r>
      <w:r w:rsidR="00FF0C4A">
        <w:rPr>
          <w:rFonts w:ascii="Calibri" w:hAnsi="Calibri"/>
          <w:b w:val="0"/>
        </w:rPr>
        <w:t>any col</w:t>
      </w:r>
      <w:r w:rsidR="00321742">
        <w:rPr>
          <w:rFonts w:ascii="Calibri" w:hAnsi="Calibri"/>
          <w:b w:val="0"/>
        </w:rPr>
        <w:t>umns or data that is not useful. The removed columns are:</w:t>
      </w:r>
    </w:p>
    <w:p w14:paraId="5B4489A8" w14:textId="64A5B9F6" w:rsidR="00321742" w:rsidRDefault="00094A2D" w:rsidP="000501FB">
      <w:pPr>
        <w:pStyle w:val="ListParagraph"/>
        <w:spacing w:line="276" w:lineRule="auto"/>
        <w:ind w:left="0"/>
        <w:rPr>
          <w:rFonts w:ascii="Calibri" w:hAnsi="Calibri"/>
          <w:b w:val="0"/>
        </w:rPr>
      </w:pPr>
      <w:proofErr w:type="spellStart"/>
      <w:r>
        <w:rPr>
          <w:rFonts w:ascii="Calibri" w:hAnsi="Calibri"/>
          <w:b w:val="0"/>
        </w:rPr>
        <w:t>Show_id</w:t>
      </w:r>
      <w:proofErr w:type="spellEnd"/>
      <w:r w:rsidR="00CF469C">
        <w:rPr>
          <w:rFonts w:ascii="Calibri" w:hAnsi="Calibri"/>
          <w:b w:val="0"/>
        </w:rPr>
        <w:t xml:space="preserve">, director, cast, </w:t>
      </w:r>
      <w:r>
        <w:rPr>
          <w:rFonts w:ascii="Calibri" w:hAnsi="Calibri"/>
          <w:b w:val="0"/>
        </w:rPr>
        <w:t>description</w:t>
      </w:r>
      <w:r w:rsidR="00CF469C">
        <w:rPr>
          <w:rFonts w:ascii="Calibri" w:hAnsi="Calibri"/>
          <w:b w:val="0"/>
        </w:rPr>
        <w:t xml:space="preserve">, </w:t>
      </w:r>
      <w:proofErr w:type="spellStart"/>
      <w:r w:rsidR="00CF469C">
        <w:rPr>
          <w:rFonts w:ascii="Calibri" w:hAnsi="Calibri"/>
          <w:b w:val="0"/>
        </w:rPr>
        <w:t>date_added</w:t>
      </w:r>
      <w:proofErr w:type="spellEnd"/>
      <w:r w:rsidR="00CF469C">
        <w:rPr>
          <w:rFonts w:ascii="Calibri" w:hAnsi="Calibri"/>
          <w:b w:val="0"/>
        </w:rPr>
        <w:t xml:space="preserve"> </w:t>
      </w:r>
      <w:r w:rsidR="00392301">
        <w:rPr>
          <w:rFonts w:ascii="Calibri" w:hAnsi="Calibri"/>
          <w:b w:val="0"/>
        </w:rPr>
        <w:t>(</w:t>
      </w:r>
      <w:r w:rsidR="00CF469C">
        <w:rPr>
          <w:rFonts w:ascii="Calibri" w:hAnsi="Calibri"/>
          <w:b w:val="0"/>
        </w:rPr>
        <w:t>column had many null values</w:t>
      </w:r>
      <w:r w:rsidR="00392301">
        <w:rPr>
          <w:rFonts w:ascii="Calibri" w:hAnsi="Calibri"/>
          <w:b w:val="0"/>
        </w:rPr>
        <w:t>)</w:t>
      </w:r>
      <w:r>
        <w:rPr>
          <w:rFonts w:ascii="Calibri" w:hAnsi="Calibri"/>
          <w:b w:val="0"/>
        </w:rPr>
        <w:t xml:space="preserve"> in all the four datasets.</w:t>
      </w:r>
    </w:p>
    <w:p w14:paraId="5DE720E9" w14:textId="77777777" w:rsidR="00094A2D" w:rsidRDefault="00094A2D" w:rsidP="000501FB">
      <w:pPr>
        <w:pStyle w:val="ListParagraph"/>
        <w:spacing w:line="276" w:lineRule="auto"/>
        <w:ind w:left="0"/>
        <w:rPr>
          <w:rFonts w:ascii="Calibri" w:hAnsi="Calibri"/>
          <w:b w:val="0"/>
        </w:rPr>
      </w:pPr>
    </w:p>
    <w:p w14:paraId="670EF9E8" w14:textId="7176F23F" w:rsidR="00094A2D" w:rsidRDefault="00094A2D" w:rsidP="000501FB">
      <w:pPr>
        <w:pStyle w:val="ListParagraph"/>
        <w:spacing w:line="276" w:lineRule="auto"/>
        <w:ind w:left="0"/>
        <w:rPr>
          <w:rFonts w:ascii="Calibri" w:hAnsi="Calibri"/>
          <w:b w:val="0"/>
        </w:rPr>
      </w:pPr>
      <w:r>
        <w:rPr>
          <w:rFonts w:ascii="Calibri" w:hAnsi="Calibri"/>
          <w:b w:val="0"/>
        </w:rPr>
        <w:t xml:space="preserve">Renamed a column named </w:t>
      </w:r>
      <w:proofErr w:type="spellStart"/>
      <w:r>
        <w:rPr>
          <w:rFonts w:ascii="Calibri" w:hAnsi="Calibri"/>
          <w:b w:val="0"/>
        </w:rPr>
        <w:t>listed_in</w:t>
      </w:r>
      <w:proofErr w:type="spellEnd"/>
      <w:r>
        <w:rPr>
          <w:rFonts w:ascii="Calibri" w:hAnsi="Calibri"/>
          <w:b w:val="0"/>
        </w:rPr>
        <w:t xml:space="preserve"> column to genre. I wanted to show visualizations comparing these four datasets so I merged all four into one, in the previous step of merging we should be able to identify the rows according to the name of streaming service, therefore added a column named Platform and entered their respective names in their datasets.</w:t>
      </w:r>
    </w:p>
    <w:p w14:paraId="7B3856AA" w14:textId="6F806174" w:rsidR="00094A2D" w:rsidRDefault="00094A2D" w:rsidP="000501FB">
      <w:pPr>
        <w:pStyle w:val="ListParagraph"/>
        <w:spacing w:line="276" w:lineRule="auto"/>
        <w:ind w:left="0"/>
        <w:rPr>
          <w:rFonts w:ascii="Calibri" w:hAnsi="Calibri"/>
          <w:b w:val="0"/>
        </w:rPr>
      </w:pPr>
    </w:p>
    <w:p w14:paraId="6D86F14D" w14:textId="35DF4F34" w:rsidR="00E4746A" w:rsidRDefault="00CF469C" w:rsidP="000501FB">
      <w:pPr>
        <w:pStyle w:val="ListParagraph"/>
        <w:spacing w:line="276" w:lineRule="auto"/>
        <w:ind w:left="0"/>
        <w:rPr>
          <w:rFonts w:ascii="Calibri" w:hAnsi="Calibri"/>
          <w:b w:val="0"/>
        </w:rPr>
      </w:pPr>
      <w:r>
        <w:rPr>
          <w:rFonts w:ascii="Calibri" w:hAnsi="Calibri"/>
          <w:b w:val="0"/>
        </w:rPr>
        <w:t>For a metric, there was a need to add IMDb</w:t>
      </w:r>
      <w:r w:rsidR="008F7B9C">
        <w:rPr>
          <w:rFonts w:ascii="Calibri" w:hAnsi="Calibri"/>
          <w:b w:val="0"/>
        </w:rPr>
        <w:t xml:space="preserve"> ratings and number of votes to all these datasets, using R programming I merged the tables of the IMDb datasets that were online due</w:t>
      </w:r>
      <w:r w:rsidR="00E4746A">
        <w:rPr>
          <w:rFonts w:ascii="Calibri" w:hAnsi="Calibri"/>
          <w:b w:val="0"/>
        </w:rPr>
        <w:t xml:space="preserve"> to their massive size, the columns that were taken are:</w:t>
      </w:r>
      <w:r w:rsidR="008F7B9C">
        <w:rPr>
          <w:rFonts w:ascii="Calibri" w:hAnsi="Calibri"/>
          <w:b w:val="0"/>
        </w:rPr>
        <w:t xml:space="preserve"> </w:t>
      </w:r>
      <w:proofErr w:type="spellStart"/>
      <w:r w:rsidR="008F7B9C">
        <w:rPr>
          <w:rFonts w:ascii="Calibri" w:hAnsi="Calibri"/>
          <w:b w:val="0"/>
        </w:rPr>
        <w:t>primaryTitle</w:t>
      </w:r>
      <w:proofErr w:type="spellEnd"/>
      <w:r w:rsidR="008F7B9C">
        <w:rPr>
          <w:rFonts w:ascii="Calibri" w:hAnsi="Calibri"/>
          <w:b w:val="0"/>
        </w:rPr>
        <w:t xml:space="preserve">, year, </w:t>
      </w:r>
      <w:proofErr w:type="spellStart"/>
      <w:r w:rsidR="008F7B9C">
        <w:rPr>
          <w:rFonts w:ascii="Calibri" w:hAnsi="Calibri"/>
          <w:b w:val="0"/>
        </w:rPr>
        <w:t>numVotes</w:t>
      </w:r>
      <w:proofErr w:type="spellEnd"/>
      <w:r w:rsidR="008F7B9C">
        <w:rPr>
          <w:rFonts w:ascii="Calibri" w:hAnsi="Calibri"/>
          <w:b w:val="0"/>
        </w:rPr>
        <w:t xml:space="preserve"> and </w:t>
      </w:r>
      <w:proofErr w:type="spellStart"/>
      <w:r w:rsidR="008F7B9C">
        <w:rPr>
          <w:rFonts w:ascii="Calibri" w:hAnsi="Calibri"/>
          <w:b w:val="0"/>
        </w:rPr>
        <w:t>averageRating</w:t>
      </w:r>
      <w:proofErr w:type="spellEnd"/>
      <w:r w:rsidR="00E4746A">
        <w:rPr>
          <w:rFonts w:ascii="Calibri" w:hAnsi="Calibri"/>
          <w:b w:val="0"/>
        </w:rPr>
        <w:t xml:space="preserve"> and named the dataset as Ratings.</w:t>
      </w:r>
    </w:p>
    <w:p w14:paraId="5CC9056D" w14:textId="04DE7893" w:rsidR="000501FB" w:rsidRPr="000501FB" w:rsidRDefault="00E4746A" w:rsidP="000501FB">
      <w:pPr>
        <w:shd w:val="clear" w:color="auto" w:fill="FFFFFE"/>
        <w:spacing w:line="270" w:lineRule="atLeast"/>
        <w:rPr>
          <w:rFonts w:ascii="Calibri" w:hAnsi="Calibri" w:cs="Calibri"/>
          <w:b w:val="0"/>
          <w:color w:val="000000"/>
          <w:lang w:eastAsia="en-GB"/>
        </w:rPr>
      </w:pPr>
      <w:r>
        <w:rPr>
          <w:rFonts w:ascii="Calibri" w:hAnsi="Calibri"/>
          <w:b w:val="0"/>
        </w:rPr>
        <w:t xml:space="preserve">Later created duplicates of the 4 streaming service datasets, removed </w:t>
      </w:r>
      <w:r w:rsidR="00B869BA">
        <w:rPr>
          <w:rFonts w:ascii="Calibri" w:hAnsi="Calibri"/>
          <w:b w:val="0"/>
        </w:rPr>
        <w:t xml:space="preserve">columns: </w:t>
      </w:r>
      <w:r>
        <w:rPr>
          <w:rFonts w:ascii="Calibri" w:hAnsi="Calibri"/>
          <w:b w:val="0"/>
        </w:rPr>
        <w:t>country, rating</w:t>
      </w:r>
      <w:r w:rsidR="00B869BA">
        <w:rPr>
          <w:rFonts w:ascii="Calibri" w:hAnsi="Calibri"/>
          <w:b w:val="0"/>
        </w:rPr>
        <w:t xml:space="preserve"> </w:t>
      </w:r>
      <w:r w:rsidR="000501FB">
        <w:rPr>
          <w:rFonts w:ascii="Calibri" w:hAnsi="Calibri"/>
          <w:b w:val="0"/>
        </w:rPr>
        <w:t>(age rating) and</w:t>
      </w:r>
      <w:r>
        <w:rPr>
          <w:rFonts w:ascii="Calibri" w:hAnsi="Calibri"/>
          <w:b w:val="0"/>
        </w:rPr>
        <w:t xml:space="preserve"> duration</w:t>
      </w:r>
      <w:r w:rsidR="00B869BA">
        <w:rPr>
          <w:rFonts w:ascii="Calibri" w:hAnsi="Calibri"/>
          <w:b w:val="0"/>
        </w:rPr>
        <w:t>, and then merged them with the Ratings dataset.</w:t>
      </w:r>
      <w:r w:rsidR="000501FB">
        <w:rPr>
          <w:rFonts w:ascii="Calibri" w:hAnsi="Calibri"/>
          <w:b w:val="0"/>
        </w:rPr>
        <w:t xml:space="preserve"> Then created a measure called Rank - </w:t>
      </w:r>
      <w:r w:rsidR="000501FB" w:rsidRPr="000501FB">
        <w:rPr>
          <w:rFonts w:ascii="Calibri" w:hAnsi="Calibri" w:cs="Calibri"/>
          <w:b w:val="0"/>
          <w:color w:val="000000"/>
          <w:szCs w:val="18"/>
          <w:lang w:eastAsia="en-GB"/>
        </w:rPr>
        <w:t>Rank =</w:t>
      </w:r>
      <w:r w:rsidR="000501FB" w:rsidRPr="000501FB">
        <w:rPr>
          <w:rFonts w:ascii="Consolas" w:hAnsi="Consolas"/>
          <w:b w:val="0"/>
          <w:color w:val="000000"/>
          <w:szCs w:val="18"/>
          <w:lang w:eastAsia="en-GB"/>
        </w:rPr>
        <w:t xml:space="preserve"> </w:t>
      </w:r>
      <w:r w:rsidR="000501FB" w:rsidRPr="000501FB">
        <w:rPr>
          <w:rFonts w:ascii="Calibri" w:hAnsi="Calibri" w:cs="Calibri"/>
          <w:b w:val="0"/>
          <w:color w:val="3165BB"/>
          <w:lang w:eastAsia="en-GB"/>
        </w:rPr>
        <w:t>RANKX</w:t>
      </w:r>
      <w:r w:rsidR="000501FB" w:rsidRPr="000501FB">
        <w:rPr>
          <w:rFonts w:ascii="Calibri" w:hAnsi="Calibri" w:cs="Calibri"/>
          <w:b w:val="0"/>
          <w:color w:val="000000"/>
          <w:lang w:eastAsia="en-GB"/>
        </w:rPr>
        <w:t>(</w:t>
      </w:r>
      <w:r w:rsidR="000501FB" w:rsidRPr="000501FB">
        <w:rPr>
          <w:rFonts w:ascii="Calibri" w:hAnsi="Calibri" w:cs="Calibri"/>
          <w:b w:val="0"/>
          <w:color w:val="3165BB"/>
          <w:lang w:eastAsia="en-GB"/>
        </w:rPr>
        <w:t>ALL</w:t>
      </w:r>
      <w:r w:rsidR="000501FB" w:rsidRPr="000501FB">
        <w:rPr>
          <w:rFonts w:ascii="Calibri" w:hAnsi="Calibri" w:cs="Calibri"/>
          <w:b w:val="0"/>
          <w:color w:val="000000"/>
          <w:lang w:eastAsia="en-GB"/>
        </w:rPr>
        <w:t>(</w:t>
      </w:r>
      <w:proofErr w:type="spellStart"/>
      <w:r w:rsidR="000501FB" w:rsidRPr="000501FB">
        <w:rPr>
          <w:rFonts w:ascii="Calibri" w:hAnsi="Calibri" w:cs="Calibri"/>
          <w:b w:val="0"/>
          <w:color w:val="001080"/>
          <w:lang w:eastAsia="en-GB"/>
        </w:rPr>
        <w:t>amazon_prime_imdb</w:t>
      </w:r>
      <w:proofErr w:type="spellEnd"/>
      <w:r w:rsidR="000501FB" w:rsidRPr="000501FB">
        <w:rPr>
          <w:rFonts w:ascii="Calibri" w:hAnsi="Calibri" w:cs="Calibri"/>
          <w:b w:val="0"/>
          <w:color w:val="000000"/>
          <w:lang w:eastAsia="en-GB"/>
        </w:rPr>
        <w:t>),</w:t>
      </w:r>
      <w:r w:rsidR="000501FB">
        <w:rPr>
          <w:rFonts w:ascii="Calibri" w:hAnsi="Calibri" w:cs="Calibri"/>
          <w:b w:val="0"/>
          <w:color w:val="000000"/>
          <w:lang w:eastAsia="en-GB"/>
        </w:rPr>
        <w:t xml:space="preserve"> </w:t>
      </w:r>
      <w:r w:rsidR="000501FB" w:rsidRPr="000501FB">
        <w:rPr>
          <w:rFonts w:ascii="Calibri" w:hAnsi="Calibri" w:cs="Calibri"/>
          <w:b w:val="0"/>
          <w:color w:val="001080"/>
          <w:lang w:eastAsia="en-GB"/>
        </w:rPr>
        <w:t>[Rating]</w:t>
      </w:r>
      <w:r w:rsidR="000501FB" w:rsidRPr="000501FB">
        <w:rPr>
          <w:rFonts w:ascii="Calibri" w:hAnsi="Calibri" w:cs="Calibri"/>
          <w:b w:val="0"/>
          <w:color w:val="000000"/>
          <w:lang w:eastAsia="en-GB"/>
        </w:rPr>
        <w:t xml:space="preserve"> * </w:t>
      </w:r>
      <w:r w:rsidR="000501FB" w:rsidRPr="000501FB">
        <w:rPr>
          <w:rFonts w:ascii="Calibri" w:hAnsi="Calibri" w:cs="Calibri"/>
          <w:b w:val="0"/>
          <w:color w:val="001080"/>
          <w:lang w:eastAsia="en-GB"/>
        </w:rPr>
        <w:t>[</w:t>
      </w:r>
      <w:proofErr w:type="spellStart"/>
      <w:r w:rsidR="000501FB" w:rsidRPr="000501FB">
        <w:rPr>
          <w:rFonts w:ascii="Calibri" w:hAnsi="Calibri" w:cs="Calibri"/>
          <w:b w:val="0"/>
          <w:color w:val="001080"/>
          <w:lang w:eastAsia="en-GB"/>
        </w:rPr>
        <w:t>No_votes</w:t>
      </w:r>
      <w:proofErr w:type="spellEnd"/>
      <w:proofErr w:type="gramStart"/>
      <w:r w:rsidR="000501FB" w:rsidRPr="000501FB">
        <w:rPr>
          <w:rFonts w:ascii="Calibri" w:hAnsi="Calibri" w:cs="Calibri"/>
          <w:b w:val="0"/>
          <w:color w:val="001080"/>
          <w:lang w:eastAsia="en-GB"/>
        </w:rPr>
        <w:t>]</w:t>
      </w:r>
      <w:r w:rsidR="000501FB" w:rsidRPr="000501FB">
        <w:rPr>
          <w:rFonts w:ascii="Calibri" w:hAnsi="Calibri" w:cs="Calibri"/>
          <w:b w:val="0"/>
          <w:color w:val="000000"/>
          <w:lang w:eastAsia="en-GB"/>
        </w:rPr>
        <w:t>,,</w:t>
      </w:r>
      <w:proofErr w:type="spellStart"/>
      <w:proofErr w:type="gramEnd"/>
      <w:r w:rsidR="000501FB" w:rsidRPr="000501FB">
        <w:rPr>
          <w:rFonts w:ascii="Calibri" w:hAnsi="Calibri" w:cs="Calibri"/>
          <w:b w:val="0"/>
          <w:color w:val="0000FF"/>
          <w:lang w:eastAsia="en-GB"/>
        </w:rPr>
        <w:t>DESC</w:t>
      </w:r>
      <w:r w:rsidR="000501FB" w:rsidRPr="000501FB">
        <w:rPr>
          <w:rFonts w:ascii="Calibri" w:hAnsi="Calibri" w:cs="Calibri"/>
          <w:b w:val="0"/>
          <w:color w:val="000000"/>
          <w:lang w:eastAsia="en-GB"/>
        </w:rPr>
        <w:t>,</w:t>
      </w:r>
      <w:r w:rsidR="000501FB">
        <w:rPr>
          <w:rFonts w:ascii="Calibri" w:hAnsi="Calibri" w:cs="Calibri"/>
          <w:b w:val="0"/>
          <w:color w:val="3165BB"/>
          <w:lang w:eastAsia="en-GB"/>
        </w:rPr>
        <w:t>Dense</w:t>
      </w:r>
      <w:proofErr w:type="spellEnd"/>
      <w:r w:rsidR="000501FB" w:rsidRPr="000501FB">
        <w:rPr>
          <w:rFonts w:ascii="Calibri" w:hAnsi="Calibri" w:cs="Calibri"/>
          <w:b w:val="0"/>
          <w:color w:val="000000"/>
          <w:lang w:eastAsia="en-GB"/>
        </w:rPr>
        <w:t>)</w:t>
      </w:r>
      <w:r w:rsidR="000501FB">
        <w:rPr>
          <w:rFonts w:ascii="Calibri" w:hAnsi="Calibri" w:cs="Calibri"/>
          <w:b w:val="0"/>
          <w:color w:val="000000"/>
          <w:lang w:eastAsia="en-GB"/>
        </w:rPr>
        <w:t xml:space="preserve"> for all the 4 newly created datasets so that there would be no bias while comparing the 4 datasets due to the amount of data.</w:t>
      </w:r>
    </w:p>
    <w:p w14:paraId="60A1990E" w14:textId="2758CB0A" w:rsidR="00FF0C4A" w:rsidRDefault="00E4746A" w:rsidP="000501FB">
      <w:pPr>
        <w:spacing w:line="276" w:lineRule="auto"/>
        <w:rPr>
          <w:rFonts w:ascii="Calibri" w:hAnsi="Calibri"/>
          <w:b w:val="0"/>
        </w:rPr>
      </w:pPr>
      <w:r w:rsidRPr="000501FB">
        <w:rPr>
          <w:rFonts w:ascii="Calibri" w:hAnsi="Calibri"/>
          <w:b w:val="0"/>
        </w:rPr>
        <w:t xml:space="preserve"> </w:t>
      </w:r>
    </w:p>
    <w:p w14:paraId="14720E96" w14:textId="77777777" w:rsidR="000B4135" w:rsidRPr="000501FB" w:rsidRDefault="000B4135" w:rsidP="000501FB">
      <w:pPr>
        <w:spacing w:line="276" w:lineRule="auto"/>
        <w:rPr>
          <w:rFonts w:ascii="Calibri" w:hAnsi="Calibri"/>
          <w:b w:val="0"/>
        </w:rPr>
      </w:pPr>
    </w:p>
    <w:p w14:paraId="73E37AD0" w14:textId="1D8BED54" w:rsidR="00070F6E" w:rsidRDefault="00115C15" w:rsidP="00B24596">
      <w:pPr>
        <w:pStyle w:val="Heading1"/>
        <w:numPr>
          <w:ilvl w:val="0"/>
          <w:numId w:val="9"/>
        </w:numPr>
        <w:ind w:left="284"/>
      </w:pPr>
      <w:bookmarkStart w:id="4" w:name="_Toc199674806"/>
      <w:r w:rsidRPr="00B24596">
        <w:t>Exploratory Data Analysis</w:t>
      </w:r>
      <w:bookmarkEnd w:id="4"/>
    </w:p>
    <w:p w14:paraId="1C1C75E1" w14:textId="77777777" w:rsidR="00B24596" w:rsidRPr="00B24596" w:rsidRDefault="00B24596" w:rsidP="00B24596">
      <w:pPr>
        <w:pStyle w:val="Heading1"/>
        <w:numPr>
          <w:ilvl w:val="0"/>
          <w:numId w:val="0"/>
        </w:numPr>
        <w:ind w:left="284"/>
      </w:pPr>
    </w:p>
    <w:p w14:paraId="56743218" w14:textId="77777777" w:rsidR="006E1907" w:rsidRDefault="006E1907" w:rsidP="006E1907">
      <w:pPr>
        <w:spacing w:line="276" w:lineRule="auto"/>
        <w:rPr>
          <w:rFonts w:ascii="Calibri" w:hAnsi="Calibri"/>
          <w:b w:val="0"/>
        </w:rPr>
      </w:pPr>
      <w:r w:rsidRPr="0012450D">
        <w:rPr>
          <w:rFonts w:ascii="Calibri" w:hAnsi="Calibri"/>
          <w:b w:val="0"/>
        </w:rPr>
        <w:t>Understanding the level of variety each streaming service offers is one of the most crucial considerations to make when deciding which service to subscribe to in order to make the best economical decision. A consumer might not quickly run out of films to watch if they had access to a greater variety of content, which would be advantageous for the streaming service. More variety would, from the perspective of the client, eliminate the need for numerous subscriptions to various services. Why spend more money than necessary?</w:t>
      </w:r>
    </w:p>
    <w:p w14:paraId="42B2B968" w14:textId="77777777" w:rsidR="006E1907" w:rsidRDefault="006E1907" w:rsidP="006E1907">
      <w:pPr>
        <w:spacing w:line="276" w:lineRule="auto"/>
        <w:rPr>
          <w:rFonts w:ascii="Calibri" w:hAnsi="Calibri"/>
          <w:b w:val="0"/>
        </w:rPr>
      </w:pPr>
    </w:p>
    <w:p w14:paraId="5D7F99D4" w14:textId="77777777" w:rsidR="006E1907" w:rsidRDefault="006E1907" w:rsidP="006E1907">
      <w:pPr>
        <w:spacing w:line="276" w:lineRule="auto"/>
        <w:jc w:val="center"/>
        <w:rPr>
          <w:rFonts w:ascii="Calibri" w:hAnsi="Calibri"/>
          <w:b w:val="0"/>
          <w:bCs/>
        </w:rPr>
      </w:pPr>
      <w:r>
        <w:rPr>
          <w:noProof/>
          <w:lang w:eastAsia="en-GB"/>
        </w:rPr>
        <w:lastRenderedPageBreak/>
        <w:drawing>
          <wp:inline distT="0" distB="0" distL="0" distR="0" wp14:anchorId="5D41889F" wp14:editId="36233452">
            <wp:extent cx="5537200" cy="30741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412" t="23234" r="27008" b="14998"/>
                    <a:stretch/>
                  </pic:blipFill>
                  <pic:spPr bwMode="auto">
                    <a:xfrm>
                      <a:off x="0" y="0"/>
                      <a:ext cx="5557097" cy="3085179"/>
                    </a:xfrm>
                    <a:prstGeom prst="rect">
                      <a:avLst/>
                    </a:prstGeom>
                    <a:ln>
                      <a:noFill/>
                    </a:ln>
                    <a:extLst>
                      <a:ext uri="{53640926-AAD7-44D8-BBD7-CCE9431645EC}">
                        <a14:shadowObscured xmlns:a14="http://schemas.microsoft.com/office/drawing/2010/main"/>
                      </a:ext>
                    </a:extLst>
                  </pic:spPr>
                </pic:pic>
              </a:graphicData>
            </a:graphic>
          </wp:inline>
        </w:drawing>
      </w:r>
    </w:p>
    <w:p w14:paraId="033D4C0F" w14:textId="77777777" w:rsidR="006E1907" w:rsidRDefault="006E1907" w:rsidP="006E1907">
      <w:pPr>
        <w:spacing w:line="276" w:lineRule="auto"/>
        <w:jc w:val="center"/>
        <w:rPr>
          <w:rFonts w:ascii="Calibri" w:hAnsi="Calibri" w:cs="Calibri"/>
          <w:b w:val="0"/>
        </w:rPr>
      </w:pPr>
      <w:r>
        <w:rPr>
          <w:rFonts w:ascii="Calibri" w:hAnsi="Calibri" w:cs="Calibri"/>
          <w:b w:val="0"/>
        </w:rPr>
        <w:t>Figure. 1</w:t>
      </w:r>
    </w:p>
    <w:p w14:paraId="619BA075" w14:textId="77777777" w:rsidR="006E1907" w:rsidRDefault="006E1907" w:rsidP="006E1907">
      <w:pPr>
        <w:spacing w:line="276" w:lineRule="auto"/>
        <w:rPr>
          <w:rFonts w:ascii="Calibri" w:hAnsi="Calibri" w:cs="Calibri"/>
          <w:b w:val="0"/>
        </w:rPr>
      </w:pPr>
    </w:p>
    <w:p w14:paraId="2A678D83" w14:textId="77777777" w:rsidR="006E1907" w:rsidRDefault="006E1907" w:rsidP="006E1907">
      <w:pPr>
        <w:spacing w:line="276" w:lineRule="auto"/>
        <w:rPr>
          <w:rFonts w:ascii="Calibri" w:hAnsi="Calibri" w:cs="Calibri"/>
          <w:b w:val="0"/>
        </w:rPr>
      </w:pPr>
      <w:r w:rsidRPr="00C054F8">
        <w:rPr>
          <w:rFonts w:ascii="Calibri" w:hAnsi="Calibri" w:cs="Calibri"/>
          <w:b w:val="0"/>
        </w:rPr>
        <w:t xml:space="preserve">There are a few peculiarities in the statistics, including how the distribution of films on Hulu and </w:t>
      </w:r>
      <w:r>
        <w:rPr>
          <w:rFonts w:ascii="Calibri" w:hAnsi="Calibri" w:cs="Calibri"/>
          <w:b w:val="0"/>
        </w:rPr>
        <w:t xml:space="preserve">Amazon Prime </w:t>
      </w:r>
      <w:r w:rsidRPr="00C054F8">
        <w:rPr>
          <w:rFonts w:ascii="Calibri" w:hAnsi="Calibri" w:cs="Calibri"/>
          <w:b w:val="0"/>
        </w:rPr>
        <w:t>is very similar, making it unclear whether streaming service actually offers the most diversified collection of films.</w:t>
      </w:r>
    </w:p>
    <w:p w14:paraId="61AC9F5F" w14:textId="77777777" w:rsidR="006E1907" w:rsidRDefault="006E1907" w:rsidP="006E1907">
      <w:pPr>
        <w:spacing w:line="276" w:lineRule="auto"/>
        <w:rPr>
          <w:rFonts w:ascii="Calibri" w:hAnsi="Calibri" w:cs="Calibri"/>
          <w:b w:val="0"/>
        </w:rPr>
      </w:pPr>
    </w:p>
    <w:p w14:paraId="366AF5F9" w14:textId="1E5B16BA" w:rsidR="006E1907" w:rsidRPr="000B4135" w:rsidRDefault="006E1907" w:rsidP="00B24596">
      <w:pPr>
        <w:pStyle w:val="Heading2"/>
        <w:numPr>
          <w:ilvl w:val="1"/>
          <w:numId w:val="9"/>
        </w:numPr>
        <w:ind w:left="709"/>
        <w:rPr>
          <w:rFonts w:ascii="Calibri" w:hAnsi="Calibri"/>
          <w:color w:val="000000" w:themeColor="text1"/>
        </w:rPr>
      </w:pPr>
      <w:bookmarkStart w:id="5" w:name="_Toc199674807"/>
      <w:r w:rsidRPr="000B4135">
        <w:rPr>
          <w:rFonts w:ascii="Calibri" w:hAnsi="Calibri"/>
          <w:color w:val="000000" w:themeColor="text1"/>
        </w:rPr>
        <w:t>Amount of Content</w:t>
      </w:r>
      <w:bookmarkEnd w:id="5"/>
    </w:p>
    <w:p w14:paraId="278399BD" w14:textId="77777777" w:rsidR="00B24596" w:rsidRPr="00B24596" w:rsidRDefault="00B24596" w:rsidP="00B24596"/>
    <w:p w14:paraId="406B31F7" w14:textId="77777777" w:rsidR="006E1907" w:rsidRDefault="006E1907" w:rsidP="006E1907">
      <w:pPr>
        <w:pStyle w:val="ListParagraph"/>
        <w:spacing w:line="276" w:lineRule="auto"/>
        <w:rPr>
          <w:rFonts w:ascii="Calibri" w:hAnsi="Calibri" w:cs="Calibri"/>
          <w:b w:val="0"/>
        </w:rPr>
      </w:pPr>
      <w:r w:rsidRPr="002460DB">
        <w:rPr>
          <w:rFonts w:ascii="Calibri" w:hAnsi="Calibri" w:cs="Calibri"/>
          <w:b w:val="0"/>
        </w:rPr>
        <w:t>The variety of films and television series offered is a crucial consideration when selecting any streaming service. The amount of information accessible, especially for die-hard movie fans, is essential for discovering new entertainment and moving outside of one's familiar territory.</w:t>
      </w:r>
    </w:p>
    <w:p w14:paraId="6B68A8C5" w14:textId="77777777" w:rsidR="006E1907" w:rsidRDefault="006E1907" w:rsidP="006E1907">
      <w:pPr>
        <w:pStyle w:val="ListParagraph"/>
        <w:spacing w:line="276" w:lineRule="auto"/>
        <w:rPr>
          <w:rFonts w:ascii="Calibri" w:hAnsi="Calibri" w:cs="Calibri"/>
          <w:b w:val="0"/>
        </w:rPr>
      </w:pPr>
      <w:r>
        <w:rPr>
          <w:rFonts w:ascii="Calibri" w:hAnsi="Calibri" w:cs="Calibri"/>
          <w:b w:val="0"/>
        </w:rPr>
        <w:t>It was possible</w:t>
      </w:r>
      <w:r w:rsidRPr="002460DB">
        <w:rPr>
          <w:rFonts w:ascii="Calibri" w:hAnsi="Calibri" w:cs="Calibri"/>
          <w:b w:val="0"/>
        </w:rPr>
        <w:t xml:space="preserve"> to compare the overall number of films and shows accessible on each </w:t>
      </w:r>
      <w:r>
        <w:rPr>
          <w:rFonts w:ascii="Calibri" w:hAnsi="Calibri" w:cs="Calibri"/>
          <w:b w:val="0"/>
        </w:rPr>
        <w:t xml:space="preserve">streaming </w:t>
      </w:r>
      <w:r w:rsidRPr="002460DB">
        <w:rPr>
          <w:rFonts w:ascii="Calibri" w:hAnsi="Calibri" w:cs="Calibri"/>
          <w:b w:val="0"/>
        </w:rPr>
        <w:t>platform by using our datasets to distinguish between the films and shows available on each platform and gather the amount of content.</w:t>
      </w:r>
    </w:p>
    <w:p w14:paraId="291F77D1" w14:textId="77777777" w:rsidR="006E1907" w:rsidRDefault="006E1907" w:rsidP="006E1907">
      <w:pPr>
        <w:pStyle w:val="ListParagraph"/>
        <w:spacing w:line="276" w:lineRule="auto"/>
        <w:rPr>
          <w:rFonts w:ascii="Calibri" w:hAnsi="Calibri" w:cs="Calibri"/>
          <w:b w:val="0"/>
        </w:rPr>
      </w:pPr>
    </w:p>
    <w:p w14:paraId="37445648" w14:textId="70F5F477" w:rsidR="006E1907" w:rsidRDefault="00DF06C8" w:rsidP="006E1907">
      <w:pPr>
        <w:pStyle w:val="ListParagraph"/>
        <w:spacing w:line="276" w:lineRule="auto"/>
        <w:ind w:left="0"/>
        <w:jc w:val="center"/>
        <w:rPr>
          <w:rFonts w:ascii="Calibri" w:hAnsi="Calibri" w:cs="Calibri"/>
          <w:b w:val="0"/>
        </w:rPr>
      </w:pPr>
      <w:r>
        <w:rPr>
          <w:noProof/>
          <w:lang w:eastAsia="en-GB"/>
        </w:rPr>
        <w:lastRenderedPageBreak/>
        <w:drawing>
          <wp:inline distT="0" distB="0" distL="0" distR="0" wp14:anchorId="26B06A86" wp14:editId="750BFD4F">
            <wp:extent cx="5505450" cy="309798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519" t="22478" r="26796" b="14810"/>
                    <a:stretch/>
                  </pic:blipFill>
                  <pic:spPr bwMode="auto">
                    <a:xfrm>
                      <a:off x="0" y="0"/>
                      <a:ext cx="5534114" cy="3114111"/>
                    </a:xfrm>
                    <a:prstGeom prst="rect">
                      <a:avLst/>
                    </a:prstGeom>
                    <a:ln>
                      <a:noFill/>
                    </a:ln>
                    <a:extLst>
                      <a:ext uri="{53640926-AAD7-44D8-BBD7-CCE9431645EC}">
                        <a14:shadowObscured xmlns:a14="http://schemas.microsoft.com/office/drawing/2010/main"/>
                      </a:ext>
                    </a:extLst>
                  </pic:spPr>
                </pic:pic>
              </a:graphicData>
            </a:graphic>
          </wp:inline>
        </w:drawing>
      </w:r>
    </w:p>
    <w:p w14:paraId="53AEDB53" w14:textId="77777777" w:rsidR="006E1907" w:rsidRDefault="006E1907" w:rsidP="006E1907">
      <w:pPr>
        <w:pStyle w:val="ListParagraph"/>
        <w:spacing w:line="276" w:lineRule="auto"/>
        <w:jc w:val="center"/>
        <w:rPr>
          <w:rFonts w:ascii="Calibri" w:hAnsi="Calibri" w:cs="Calibri"/>
          <w:b w:val="0"/>
        </w:rPr>
      </w:pPr>
      <w:r>
        <w:rPr>
          <w:rFonts w:ascii="Calibri" w:hAnsi="Calibri" w:cs="Calibri"/>
          <w:b w:val="0"/>
        </w:rPr>
        <w:t>Figure. 2</w:t>
      </w:r>
    </w:p>
    <w:p w14:paraId="7620F0D1" w14:textId="77777777" w:rsidR="006E1907" w:rsidRDefault="006E1907" w:rsidP="006E1907">
      <w:pPr>
        <w:pStyle w:val="ListParagraph"/>
        <w:spacing w:line="276" w:lineRule="auto"/>
        <w:rPr>
          <w:rFonts w:ascii="Calibri" w:hAnsi="Calibri" w:cs="Calibri"/>
          <w:b w:val="0"/>
        </w:rPr>
      </w:pPr>
    </w:p>
    <w:p w14:paraId="68C370D1" w14:textId="77777777" w:rsidR="006E1907" w:rsidRPr="006369A1" w:rsidRDefault="006E1907" w:rsidP="006E1907">
      <w:pPr>
        <w:pStyle w:val="ListParagraph"/>
        <w:spacing w:line="276" w:lineRule="auto"/>
        <w:rPr>
          <w:rFonts w:ascii="Calibri" w:hAnsi="Calibri" w:cs="Calibri"/>
          <w:b w:val="0"/>
        </w:rPr>
      </w:pPr>
      <w:r w:rsidRPr="006369A1">
        <w:rPr>
          <w:rFonts w:ascii="Calibri" w:hAnsi="Calibri" w:cs="Calibri"/>
          <w:b w:val="0"/>
        </w:rPr>
        <w:t xml:space="preserve">From the graphs shown above, it is clear that </w:t>
      </w:r>
      <w:r>
        <w:rPr>
          <w:rFonts w:ascii="Calibri" w:hAnsi="Calibri" w:cs="Calibri"/>
          <w:b w:val="0"/>
        </w:rPr>
        <w:t>Netflix</w:t>
      </w:r>
      <w:r w:rsidRPr="006369A1">
        <w:rPr>
          <w:rFonts w:ascii="Calibri" w:hAnsi="Calibri" w:cs="Calibri"/>
          <w:b w:val="0"/>
        </w:rPr>
        <w:t xml:space="preserve"> contains an overwhelming amount of content f</w:t>
      </w:r>
      <w:r>
        <w:rPr>
          <w:rFonts w:ascii="Calibri" w:hAnsi="Calibri" w:cs="Calibri"/>
          <w:b w:val="0"/>
        </w:rPr>
        <w:t>rom a movie selection of over 6</w:t>
      </w:r>
      <w:r w:rsidRPr="006369A1">
        <w:rPr>
          <w:rFonts w:ascii="Calibri" w:hAnsi="Calibri" w:cs="Calibri"/>
          <w:b w:val="0"/>
        </w:rPr>
        <w:t>,000 titles and 2,000 shows. </w:t>
      </w:r>
    </w:p>
    <w:p w14:paraId="2CCBFB89" w14:textId="77777777" w:rsidR="006E1907" w:rsidRDefault="006E1907" w:rsidP="006E1907">
      <w:pPr>
        <w:pStyle w:val="ListParagraph"/>
        <w:spacing w:line="276" w:lineRule="auto"/>
        <w:rPr>
          <w:rFonts w:ascii="Calibri" w:hAnsi="Calibri" w:cs="Calibri"/>
          <w:b w:val="0"/>
        </w:rPr>
      </w:pPr>
      <w:r w:rsidRPr="006C655F">
        <w:rPr>
          <w:rFonts w:ascii="Calibri" w:hAnsi="Calibri" w:cs="Calibri"/>
          <w:b w:val="0"/>
        </w:rPr>
        <w:t>Netflix, Hulu, Disney Plus, and Amazon Prime are in order of having the most content to having the least, which reflects the patterns across the four services for both series and movies. The fact that Netflix has a large advantage in terms of the number of movie titles it offers is also significant to note.</w:t>
      </w:r>
    </w:p>
    <w:p w14:paraId="287D890B" w14:textId="77777777" w:rsidR="006E1907" w:rsidRDefault="006E1907" w:rsidP="006E1907">
      <w:pPr>
        <w:pStyle w:val="ListParagraph"/>
        <w:spacing w:line="276" w:lineRule="auto"/>
        <w:rPr>
          <w:rFonts w:ascii="Calibri" w:hAnsi="Calibri" w:cs="Calibri"/>
          <w:b w:val="0"/>
        </w:rPr>
      </w:pPr>
    </w:p>
    <w:p w14:paraId="72FF2F67" w14:textId="77777777" w:rsidR="006E1907" w:rsidRDefault="006E1907" w:rsidP="006E1907">
      <w:pPr>
        <w:pStyle w:val="ListParagraph"/>
        <w:spacing w:line="276" w:lineRule="auto"/>
        <w:ind w:left="0"/>
        <w:jc w:val="center"/>
        <w:rPr>
          <w:rFonts w:ascii="Calibri" w:hAnsi="Calibri" w:cs="Calibri"/>
          <w:b w:val="0"/>
        </w:rPr>
      </w:pPr>
      <w:r>
        <w:rPr>
          <w:noProof/>
          <w:lang w:eastAsia="en-GB"/>
        </w:rPr>
        <w:drawing>
          <wp:inline distT="0" distB="0" distL="0" distR="0" wp14:anchorId="1BE36AD2" wp14:editId="7E85B4A8">
            <wp:extent cx="5670550" cy="3157793"/>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731" t="22856" r="26689" b="15188"/>
                    <a:stretch/>
                  </pic:blipFill>
                  <pic:spPr bwMode="auto">
                    <a:xfrm>
                      <a:off x="0" y="0"/>
                      <a:ext cx="5695045" cy="3171433"/>
                    </a:xfrm>
                    <a:prstGeom prst="rect">
                      <a:avLst/>
                    </a:prstGeom>
                    <a:ln>
                      <a:noFill/>
                    </a:ln>
                    <a:extLst>
                      <a:ext uri="{53640926-AAD7-44D8-BBD7-CCE9431645EC}">
                        <a14:shadowObscured xmlns:a14="http://schemas.microsoft.com/office/drawing/2010/main"/>
                      </a:ext>
                    </a:extLst>
                  </pic:spPr>
                </pic:pic>
              </a:graphicData>
            </a:graphic>
          </wp:inline>
        </w:drawing>
      </w:r>
    </w:p>
    <w:p w14:paraId="42CA7C67" w14:textId="77777777" w:rsidR="006E1907" w:rsidRDefault="006E1907" w:rsidP="006E1907">
      <w:pPr>
        <w:pStyle w:val="ListParagraph"/>
        <w:spacing w:line="276" w:lineRule="auto"/>
        <w:ind w:left="0"/>
        <w:jc w:val="center"/>
        <w:rPr>
          <w:rFonts w:ascii="Calibri" w:hAnsi="Calibri" w:cs="Calibri"/>
          <w:b w:val="0"/>
        </w:rPr>
      </w:pPr>
      <w:r>
        <w:rPr>
          <w:rFonts w:ascii="Calibri" w:hAnsi="Calibri" w:cs="Calibri"/>
          <w:b w:val="0"/>
        </w:rPr>
        <w:t>Figure. 3</w:t>
      </w:r>
    </w:p>
    <w:p w14:paraId="6D134A2A" w14:textId="77777777" w:rsidR="006E1907" w:rsidRDefault="006E1907" w:rsidP="006E1907">
      <w:pPr>
        <w:pStyle w:val="ListParagraph"/>
        <w:spacing w:line="276" w:lineRule="auto"/>
        <w:ind w:left="0"/>
        <w:jc w:val="center"/>
        <w:rPr>
          <w:rFonts w:ascii="Calibri" w:hAnsi="Calibri" w:cs="Calibri"/>
          <w:b w:val="0"/>
        </w:rPr>
      </w:pPr>
    </w:p>
    <w:p w14:paraId="181129CB" w14:textId="77777777" w:rsidR="006E1907" w:rsidRDefault="006E1907" w:rsidP="006E1907">
      <w:pPr>
        <w:pStyle w:val="ListParagraph"/>
        <w:spacing w:line="276" w:lineRule="auto"/>
        <w:ind w:left="709"/>
        <w:rPr>
          <w:rFonts w:ascii="Calibri" w:hAnsi="Calibri" w:cs="Calibri"/>
          <w:b w:val="0"/>
        </w:rPr>
      </w:pPr>
      <w:r w:rsidRPr="005A5A41">
        <w:rPr>
          <w:rFonts w:ascii="Calibri" w:hAnsi="Calibri" w:cs="Calibri"/>
          <w:b w:val="0"/>
        </w:rPr>
        <w:t xml:space="preserve">From the </w:t>
      </w:r>
      <w:r>
        <w:rPr>
          <w:rFonts w:ascii="Calibri" w:hAnsi="Calibri" w:cs="Calibri"/>
          <w:b w:val="0"/>
        </w:rPr>
        <w:t>Clustered chart</w:t>
      </w:r>
      <w:r w:rsidRPr="005A5A41">
        <w:rPr>
          <w:rFonts w:ascii="Calibri" w:hAnsi="Calibri" w:cs="Calibri"/>
          <w:b w:val="0"/>
        </w:rPr>
        <w:t xml:space="preserve"> above, we can see that each streaming service has a different emphasis on different age groups. </w:t>
      </w:r>
      <w:r>
        <w:rPr>
          <w:rFonts w:ascii="Calibri" w:hAnsi="Calibri" w:cs="Calibri"/>
          <w:b w:val="0"/>
        </w:rPr>
        <w:t>Netflix</w:t>
      </w:r>
      <w:r w:rsidRPr="005A5A41">
        <w:rPr>
          <w:rFonts w:ascii="Calibri" w:hAnsi="Calibri" w:cs="Calibri"/>
          <w:b w:val="0"/>
        </w:rPr>
        <w:t xml:space="preserve"> has the most Rated 18+ movies overall as well as a significant advantage in 7+ and 13+ movies. However, Disney+ has approximately an </w:t>
      </w:r>
      <w:r w:rsidRPr="005A5A41">
        <w:rPr>
          <w:rFonts w:ascii="Calibri" w:hAnsi="Calibri" w:cs="Calibri"/>
          <w:b w:val="0"/>
        </w:rPr>
        <w:lastRenderedPageBreak/>
        <w:t xml:space="preserve">equal amount of content as </w:t>
      </w:r>
      <w:r>
        <w:rPr>
          <w:rFonts w:ascii="Calibri" w:hAnsi="Calibri" w:cs="Calibri"/>
          <w:b w:val="0"/>
        </w:rPr>
        <w:t>Netflix</w:t>
      </w:r>
      <w:r w:rsidRPr="005A5A41">
        <w:rPr>
          <w:rFonts w:ascii="Calibri" w:hAnsi="Calibri" w:cs="Calibri"/>
          <w:b w:val="0"/>
        </w:rPr>
        <w:t xml:space="preserve"> for movies recommended for all ages despite it having less content, which emphasizes Disney</w:t>
      </w:r>
      <w:r>
        <w:rPr>
          <w:rFonts w:ascii="Calibri" w:hAnsi="Calibri" w:cs="Calibri"/>
          <w:b w:val="0"/>
        </w:rPr>
        <w:t xml:space="preserve"> Plus </w:t>
      </w:r>
      <w:r w:rsidRPr="005A5A41">
        <w:rPr>
          <w:rFonts w:ascii="Calibri" w:hAnsi="Calibri" w:cs="Calibri"/>
          <w:b w:val="0"/>
        </w:rPr>
        <w:t xml:space="preserve">kid-friendly focus. </w:t>
      </w:r>
      <w:r>
        <w:rPr>
          <w:rFonts w:ascii="Calibri" w:hAnsi="Calibri" w:cs="Calibri"/>
          <w:b w:val="0"/>
        </w:rPr>
        <w:t>Amazon Prime has the least amount of content distributed between the ages, it could be possible that the data is not in quite handful amount as compared to the other three datasets that we have. In common:</w:t>
      </w:r>
    </w:p>
    <w:p w14:paraId="657D0006" w14:textId="77777777" w:rsidR="006E1907" w:rsidRDefault="006E1907" w:rsidP="006E1907">
      <w:pPr>
        <w:pStyle w:val="ListParagraph"/>
        <w:numPr>
          <w:ilvl w:val="0"/>
          <w:numId w:val="6"/>
        </w:numPr>
        <w:spacing w:line="276" w:lineRule="auto"/>
        <w:rPr>
          <w:rFonts w:ascii="Calibri" w:hAnsi="Calibri" w:cs="Calibri"/>
          <w:b w:val="0"/>
        </w:rPr>
      </w:pPr>
      <w:r>
        <w:rPr>
          <w:rFonts w:ascii="Calibri" w:hAnsi="Calibri" w:cs="Calibri"/>
          <w:b w:val="0"/>
        </w:rPr>
        <w:t>T</w:t>
      </w:r>
      <w:r w:rsidRPr="006369A1">
        <w:rPr>
          <w:rFonts w:ascii="Calibri" w:hAnsi="Calibri" w:cs="Calibri"/>
          <w:b w:val="0"/>
        </w:rPr>
        <w:t xml:space="preserve">he largest count of movies is </w:t>
      </w:r>
      <w:r>
        <w:rPr>
          <w:rFonts w:ascii="Calibri" w:hAnsi="Calibri" w:cs="Calibri"/>
          <w:b w:val="0"/>
        </w:rPr>
        <w:t xml:space="preserve">of </w:t>
      </w:r>
      <w:r w:rsidRPr="006369A1">
        <w:rPr>
          <w:rFonts w:ascii="Calibri" w:hAnsi="Calibri" w:cs="Calibri"/>
          <w:b w:val="0"/>
        </w:rPr>
        <w:t>'TV-MA' rating. "TV-MA" is a rating assigned by the T</w:t>
      </w:r>
      <w:r>
        <w:rPr>
          <w:rFonts w:ascii="Calibri" w:hAnsi="Calibri" w:cs="Calibri"/>
          <w:b w:val="0"/>
        </w:rPr>
        <w:t xml:space="preserve">V </w:t>
      </w:r>
      <w:r w:rsidRPr="006369A1">
        <w:rPr>
          <w:rFonts w:ascii="Calibri" w:hAnsi="Calibri" w:cs="Calibri"/>
          <w:b w:val="0"/>
        </w:rPr>
        <w:t>Parental Guidelines to a television prog</w:t>
      </w:r>
      <w:r>
        <w:rPr>
          <w:rFonts w:ascii="Calibri" w:hAnsi="Calibri" w:cs="Calibri"/>
          <w:b w:val="0"/>
        </w:rPr>
        <w:t>r</w:t>
      </w:r>
      <w:r w:rsidRPr="006369A1">
        <w:rPr>
          <w:rFonts w:ascii="Calibri" w:hAnsi="Calibri" w:cs="Calibri"/>
          <w:b w:val="0"/>
        </w:rPr>
        <w:t>am that was designed for mature audiences only.</w:t>
      </w:r>
    </w:p>
    <w:p w14:paraId="0776D7A0" w14:textId="77777777" w:rsidR="006E1907" w:rsidRDefault="006E1907" w:rsidP="006E1907">
      <w:pPr>
        <w:pStyle w:val="ListParagraph"/>
        <w:numPr>
          <w:ilvl w:val="0"/>
          <w:numId w:val="6"/>
        </w:numPr>
        <w:spacing w:line="276" w:lineRule="auto"/>
        <w:rPr>
          <w:rFonts w:ascii="Calibri" w:hAnsi="Calibri" w:cs="Calibri"/>
          <w:b w:val="0"/>
        </w:rPr>
      </w:pPr>
      <w:r w:rsidRPr="006369A1">
        <w:rPr>
          <w:rFonts w:ascii="Calibri" w:hAnsi="Calibri" w:cs="Calibri"/>
          <w:b w:val="0"/>
        </w:rPr>
        <w:t>Second largest is the 'TV-14' stands for content that may be inappropriate for children younger than 14 years of age.</w:t>
      </w:r>
    </w:p>
    <w:p w14:paraId="753AC8BF" w14:textId="77777777" w:rsidR="006E1907" w:rsidRPr="006369A1" w:rsidRDefault="006E1907" w:rsidP="006E1907">
      <w:pPr>
        <w:pStyle w:val="ListParagraph"/>
        <w:numPr>
          <w:ilvl w:val="0"/>
          <w:numId w:val="6"/>
        </w:numPr>
        <w:spacing w:line="276" w:lineRule="auto"/>
        <w:rPr>
          <w:rFonts w:ascii="Calibri" w:hAnsi="Calibri" w:cs="Calibri"/>
          <w:b w:val="0"/>
        </w:rPr>
      </w:pPr>
      <w:r w:rsidRPr="006369A1">
        <w:rPr>
          <w:rFonts w:ascii="Calibri" w:hAnsi="Calibri" w:cs="Calibri"/>
          <w:b w:val="0"/>
        </w:rPr>
        <w:t>'TV-PG' and 'R' has almost equal amount of movies.</w:t>
      </w:r>
    </w:p>
    <w:p w14:paraId="6B344D5B" w14:textId="77777777" w:rsidR="006E1907" w:rsidRPr="003B1B29" w:rsidRDefault="006E1907" w:rsidP="006E1907">
      <w:pPr>
        <w:spacing w:line="276" w:lineRule="auto"/>
        <w:rPr>
          <w:rFonts w:ascii="Calibri" w:hAnsi="Calibri" w:cs="Calibri"/>
          <w:b w:val="0"/>
        </w:rPr>
      </w:pPr>
    </w:p>
    <w:p w14:paraId="50889392" w14:textId="77777777" w:rsidR="006E1907" w:rsidRDefault="006E1907" w:rsidP="006E1907">
      <w:pPr>
        <w:pStyle w:val="ListParagraph"/>
        <w:spacing w:line="276" w:lineRule="auto"/>
        <w:rPr>
          <w:rFonts w:ascii="Calibri" w:hAnsi="Calibri" w:cs="Calibri"/>
          <w:b w:val="0"/>
        </w:rPr>
      </w:pPr>
      <w:r>
        <w:rPr>
          <w:rFonts w:ascii="Calibri" w:hAnsi="Calibri" w:cs="Calibri"/>
          <w:b w:val="0"/>
        </w:rPr>
        <w:t xml:space="preserve">The </w:t>
      </w:r>
      <w:r w:rsidRPr="00CA2E1A">
        <w:rPr>
          <w:rFonts w:ascii="Calibri" w:hAnsi="Calibri" w:cs="Calibri"/>
          <w:b w:val="0"/>
        </w:rPr>
        <w:t>results indicate that Netflix would be the greatest subscription for individuals who prefer disco</w:t>
      </w:r>
      <w:r>
        <w:rPr>
          <w:rFonts w:ascii="Calibri" w:hAnsi="Calibri" w:cs="Calibri"/>
          <w:b w:val="0"/>
        </w:rPr>
        <w:t xml:space="preserve">vering a range of entertainment </w:t>
      </w:r>
      <w:r w:rsidRPr="00CA2E1A">
        <w:rPr>
          <w:rFonts w:ascii="Calibri" w:hAnsi="Calibri" w:cs="Calibri"/>
          <w:b w:val="0"/>
        </w:rPr>
        <w:t>based only on the amount of content. Hulu, Disney Plus, and Amazon Prime are the Netflix rivals in decreasing order. Customers may feel more at ease selecting from the offerings on Hulu and Disney Plus if they are feeling overloaded by the amount of content accessible on Netflix.</w:t>
      </w:r>
    </w:p>
    <w:p w14:paraId="22921717" w14:textId="77777777" w:rsidR="006E1907" w:rsidRDefault="006E1907" w:rsidP="006E1907">
      <w:pPr>
        <w:pStyle w:val="ListParagraph"/>
        <w:spacing w:line="276" w:lineRule="auto"/>
        <w:rPr>
          <w:rFonts w:ascii="Calibri" w:hAnsi="Calibri" w:cs="Calibri"/>
          <w:b w:val="0"/>
        </w:rPr>
      </w:pPr>
    </w:p>
    <w:p w14:paraId="598C9908" w14:textId="2CC36A11" w:rsidR="006E1907" w:rsidRPr="000B4135" w:rsidRDefault="006E1907" w:rsidP="00B24596">
      <w:pPr>
        <w:pStyle w:val="Heading2"/>
        <w:numPr>
          <w:ilvl w:val="1"/>
          <w:numId w:val="9"/>
        </w:numPr>
        <w:ind w:left="709"/>
        <w:rPr>
          <w:rFonts w:ascii="Calibri" w:hAnsi="Calibri"/>
          <w:color w:val="000000" w:themeColor="text1"/>
        </w:rPr>
      </w:pPr>
      <w:bookmarkStart w:id="6" w:name="_Toc199674808"/>
      <w:r w:rsidRPr="000B4135">
        <w:rPr>
          <w:rFonts w:ascii="Calibri" w:hAnsi="Calibri"/>
          <w:color w:val="000000" w:themeColor="text1"/>
        </w:rPr>
        <w:t>Highly Rated Content (IMDb ratings)</w:t>
      </w:r>
      <w:bookmarkEnd w:id="6"/>
    </w:p>
    <w:p w14:paraId="5FC8CED6" w14:textId="77777777" w:rsidR="00E66DC7" w:rsidRPr="00E66DC7" w:rsidRDefault="00E66DC7" w:rsidP="00E66DC7"/>
    <w:p w14:paraId="01D7B348" w14:textId="77777777" w:rsidR="006E1907" w:rsidRDefault="006E1907" w:rsidP="006E1907">
      <w:pPr>
        <w:spacing w:line="276" w:lineRule="auto"/>
        <w:ind w:left="720"/>
        <w:rPr>
          <w:rFonts w:ascii="Calibri" w:hAnsi="Calibri" w:cs="Calibri"/>
          <w:b w:val="0"/>
        </w:rPr>
      </w:pPr>
      <w:r>
        <w:rPr>
          <w:rFonts w:ascii="Calibri" w:hAnsi="Calibri" w:cs="Calibri"/>
          <w:b w:val="0"/>
        </w:rPr>
        <w:t>W</w:t>
      </w:r>
      <w:r w:rsidRPr="00544129">
        <w:rPr>
          <w:rFonts w:ascii="Calibri" w:hAnsi="Calibri" w:cs="Calibri"/>
          <w:b w:val="0"/>
        </w:rPr>
        <w:t>e wouldn't want to pay for a streaming service that provides films that are primarily of little value watching</w:t>
      </w:r>
      <w:r>
        <w:rPr>
          <w:rFonts w:ascii="Calibri" w:hAnsi="Calibri" w:cs="Calibri"/>
          <w:b w:val="0"/>
        </w:rPr>
        <w:t>, it makes sense that o</w:t>
      </w:r>
      <w:r w:rsidRPr="00544129">
        <w:rPr>
          <w:rFonts w:ascii="Calibri" w:hAnsi="Calibri" w:cs="Calibri"/>
          <w:b w:val="0"/>
        </w:rPr>
        <w:t>ne of our primary concerns is the average movie quality provided by the st</w:t>
      </w:r>
      <w:r>
        <w:rPr>
          <w:rFonts w:ascii="Calibri" w:hAnsi="Calibri" w:cs="Calibri"/>
          <w:b w:val="0"/>
        </w:rPr>
        <w:t>reaming service we subscribe to</w:t>
      </w:r>
      <w:r w:rsidRPr="00544129">
        <w:rPr>
          <w:rFonts w:ascii="Calibri" w:hAnsi="Calibri" w:cs="Calibri"/>
          <w:b w:val="0"/>
        </w:rPr>
        <w:t>. Let's look at how IMDb ratings are distributed among the four streaming platforms.</w:t>
      </w:r>
    </w:p>
    <w:p w14:paraId="4B058FCC" w14:textId="77777777" w:rsidR="006E1907" w:rsidRDefault="006E1907" w:rsidP="006E1907">
      <w:pPr>
        <w:spacing w:line="276" w:lineRule="auto"/>
        <w:jc w:val="center"/>
        <w:rPr>
          <w:rFonts w:ascii="Calibri" w:hAnsi="Calibri" w:cs="Calibri"/>
          <w:b w:val="0"/>
        </w:rPr>
      </w:pPr>
      <w:r>
        <w:rPr>
          <w:noProof/>
          <w:lang w:eastAsia="en-GB"/>
        </w:rPr>
        <w:drawing>
          <wp:inline distT="0" distB="0" distL="0" distR="0" wp14:anchorId="6A707DFA" wp14:editId="789DBDDA">
            <wp:extent cx="5532333" cy="3094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19" t="22667" r="26796" b="14998"/>
                    <a:stretch/>
                  </pic:blipFill>
                  <pic:spPr bwMode="auto">
                    <a:xfrm>
                      <a:off x="0" y="0"/>
                      <a:ext cx="5552917" cy="3105868"/>
                    </a:xfrm>
                    <a:prstGeom prst="rect">
                      <a:avLst/>
                    </a:prstGeom>
                    <a:ln>
                      <a:noFill/>
                    </a:ln>
                    <a:extLst>
                      <a:ext uri="{53640926-AAD7-44D8-BBD7-CCE9431645EC}">
                        <a14:shadowObscured xmlns:a14="http://schemas.microsoft.com/office/drawing/2010/main"/>
                      </a:ext>
                    </a:extLst>
                  </pic:spPr>
                </pic:pic>
              </a:graphicData>
            </a:graphic>
          </wp:inline>
        </w:drawing>
      </w:r>
    </w:p>
    <w:p w14:paraId="2F6A5942" w14:textId="77777777" w:rsidR="006E1907" w:rsidRDefault="006E1907" w:rsidP="006E1907">
      <w:pPr>
        <w:spacing w:line="276" w:lineRule="auto"/>
        <w:jc w:val="center"/>
        <w:rPr>
          <w:rFonts w:ascii="Calibri" w:hAnsi="Calibri" w:cs="Calibri"/>
          <w:b w:val="0"/>
        </w:rPr>
      </w:pPr>
      <w:r>
        <w:rPr>
          <w:rFonts w:ascii="Calibri" w:hAnsi="Calibri" w:cs="Calibri"/>
          <w:b w:val="0"/>
        </w:rPr>
        <w:t>Figure. 4</w:t>
      </w:r>
    </w:p>
    <w:p w14:paraId="1DEF02C9" w14:textId="77777777" w:rsidR="006E1907" w:rsidRDefault="006E1907" w:rsidP="006E1907">
      <w:pPr>
        <w:spacing w:line="276" w:lineRule="auto"/>
        <w:ind w:left="709"/>
        <w:rPr>
          <w:rFonts w:ascii="Calibri" w:hAnsi="Calibri" w:cs="Calibri"/>
          <w:b w:val="0"/>
        </w:rPr>
      </w:pPr>
    </w:p>
    <w:p w14:paraId="754A8945" w14:textId="6D830B31" w:rsidR="006E1907" w:rsidRDefault="006E1907" w:rsidP="006E1907">
      <w:pPr>
        <w:spacing w:line="276" w:lineRule="auto"/>
        <w:ind w:left="709"/>
        <w:rPr>
          <w:rFonts w:ascii="Calibri" w:hAnsi="Calibri" w:cs="Calibri"/>
          <w:b w:val="0"/>
        </w:rPr>
      </w:pPr>
      <w:r>
        <w:rPr>
          <w:rFonts w:ascii="Calibri" w:hAnsi="Calibri" w:cs="Calibri"/>
          <w:b w:val="0"/>
        </w:rPr>
        <w:t>T</w:t>
      </w:r>
      <w:r w:rsidRPr="00F419E6">
        <w:rPr>
          <w:rFonts w:ascii="Calibri" w:hAnsi="Calibri" w:cs="Calibri"/>
          <w:b w:val="0"/>
        </w:rPr>
        <w:t>he histogram above shows a slightly skewed distribution in terms of IMDb</w:t>
      </w:r>
      <w:r>
        <w:rPr>
          <w:rFonts w:ascii="Calibri" w:hAnsi="Calibri" w:cs="Calibri"/>
          <w:b w:val="0"/>
        </w:rPr>
        <w:t xml:space="preserve"> and i</w:t>
      </w:r>
      <w:r w:rsidRPr="00544129">
        <w:rPr>
          <w:rFonts w:ascii="Calibri" w:hAnsi="Calibri" w:cs="Calibri"/>
          <w:b w:val="0"/>
        </w:rPr>
        <w:t>t seems that each streaming service has roughly the same distribution.</w:t>
      </w:r>
    </w:p>
    <w:p w14:paraId="575157C0" w14:textId="77777777" w:rsidR="00F51E6C" w:rsidRDefault="00F51E6C" w:rsidP="006E1907">
      <w:pPr>
        <w:spacing w:line="276" w:lineRule="auto"/>
        <w:ind w:left="709"/>
        <w:rPr>
          <w:rFonts w:ascii="Georgia" w:hAnsi="Georgia"/>
          <w:color w:val="242424"/>
          <w:spacing w:val="-1"/>
          <w:sz w:val="30"/>
          <w:szCs w:val="30"/>
          <w:shd w:val="clear" w:color="auto" w:fill="FFFFFF"/>
        </w:rPr>
      </w:pPr>
    </w:p>
    <w:p w14:paraId="47811B5F" w14:textId="77777777" w:rsidR="006E1907" w:rsidRDefault="006E1907" w:rsidP="006E1907">
      <w:pPr>
        <w:spacing w:line="276" w:lineRule="auto"/>
        <w:ind w:left="709"/>
        <w:rPr>
          <w:rFonts w:ascii="Calibri" w:hAnsi="Calibri" w:cs="Calibri"/>
          <w:b w:val="0"/>
        </w:rPr>
      </w:pPr>
      <w:r w:rsidRPr="00F419E6">
        <w:rPr>
          <w:rFonts w:ascii="Calibri" w:hAnsi="Calibri" w:cs="Calibri"/>
          <w:b w:val="0"/>
        </w:rPr>
        <w:t xml:space="preserve">Additionally, since we often do not watch </w:t>
      </w:r>
      <w:r>
        <w:rPr>
          <w:rFonts w:ascii="Calibri" w:hAnsi="Calibri" w:cs="Calibri"/>
          <w:b w:val="0"/>
        </w:rPr>
        <w:t>content</w:t>
      </w:r>
      <w:r w:rsidRPr="00F419E6">
        <w:rPr>
          <w:rFonts w:ascii="Calibri" w:hAnsi="Calibri" w:cs="Calibri"/>
          <w:b w:val="0"/>
        </w:rPr>
        <w:t xml:space="preserve"> with poor ratings, the number and percentage of excellent quality </w:t>
      </w:r>
      <w:r>
        <w:rPr>
          <w:rFonts w:ascii="Calibri" w:hAnsi="Calibri" w:cs="Calibri"/>
          <w:b w:val="0"/>
        </w:rPr>
        <w:t>content</w:t>
      </w:r>
      <w:r w:rsidRPr="00F419E6">
        <w:rPr>
          <w:rFonts w:ascii="Calibri" w:hAnsi="Calibri" w:cs="Calibri"/>
          <w:b w:val="0"/>
        </w:rPr>
        <w:t xml:space="preserve"> is the more important information we may look at. Two charts showing the frequency of </w:t>
      </w:r>
      <w:r>
        <w:rPr>
          <w:rFonts w:ascii="Calibri" w:hAnsi="Calibri" w:cs="Calibri"/>
          <w:b w:val="0"/>
        </w:rPr>
        <w:t>content</w:t>
      </w:r>
      <w:r w:rsidRPr="00F419E6">
        <w:rPr>
          <w:rFonts w:ascii="Calibri" w:hAnsi="Calibri" w:cs="Calibri"/>
          <w:b w:val="0"/>
        </w:rPr>
        <w:t xml:space="preserve"> by service and rating are shown below. Three categories of ratings are used: above 8.0, between 6.0 and 8.0, and below 6.0. We can easily see that although </w:t>
      </w:r>
      <w:r>
        <w:rPr>
          <w:rFonts w:ascii="Calibri" w:hAnsi="Calibri" w:cs="Calibri"/>
          <w:b w:val="0"/>
        </w:rPr>
        <w:t>Netflix</w:t>
      </w:r>
      <w:r w:rsidRPr="00F419E6">
        <w:rPr>
          <w:rFonts w:ascii="Calibri" w:hAnsi="Calibri" w:cs="Calibri"/>
          <w:b w:val="0"/>
        </w:rPr>
        <w:t xml:space="preserve"> has the most number of </w:t>
      </w:r>
      <w:r>
        <w:rPr>
          <w:rFonts w:ascii="Calibri" w:hAnsi="Calibri" w:cs="Calibri"/>
          <w:b w:val="0"/>
        </w:rPr>
        <w:t>content</w:t>
      </w:r>
      <w:r w:rsidRPr="00F419E6">
        <w:rPr>
          <w:rFonts w:ascii="Calibri" w:hAnsi="Calibri" w:cs="Calibri"/>
          <w:b w:val="0"/>
        </w:rPr>
        <w:t xml:space="preserve"> scoring higher than 6.0, </w:t>
      </w:r>
      <w:r>
        <w:rPr>
          <w:rFonts w:ascii="Calibri" w:hAnsi="Calibri" w:cs="Calibri"/>
          <w:b w:val="0"/>
        </w:rPr>
        <w:t>Netflix</w:t>
      </w:r>
      <w:r w:rsidRPr="00F419E6">
        <w:rPr>
          <w:rFonts w:ascii="Calibri" w:hAnsi="Calibri" w:cs="Calibri"/>
          <w:b w:val="0"/>
        </w:rPr>
        <w:t xml:space="preserve"> achieved</w:t>
      </w:r>
      <w:r>
        <w:rPr>
          <w:rFonts w:ascii="Calibri" w:hAnsi="Calibri" w:cs="Calibri"/>
          <w:b w:val="0"/>
        </w:rPr>
        <w:t xml:space="preserve"> this with a big base of content, </w:t>
      </w:r>
      <w:r w:rsidRPr="00F419E6">
        <w:rPr>
          <w:rFonts w:ascii="Calibri" w:hAnsi="Calibri" w:cs="Calibri"/>
          <w:b w:val="0"/>
        </w:rPr>
        <w:t>as demon</w:t>
      </w:r>
      <w:r>
        <w:rPr>
          <w:rFonts w:ascii="Calibri" w:hAnsi="Calibri" w:cs="Calibri"/>
          <w:b w:val="0"/>
        </w:rPr>
        <w:t>strated in the previous section</w:t>
      </w:r>
      <w:r w:rsidRPr="00F419E6">
        <w:rPr>
          <w:rFonts w:ascii="Calibri" w:hAnsi="Calibri" w:cs="Calibri"/>
          <w:b w:val="0"/>
        </w:rPr>
        <w:t xml:space="preserve">, therefore the proportion of </w:t>
      </w:r>
      <w:r>
        <w:rPr>
          <w:rFonts w:ascii="Calibri" w:hAnsi="Calibri" w:cs="Calibri"/>
          <w:b w:val="0"/>
        </w:rPr>
        <w:t>content</w:t>
      </w:r>
      <w:r w:rsidRPr="00F419E6">
        <w:rPr>
          <w:rFonts w:ascii="Calibri" w:hAnsi="Calibri" w:cs="Calibri"/>
          <w:b w:val="0"/>
        </w:rPr>
        <w:t xml:space="preserve"> scoring higher than 6.0 is </w:t>
      </w:r>
      <w:r>
        <w:rPr>
          <w:rFonts w:ascii="Calibri" w:hAnsi="Calibri" w:cs="Calibri"/>
          <w:b w:val="0"/>
        </w:rPr>
        <w:t>actually relatively low. Disney Plus</w:t>
      </w:r>
      <w:r w:rsidRPr="00F419E6">
        <w:rPr>
          <w:rFonts w:ascii="Calibri" w:hAnsi="Calibri" w:cs="Calibri"/>
          <w:b w:val="0"/>
        </w:rPr>
        <w:t>, o</w:t>
      </w:r>
      <w:r>
        <w:rPr>
          <w:rFonts w:ascii="Calibri" w:hAnsi="Calibri" w:cs="Calibri"/>
          <w:b w:val="0"/>
        </w:rPr>
        <w:t>n the other hand, has the least</w:t>
      </w:r>
      <w:r w:rsidRPr="00F419E6">
        <w:rPr>
          <w:rFonts w:ascii="Calibri" w:hAnsi="Calibri" w:cs="Calibri"/>
          <w:b w:val="0"/>
        </w:rPr>
        <w:t xml:space="preserve"> </w:t>
      </w:r>
      <w:r>
        <w:rPr>
          <w:rFonts w:ascii="Calibri" w:hAnsi="Calibri" w:cs="Calibri"/>
          <w:b w:val="0"/>
        </w:rPr>
        <w:t xml:space="preserve">content </w:t>
      </w:r>
      <w:r w:rsidRPr="00F419E6">
        <w:rPr>
          <w:rFonts w:ascii="Calibri" w:hAnsi="Calibri" w:cs="Calibri"/>
          <w:b w:val="0"/>
        </w:rPr>
        <w:t>that score better than 6.0 but a disproportionately greate</w:t>
      </w:r>
      <w:r>
        <w:rPr>
          <w:rFonts w:ascii="Calibri" w:hAnsi="Calibri" w:cs="Calibri"/>
          <w:b w:val="0"/>
        </w:rPr>
        <w:t xml:space="preserve">r percentage of good content. Moreover, Amazon Prime has the lowest amount of content but relatively the same percentage of distribution of good content as Netflix and Hulu.  </w:t>
      </w:r>
    </w:p>
    <w:p w14:paraId="3F03D65E" w14:textId="77777777" w:rsidR="006E1907" w:rsidRDefault="006E1907" w:rsidP="006E1907">
      <w:pPr>
        <w:spacing w:line="276" w:lineRule="auto"/>
        <w:ind w:left="709"/>
        <w:rPr>
          <w:rFonts w:ascii="Calibri" w:hAnsi="Calibri" w:cs="Calibri"/>
          <w:b w:val="0"/>
        </w:rPr>
      </w:pPr>
    </w:p>
    <w:p w14:paraId="1143993C" w14:textId="77777777" w:rsidR="006E1907" w:rsidRDefault="006E1907" w:rsidP="006E1907">
      <w:pPr>
        <w:spacing w:line="276" w:lineRule="auto"/>
        <w:jc w:val="center"/>
        <w:rPr>
          <w:rFonts w:ascii="Calibri" w:hAnsi="Calibri" w:cs="Calibri"/>
          <w:b w:val="0"/>
        </w:rPr>
      </w:pPr>
      <w:r>
        <w:rPr>
          <w:noProof/>
          <w:lang w:eastAsia="en-GB"/>
        </w:rPr>
        <w:drawing>
          <wp:inline distT="0" distB="0" distL="0" distR="0" wp14:anchorId="568952D3" wp14:editId="6D3B4197">
            <wp:extent cx="5530850" cy="3088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18" t="22667" r="26690" b="14998"/>
                    <a:stretch/>
                  </pic:blipFill>
                  <pic:spPr bwMode="auto">
                    <a:xfrm>
                      <a:off x="0" y="0"/>
                      <a:ext cx="5543536" cy="3095376"/>
                    </a:xfrm>
                    <a:prstGeom prst="rect">
                      <a:avLst/>
                    </a:prstGeom>
                    <a:ln>
                      <a:noFill/>
                    </a:ln>
                    <a:extLst>
                      <a:ext uri="{53640926-AAD7-44D8-BBD7-CCE9431645EC}">
                        <a14:shadowObscured xmlns:a14="http://schemas.microsoft.com/office/drawing/2010/main"/>
                      </a:ext>
                    </a:extLst>
                  </pic:spPr>
                </pic:pic>
              </a:graphicData>
            </a:graphic>
          </wp:inline>
        </w:drawing>
      </w:r>
    </w:p>
    <w:p w14:paraId="695A5867" w14:textId="77777777" w:rsidR="006E1907" w:rsidRDefault="006E1907" w:rsidP="006E1907">
      <w:pPr>
        <w:spacing w:line="276" w:lineRule="auto"/>
        <w:jc w:val="center"/>
        <w:rPr>
          <w:rFonts w:ascii="Calibri" w:hAnsi="Calibri" w:cs="Calibri"/>
          <w:b w:val="0"/>
        </w:rPr>
      </w:pPr>
      <w:r>
        <w:rPr>
          <w:rFonts w:ascii="Calibri" w:hAnsi="Calibri" w:cs="Calibri"/>
          <w:b w:val="0"/>
        </w:rPr>
        <w:t>Figure. 5</w:t>
      </w:r>
    </w:p>
    <w:p w14:paraId="49FE5DCE" w14:textId="77777777" w:rsidR="006E1907" w:rsidRDefault="006E1907" w:rsidP="006E1907">
      <w:pPr>
        <w:spacing w:line="276" w:lineRule="auto"/>
        <w:ind w:left="709"/>
        <w:rPr>
          <w:rFonts w:ascii="Calibri" w:hAnsi="Calibri" w:cs="Calibri"/>
          <w:b w:val="0"/>
        </w:rPr>
      </w:pPr>
    </w:p>
    <w:p w14:paraId="3E618160" w14:textId="77777777" w:rsidR="006E1907" w:rsidRDefault="006E1907" w:rsidP="006E1907">
      <w:pPr>
        <w:spacing w:line="276" w:lineRule="auto"/>
        <w:jc w:val="center"/>
        <w:rPr>
          <w:rFonts w:ascii="Calibri" w:hAnsi="Calibri" w:cs="Calibri"/>
          <w:b w:val="0"/>
        </w:rPr>
      </w:pPr>
      <w:r>
        <w:rPr>
          <w:noProof/>
          <w:lang w:eastAsia="en-GB"/>
        </w:rPr>
        <w:lastRenderedPageBreak/>
        <w:drawing>
          <wp:inline distT="0" distB="0" distL="0" distR="0" wp14:anchorId="15502F00" wp14:editId="4027D144">
            <wp:extent cx="5454650" cy="30416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23" t="22666" r="26690" b="15188"/>
                    <a:stretch/>
                  </pic:blipFill>
                  <pic:spPr bwMode="auto">
                    <a:xfrm>
                      <a:off x="0" y="0"/>
                      <a:ext cx="5481363" cy="3056557"/>
                    </a:xfrm>
                    <a:prstGeom prst="rect">
                      <a:avLst/>
                    </a:prstGeom>
                    <a:ln>
                      <a:noFill/>
                    </a:ln>
                    <a:extLst>
                      <a:ext uri="{53640926-AAD7-44D8-BBD7-CCE9431645EC}">
                        <a14:shadowObscured xmlns:a14="http://schemas.microsoft.com/office/drawing/2010/main"/>
                      </a:ext>
                    </a:extLst>
                  </pic:spPr>
                </pic:pic>
              </a:graphicData>
            </a:graphic>
          </wp:inline>
        </w:drawing>
      </w:r>
    </w:p>
    <w:p w14:paraId="3DAD1C0A" w14:textId="77777777" w:rsidR="006E1907" w:rsidRDefault="006E1907" w:rsidP="006E1907">
      <w:pPr>
        <w:spacing w:line="276" w:lineRule="auto"/>
        <w:jc w:val="center"/>
        <w:rPr>
          <w:rFonts w:ascii="Calibri" w:hAnsi="Calibri" w:cs="Calibri"/>
          <w:b w:val="0"/>
        </w:rPr>
      </w:pPr>
      <w:r>
        <w:rPr>
          <w:rFonts w:ascii="Calibri" w:hAnsi="Calibri" w:cs="Calibri"/>
          <w:b w:val="0"/>
        </w:rPr>
        <w:t>Figure. 6</w:t>
      </w:r>
    </w:p>
    <w:p w14:paraId="35196F25" w14:textId="77777777" w:rsidR="006E1907" w:rsidRDefault="006E1907" w:rsidP="006E1907">
      <w:pPr>
        <w:spacing w:line="276" w:lineRule="auto"/>
        <w:jc w:val="center"/>
        <w:rPr>
          <w:rFonts w:ascii="Calibri" w:hAnsi="Calibri" w:cs="Calibri"/>
          <w:b w:val="0"/>
        </w:rPr>
      </w:pPr>
    </w:p>
    <w:p w14:paraId="2BC9AB2B" w14:textId="23F1B62E" w:rsidR="006E1907" w:rsidRDefault="006E1907" w:rsidP="006E1907">
      <w:pPr>
        <w:spacing w:line="276" w:lineRule="auto"/>
        <w:ind w:left="709"/>
        <w:rPr>
          <w:rFonts w:ascii="Calibri" w:hAnsi="Calibri" w:cs="Calibri"/>
          <w:b w:val="0"/>
        </w:rPr>
      </w:pPr>
      <w:r>
        <w:rPr>
          <w:rFonts w:ascii="Calibri" w:hAnsi="Calibri" w:cs="Calibri"/>
          <w:b w:val="0"/>
        </w:rPr>
        <w:t>As a result, Disney Plus, Hulu and</w:t>
      </w:r>
      <w:r w:rsidRPr="00E60A2A">
        <w:rPr>
          <w:rFonts w:ascii="Calibri" w:hAnsi="Calibri" w:cs="Calibri"/>
          <w:b w:val="0"/>
        </w:rPr>
        <w:t xml:space="preserve"> Netflix are the top three services in terms of the percentage of content with IMDb ratings above 6.0. This score may be used as a reference to help users decide which streaming service they would prefer if they are unwilling to spend money on poor content.</w:t>
      </w:r>
    </w:p>
    <w:p w14:paraId="72B86A75" w14:textId="77777777" w:rsidR="006E1907" w:rsidRDefault="006E1907" w:rsidP="006E1907">
      <w:pPr>
        <w:spacing w:line="276" w:lineRule="auto"/>
        <w:ind w:left="709"/>
        <w:rPr>
          <w:rFonts w:ascii="Calibri" w:hAnsi="Calibri" w:cs="Calibri"/>
          <w:b w:val="0"/>
        </w:rPr>
      </w:pPr>
    </w:p>
    <w:p w14:paraId="27D9028A" w14:textId="77777777" w:rsidR="006E1907" w:rsidRDefault="006E1907" w:rsidP="006E1907">
      <w:pPr>
        <w:spacing w:line="276" w:lineRule="auto"/>
        <w:jc w:val="center"/>
        <w:rPr>
          <w:rFonts w:ascii="Calibri" w:hAnsi="Calibri" w:cs="Calibri"/>
          <w:b w:val="0"/>
        </w:rPr>
      </w:pPr>
      <w:r>
        <w:rPr>
          <w:noProof/>
          <w:lang w:eastAsia="en-GB"/>
        </w:rPr>
        <w:drawing>
          <wp:inline distT="0" distB="0" distL="0" distR="0" wp14:anchorId="5293F55E" wp14:editId="113904EC">
            <wp:extent cx="5346700" cy="295832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81" t="22856" r="32427" b="15376"/>
                    <a:stretch/>
                  </pic:blipFill>
                  <pic:spPr bwMode="auto">
                    <a:xfrm>
                      <a:off x="0" y="0"/>
                      <a:ext cx="5364196" cy="2968007"/>
                    </a:xfrm>
                    <a:prstGeom prst="rect">
                      <a:avLst/>
                    </a:prstGeom>
                    <a:ln>
                      <a:noFill/>
                    </a:ln>
                    <a:extLst>
                      <a:ext uri="{53640926-AAD7-44D8-BBD7-CCE9431645EC}">
                        <a14:shadowObscured xmlns:a14="http://schemas.microsoft.com/office/drawing/2010/main"/>
                      </a:ext>
                    </a:extLst>
                  </pic:spPr>
                </pic:pic>
              </a:graphicData>
            </a:graphic>
          </wp:inline>
        </w:drawing>
      </w:r>
    </w:p>
    <w:p w14:paraId="4B4341AC" w14:textId="77777777" w:rsidR="006E1907" w:rsidRDefault="006E1907" w:rsidP="006E1907">
      <w:pPr>
        <w:spacing w:line="276" w:lineRule="auto"/>
        <w:jc w:val="center"/>
        <w:rPr>
          <w:rFonts w:ascii="Calibri" w:hAnsi="Calibri" w:cs="Calibri"/>
          <w:b w:val="0"/>
        </w:rPr>
      </w:pPr>
      <w:r>
        <w:rPr>
          <w:rFonts w:ascii="Calibri" w:hAnsi="Calibri" w:cs="Calibri"/>
          <w:b w:val="0"/>
        </w:rPr>
        <w:t>Figure. 7</w:t>
      </w:r>
    </w:p>
    <w:p w14:paraId="6E3B3FA5" w14:textId="77777777" w:rsidR="006E1907" w:rsidRDefault="006E1907" w:rsidP="006E1907">
      <w:pPr>
        <w:spacing w:line="276" w:lineRule="auto"/>
        <w:jc w:val="center"/>
        <w:rPr>
          <w:rFonts w:ascii="Calibri" w:hAnsi="Calibri" w:cs="Calibri"/>
          <w:b w:val="0"/>
        </w:rPr>
      </w:pPr>
    </w:p>
    <w:p w14:paraId="720586D0" w14:textId="77777777" w:rsidR="006E1907" w:rsidRDefault="006E1907" w:rsidP="006E1907">
      <w:pPr>
        <w:spacing w:line="276" w:lineRule="auto"/>
        <w:ind w:left="709"/>
        <w:rPr>
          <w:rFonts w:ascii="Calibri" w:hAnsi="Calibri" w:cs="Calibri"/>
          <w:b w:val="0"/>
        </w:rPr>
      </w:pPr>
      <w:r w:rsidRPr="00E97C9F">
        <w:rPr>
          <w:rFonts w:ascii="Calibri" w:hAnsi="Calibri" w:cs="Calibri"/>
          <w:b w:val="0"/>
        </w:rPr>
        <w:t xml:space="preserve">Here are some word clouds representing various genres in order of the average rating for each streaming provider. Netflix, for instance, has greater ratings for comedies and dramas in films and on television. Family, comedic, action, and adventure films and TV series on Disney Plus have received favourable reviews in comparison. The drama, suspense, and documentaries on Hulu are ranked higher; the drama, comedy, and suspense on Amazon Prime are somewhat better than other genres. As a result, if you </w:t>
      </w:r>
      <w:r w:rsidRPr="00E97C9F">
        <w:rPr>
          <w:rFonts w:ascii="Calibri" w:hAnsi="Calibri" w:cs="Calibri"/>
          <w:b w:val="0"/>
        </w:rPr>
        <w:lastRenderedPageBreak/>
        <w:t>have a strong taste for the kind of films you like, the movie genres that each streaming service excels at may also be something you want to take into account.</w:t>
      </w:r>
    </w:p>
    <w:p w14:paraId="5911CCBA" w14:textId="77777777" w:rsidR="006E1907" w:rsidRPr="003B1B29" w:rsidRDefault="006E1907" w:rsidP="006E1907">
      <w:pPr>
        <w:spacing w:line="276" w:lineRule="auto"/>
        <w:ind w:left="709"/>
        <w:rPr>
          <w:rFonts w:ascii="Calibri" w:hAnsi="Calibri" w:cs="Calibri"/>
          <w:b w:val="0"/>
        </w:rPr>
      </w:pPr>
    </w:p>
    <w:p w14:paraId="1AE7DC75" w14:textId="58D899EA" w:rsidR="006E1907" w:rsidRPr="000B4135" w:rsidRDefault="006E1907" w:rsidP="000B4135">
      <w:pPr>
        <w:pStyle w:val="Heading2"/>
        <w:numPr>
          <w:ilvl w:val="1"/>
          <w:numId w:val="9"/>
        </w:numPr>
        <w:ind w:left="709"/>
        <w:rPr>
          <w:rFonts w:ascii="Calibri" w:hAnsi="Calibri"/>
          <w:color w:val="000000" w:themeColor="text1"/>
        </w:rPr>
      </w:pPr>
      <w:bookmarkStart w:id="7" w:name="_Toc199674809"/>
      <w:bookmarkStart w:id="8" w:name="_GoBack"/>
      <w:r w:rsidRPr="000B4135">
        <w:rPr>
          <w:rFonts w:ascii="Calibri" w:hAnsi="Calibri"/>
          <w:color w:val="000000" w:themeColor="text1"/>
        </w:rPr>
        <w:t>Exclusive Content</w:t>
      </w:r>
      <w:bookmarkEnd w:id="7"/>
    </w:p>
    <w:bookmarkEnd w:id="8"/>
    <w:p w14:paraId="089596B4" w14:textId="77777777" w:rsidR="000B4135" w:rsidRPr="000B4135" w:rsidRDefault="000B4135" w:rsidP="000B4135"/>
    <w:p w14:paraId="4C0122A9" w14:textId="77777777" w:rsidR="006E1907" w:rsidRDefault="006E1907" w:rsidP="006E1907">
      <w:pPr>
        <w:pStyle w:val="ListParagraph"/>
        <w:spacing w:line="276" w:lineRule="auto"/>
        <w:rPr>
          <w:rFonts w:ascii="Calibri" w:hAnsi="Calibri" w:cs="Calibri"/>
          <w:b w:val="0"/>
        </w:rPr>
      </w:pPr>
      <w:r w:rsidRPr="00E7503C">
        <w:rPr>
          <w:rFonts w:ascii="Calibri" w:hAnsi="Calibri" w:cs="Calibri"/>
          <w:b w:val="0"/>
        </w:rPr>
        <w:t xml:space="preserve">Due to the fact that we think what's accessible is what draws in the typical movie viewer, </w:t>
      </w:r>
      <w:r>
        <w:rPr>
          <w:rFonts w:ascii="Calibri" w:hAnsi="Calibri" w:cs="Calibri"/>
          <w:b w:val="0"/>
        </w:rPr>
        <w:t xml:space="preserve">I </w:t>
      </w:r>
      <w:r w:rsidRPr="00E7503C">
        <w:rPr>
          <w:rFonts w:ascii="Calibri" w:hAnsi="Calibri" w:cs="Calibri"/>
          <w:b w:val="0"/>
        </w:rPr>
        <w:t>chose to examine the data and scores across each streaming service based on the top 100 movies and TV series that each streaming service offers.</w:t>
      </w:r>
    </w:p>
    <w:p w14:paraId="629B8309" w14:textId="77777777" w:rsidR="006E1907" w:rsidRDefault="006E1907" w:rsidP="006E1907">
      <w:pPr>
        <w:pStyle w:val="ListParagraph"/>
        <w:spacing w:line="276" w:lineRule="auto"/>
        <w:rPr>
          <w:rFonts w:ascii="Calibri" w:hAnsi="Calibri" w:cs="Calibri"/>
          <w:b w:val="0"/>
        </w:rPr>
      </w:pPr>
    </w:p>
    <w:p w14:paraId="02FEE1B7" w14:textId="77777777" w:rsidR="006E1907" w:rsidRDefault="006E1907" w:rsidP="006E1907">
      <w:pPr>
        <w:pStyle w:val="ListParagraph"/>
        <w:spacing w:line="276" w:lineRule="auto"/>
        <w:ind w:left="0"/>
        <w:jc w:val="center"/>
        <w:rPr>
          <w:rFonts w:ascii="Calibri" w:hAnsi="Calibri" w:cs="Calibri"/>
          <w:b w:val="0"/>
        </w:rPr>
      </w:pPr>
      <w:r>
        <w:rPr>
          <w:noProof/>
          <w:lang w:eastAsia="en-GB"/>
        </w:rPr>
        <w:drawing>
          <wp:inline distT="0" distB="0" distL="0" distR="0" wp14:anchorId="537E892E" wp14:editId="3861936F">
            <wp:extent cx="5607050" cy="3078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412" t="23423" r="26689" b="15187"/>
                    <a:stretch/>
                  </pic:blipFill>
                  <pic:spPr bwMode="auto">
                    <a:xfrm>
                      <a:off x="0" y="0"/>
                      <a:ext cx="5632081" cy="3091937"/>
                    </a:xfrm>
                    <a:prstGeom prst="rect">
                      <a:avLst/>
                    </a:prstGeom>
                    <a:ln>
                      <a:noFill/>
                    </a:ln>
                    <a:extLst>
                      <a:ext uri="{53640926-AAD7-44D8-BBD7-CCE9431645EC}">
                        <a14:shadowObscured xmlns:a14="http://schemas.microsoft.com/office/drawing/2010/main"/>
                      </a:ext>
                    </a:extLst>
                  </pic:spPr>
                </pic:pic>
              </a:graphicData>
            </a:graphic>
          </wp:inline>
        </w:drawing>
      </w:r>
    </w:p>
    <w:p w14:paraId="0725DD1C" w14:textId="77777777" w:rsidR="006E1907" w:rsidRDefault="006E1907" w:rsidP="006E1907">
      <w:pPr>
        <w:pStyle w:val="ListParagraph"/>
        <w:spacing w:line="276" w:lineRule="auto"/>
        <w:ind w:left="0"/>
        <w:jc w:val="center"/>
        <w:rPr>
          <w:rFonts w:ascii="Calibri" w:hAnsi="Calibri" w:cs="Calibri"/>
          <w:b w:val="0"/>
        </w:rPr>
      </w:pPr>
      <w:r>
        <w:rPr>
          <w:rFonts w:ascii="Calibri" w:hAnsi="Calibri" w:cs="Calibri"/>
          <w:b w:val="0"/>
        </w:rPr>
        <w:t>Figure. 8</w:t>
      </w:r>
    </w:p>
    <w:p w14:paraId="52A0346B" w14:textId="77777777" w:rsidR="006E1907" w:rsidRDefault="006E1907" w:rsidP="006E1907">
      <w:pPr>
        <w:pStyle w:val="ListParagraph"/>
        <w:spacing w:line="276" w:lineRule="auto"/>
        <w:ind w:left="0"/>
        <w:jc w:val="center"/>
        <w:rPr>
          <w:rFonts w:ascii="Calibri" w:hAnsi="Calibri" w:cs="Calibri"/>
          <w:b w:val="0"/>
        </w:rPr>
      </w:pPr>
    </w:p>
    <w:p w14:paraId="6707D503" w14:textId="77777777" w:rsidR="006E1907" w:rsidRDefault="006E1907" w:rsidP="006E1907">
      <w:pPr>
        <w:pStyle w:val="ListParagraph"/>
        <w:spacing w:line="276" w:lineRule="auto"/>
        <w:rPr>
          <w:rFonts w:ascii="Calibri" w:hAnsi="Calibri" w:cs="Calibri"/>
          <w:b w:val="0"/>
        </w:rPr>
      </w:pPr>
      <w:r w:rsidRPr="009E08C7">
        <w:rPr>
          <w:rFonts w:ascii="Calibri" w:hAnsi="Calibri" w:cs="Calibri"/>
          <w:b w:val="0"/>
        </w:rPr>
        <w:t>We also want to look at the median ratings, which might be a better indicator of the usual or middle ratings of the movies than the actual mean as the histogram above depicts a slightly skewed distribution in terms of IMDb</w:t>
      </w:r>
      <w:r>
        <w:rPr>
          <w:rFonts w:ascii="Calibri" w:hAnsi="Calibri" w:cs="Calibri"/>
          <w:b w:val="0"/>
        </w:rPr>
        <w:t xml:space="preserve"> in Figure. 4</w:t>
      </w:r>
      <w:r w:rsidRPr="009E08C7">
        <w:rPr>
          <w:rFonts w:ascii="Calibri" w:hAnsi="Calibri" w:cs="Calibri"/>
          <w:b w:val="0"/>
        </w:rPr>
        <w:t>.</w:t>
      </w:r>
    </w:p>
    <w:p w14:paraId="3283B114" w14:textId="77777777" w:rsidR="006E1907" w:rsidRDefault="006E1907" w:rsidP="006E1907">
      <w:pPr>
        <w:pStyle w:val="ListParagraph"/>
        <w:spacing w:line="276" w:lineRule="auto"/>
        <w:rPr>
          <w:rFonts w:ascii="Calibri" w:hAnsi="Calibri" w:cs="Calibri"/>
          <w:b w:val="0"/>
        </w:rPr>
      </w:pPr>
    </w:p>
    <w:p w14:paraId="012D0FB5" w14:textId="796ECA69" w:rsidR="006E1907" w:rsidRDefault="00F51E6C" w:rsidP="006E1907">
      <w:pPr>
        <w:pStyle w:val="ListParagraph"/>
        <w:spacing w:line="276" w:lineRule="auto"/>
        <w:ind w:left="0"/>
        <w:jc w:val="center"/>
        <w:rPr>
          <w:rFonts w:ascii="Calibri" w:hAnsi="Calibri" w:cs="Calibri"/>
          <w:b w:val="0"/>
        </w:rPr>
      </w:pPr>
      <w:r>
        <w:rPr>
          <w:noProof/>
          <w:lang w:eastAsia="en-GB"/>
        </w:rPr>
        <w:drawing>
          <wp:inline distT="0" distB="0" distL="0" distR="0" wp14:anchorId="2A580BEB" wp14:editId="4DE6BF72">
            <wp:extent cx="5245100" cy="293082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624" t="23045" r="27008" b="14998"/>
                    <a:stretch/>
                  </pic:blipFill>
                  <pic:spPr bwMode="auto">
                    <a:xfrm>
                      <a:off x="0" y="0"/>
                      <a:ext cx="5258649" cy="2938393"/>
                    </a:xfrm>
                    <a:prstGeom prst="rect">
                      <a:avLst/>
                    </a:prstGeom>
                    <a:ln>
                      <a:noFill/>
                    </a:ln>
                    <a:extLst>
                      <a:ext uri="{53640926-AAD7-44D8-BBD7-CCE9431645EC}">
                        <a14:shadowObscured xmlns:a14="http://schemas.microsoft.com/office/drawing/2010/main"/>
                      </a:ext>
                    </a:extLst>
                  </pic:spPr>
                </pic:pic>
              </a:graphicData>
            </a:graphic>
          </wp:inline>
        </w:drawing>
      </w:r>
    </w:p>
    <w:p w14:paraId="38C03226" w14:textId="77777777" w:rsidR="006E1907" w:rsidRDefault="006E1907" w:rsidP="006E1907">
      <w:pPr>
        <w:pStyle w:val="ListParagraph"/>
        <w:spacing w:line="276" w:lineRule="auto"/>
        <w:ind w:left="0"/>
        <w:jc w:val="center"/>
        <w:rPr>
          <w:rFonts w:ascii="Calibri" w:hAnsi="Calibri" w:cs="Calibri"/>
          <w:b w:val="0"/>
        </w:rPr>
      </w:pPr>
      <w:r>
        <w:rPr>
          <w:rFonts w:ascii="Calibri" w:hAnsi="Calibri" w:cs="Calibri"/>
          <w:b w:val="0"/>
        </w:rPr>
        <w:lastRenderedPageBreak/>
        <w:t>Figure. 9</w:t>
      </w:r>
    </w:p>
    <w:p w14:paraId="4050B9C4" w14:textId="77777777" w:rsidR="006E1907" w:rsidRDefault="006E1907" w:rsidP="006E1907">
      <w:pPr>
        <w:pStyle w:val="ListParagraph"/>
        <w:spacing w:line="276" w:lineRule="auto"/>
        <w:ind w:left="0"/>
        <w:jc w:val="center"/>
        <w:rPr>
          <w:rFonts w:ascii="Calibri" w:hAnsi="Calibri" w:cs="Calibri"/>
          <w:b w:val="0"/>
        </w:rPr>
      </w:pPr>
    </w:p>
    <w:p w14:paraId="5449F69A" w14:textId="1D2985FB" w:rsidR="006E1907" w:rsidRDefault="006E1907" w:rsidP="006E1907">
      <w:pPr>
        <w:pStyle w:val="ListParagraph"/>
        <w:spacing w:line="276" w:lineRule="auto"/>
        <w:ind w:left="709"/>
        <w:rPr>
          <w:rFonts w:ascii="Calibri" w:hAnsi="Calibri" w:cs="Calibri"/>
          <w:b w:val="0"/>
        </w:rPr>
      </w:pPr>
      <w:r w:rsidRPr="00C70F93">
        <w:rPr>
          <w:rFonts w:ascii="Calibri" w:hAnsi="Calibri" w:cs="Calibri"/>
          <w:b w:val="0"/>
        </w:rPr>
        <w:t>When comparing each service, we can see that Netflix has the highest median number of IMDb reviews for its top 100 films, while the median for the other three services is zero due to their</w:t>
      </w:r>
      <w:r>
        <w:rPr>
          <w:rFonts w:ascii="Calibri" w:hAnsi="Calibri" w:cs="Calibri"/>
          <w:b w:val="0"/>
        </w:rPr>
        <w:t xml:space="preserve"> extreme negative skew</w:t>
      </w:r>
      <w:r w:rsidRPr="00C70F93">
        <w:rPr>
          <w:rFonts w:ascii="Calibri" w:hAnsi="Calibri" w:cs="Calibri"/>
          <w:b w:val="0"/>
        </w:rPr>
        <w:t>ness, which occurs when a small number of very large values cause the mean to skew to the right while the median remains close to the group of smaller values. Additionally, the top 50% of all user reviews for Netflix's most popular films are able to outperform the top 75% of user evaluations for each of the competing services.</w:t>
      </w:r>
    </w:p>
    <w:p w14:paraId="5D05B284" w14:textId="0D6433F5" w:rsidR="006E1907" w:rsidRDefault="006E1907" w:rsidP="006E1907">
      <w:pPr>
        <w:pStyle w:val="ListParagraph"/>
        <w:spacing w:line="276" w:lineRule="auto"/>
        <w:ind w:left="709"/>
        <w:rPr>
          <w:rFonts w:ascii="Calibri" w:hAnsi="Calibri" w:cs="Calibri"/>
          <w:b w:val="0"/>
        </w:rPr>
      </w:pPr>
    </w:p>
    <w:p w14:paraId="5829EB69" w14:textId="77777777" w:rsidR="000B4135" w:rsidRPr="006E1907" w:rsidRDefault="000B4135" w:rsidP="006E1907">
      <w:pPr>
        <w:pStyle w:val="ListParagraph"/>
        <w:spacing w:line="276" w:lineRule="auto"/>
        <w:ind w:left="709"/>
        <w:rPr>
          <w:rFonts w:ascii="Calibri" w:hAnsi="Calibri" w:cs="Calibri"/>
          <w:b w:val="0"/>
        </w:rPr>
      </w:pPr>
    </w:p>
    <w:p w14:paraId="74566C65" w14:textId="1E424358" w:rsidR="001E0EAE" w:rsidRDefault="006E1907" w:rsidP="000B4135">
      <w:pPr>
        <w:pStyle w:val="Heading1"/>
        <w:numPr>
          <w:ilvl w:val="0"/>
          <w:numId w:val="9"/>
        </w:numPr>
        <w:ind w:left="284"/>
      </w:pPr>
      <w:bookmarkStart w:id="9" w:name="_Toc199674810"/>
      <w:r w:rsidRPr="000B4135">
        <w:t>Conclusion</w:t>
      </w:r>
      <w:bookmarkEnd w:id="9"/>
    </w:p>
    <w:p w14:paraId="6F1E39D8" w14:textId="77777777" w:rsidR="000B4135" w:rsidRPr="000B4135" w:rsidRDefault="000B4135" w:rsidP="000B4135">
      <w:pPr>
        <w:pStyle w:val="Heading1"/>
        <w:numPr>
          <w:ilvl w:val="0"/>
          <w:numId w:val="0"/>
        </w:numPr>
        <w:ind w:left="284"/>
      </w:pPr>
    </w:p>
    <w:p w14:paraId="217D7E38" w14:textId="77777777" w:rsidR="001E0EAE" w:rsidRPr="001E0EAE" w:rsidRDefault="001E0EAE" w:rsidP="001E0EAE">
      <w:pPr>
        <w:spacing w:line="276" w:lineRule="auto"/>
        <w:rPr>
          <w:rFonts w:ascii="Calibri" w:hAnsi="Calibri" w:cs="Calibri"/>
          <w:b w:val="0"/>
        </w:rPr>
      </w:pPr>
      <w:r w:rsidRPr="001E0EAE">
        <w:rPr>
          <w:rFonts w:ascii="Calibri" w:hAnsi="Calibri" w:cs="Calibri"/>
          <w:b w:val="0"/>
        </w:rPr>
        <w:t>Now that you've gone through everything, you might be wondering what the final rating for each of the streaming services is, the total ranking across all three categories, including the quantity of material, IMDb ratings, and exclusive content is as follows:</w:t>
      </w:r>
    </w:p>
    <w:p w14:paraId="665FDCC5" w14:textId="77777777" w:rsidR="001E0EAE" w:rsidRPr="001E0EAE" w:rsidRDefault="001E0EAE" w:rsidP="001E0EAE">
      <w:pPr>
        <w:spacing w:line="276" w:lineRule="auto"/>
        <w:rPr>
          <w:rFonts w:ascii="Calibri" w:hAnsi="Calibri" w:cs="Calibri"/>
          <w:b w:val="0"/>
        </w:rPr>
      </w:pPr>
    </w:p>
    <w:p w14:paraId="472C029C" w14:textId="77777777" w:rsidR="00360E87" w:rsidRDefault="00360E87" w:rsidP="001E0EAE">
      <w:pPr>
        <w:spacing w:line="276" w:lineRule="auto"/>
        <w:rPr>
          <w:rFonts w:ascii="Calibri" w:hAnsi="Calibri" w:cs="Calibri"/>
          <w:b w:val="0"/>
        </w:rPr>
      </w:pPr>
    </w:p>
    <w:tbl>
      <w:tblPr>
        <w:tblStyle w:val="ListTable7Colorful-Accent2"/>
        <w:tblW w:w="0" w:type="auto"/>
        <w:tblLook w:val="04A0" w:firstRow="1" w:lastRow="0" w:firstColumn="1" w:lastColumn="0" w:noHBand="0" w:noVBand="1"/>
      </w:tblPr>
      <w:tblGrid>
        <w:gridCol w:w="2350"/>
        <w:gridCol w:w="2350"/>
        <w:gridCol w:w="2351"/>
        <w:gridCol w:w="2351"/>
      </w:tblGrid>
      <w:tr w:rsidR="0029182A" w14:paraId="7790F2A3" w14:textId="77777777" w:rsidTr="00291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0" w:type="dxa"/>
          </w:tcPr>
          <w:p w14:paraId="493472D2" w14:textId="77777777" w:rsidR="000C1BC4" w:rsidRDefault="000C1BC4" w:rsidP="001E0EAE">
            <w:pPr>
              <w:spacing w:line="276" w:lineRule="auto"/>
              <w:rPr>
                <w:rFonts w:ascii="Calibri" w:hAnsi="Calibri" w:cs="Calibri"/>
                <w:b w:val="0"/>
              </w:rPr>
            </w:pPr>
          </w:p>
        </w:tc>
        <w:tc>
          <w:tcPr>
            <w:tcW w:w="2350" w:type="dxa"/>
          </w:tcPr>
          <w:p w14:paraId="7C25B12F" w14:textId="7284C626" w:rsidR="000C1BC4" w:rsidRPr="0029182A" w:rsidRDefault="00CD1FB7" w:rsidP="001E0EAE">
            <w:pPr>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9182A">
              <w:rPr>
                <w:rFonts w:ascii="Calibri" w:hAnsi="Calibri" w:cs="Calibri"/>
              </w:rPr>
              <w:t>Quantity of Content</w:t>
            </w:r>
          </w:p>
        </w:tc>
        <w:tc>
          <w:tcPr>
            <w:tcW w:w="2351" w:type="dxa"/>
          </w:tcPr>
          <w:p w14:paraId="4D0B628B" w14:textId="5C343FDE" w:rsidR="000C1BC4" w:rsidRPr="0029182A" w:rsidRDefault="00CD1FB7" w:rsidP="001E0EAE">
            <w:pPr>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9182A">
              <w:rPr>
                <w:rFonts w:ascii="Calibri" w:hAnsi="Calibri" w:cs="Calibri"/>
              </w:rPr>
              <w:t>Highly Rated Content</w:t>
            </w:r>
          </w:p>
        </w:tc>
        <w:tc>
          <w:tcPr>
            <w:tcW w:w="2351" w:type="dxa"/>
          </w:tcPr>
          <w:p w14:paraId="48D03BBF" w14:textId="111CF13F" w:rsidR="000C1BC4" w:rsidRPr="0029182A" w:rsidRDefault="00CD1FB7" w:rsidP="001E0EAE">
            <w:pPr>
              <w:spacing w:line="276"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9182A">
              <w:rPr>
                <w:rFonts w:ascii="Calibri" w:hAnsi="Calibri" w:cs="Calibri"/>
              </w:rPr>
              <w:t>Exclusive Content</w:t>
            </w:r>
          </w:p>
        </w:tc>
      </w:tr>
      <w:tr w:rsidR="0029182A" w14:paraId="5D4C2EE6" w14:textId="77777777" w:rsidTr="0029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14:paraId="0EB958C5" w14:textId="7A59BA44" w:rsidR="00CD1FB7" w:rsidRDefault="00CD1FB7" w:rsidP="001E0EAE">
            <w:pPr>
              <w:spacing w:line="276" w:lineRule="auto"/>
              <w:rPr>
                <w:rFonts w:ascii="Calibri" w:hAnsi="Calibri" w:cs="Calibri"/>
                <w:b w:val="0"/>
              </w:rPr>
            </w:pPr>
            <w:r>
              <w:rPr>
                <w:rFonts w:ascii="Calibri" w:hAnsi="Calibri" w:cs="Calibri"/>
                <w:b w:val="0"/>
              </w:rPr>
              <w:t>Rank 1</w:t>
            </w:r>
          </w:p>
        </w:tc>
        <w:tc>
          <w:tcPr>
            <w:tcW w:w="2350" w:type="dxa"/>
          </w:tcPr>
          <w:p w14:paraId="778F3349" w14:textId="04DC84DC" w:rsidR="000C1BC4" w:rsidRDefault="00CD1FB7" w:rsidP="001E0EAE">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b w:val="0"/>
              </w:rPr>
            </w:pPr>
            <w:r>
              <w:rPr>
                <w:rFonts w:ascii="Calibri" w:hAnsi="Calibri" w:cs="Calibri"/>
                <w:b w:val="0"/>
              </w:rPr>
              <w:t>Netflix</w:t>
            </w:r>
          </w:p>
        </w:tc>
        <w:tc>
          <w:tcPr>
            <w:tcW w:w="2351" w:type="dxa"/>
          </w:tcPr>
          <w:p w14:paraId="4BAF80CA" w14:textId="4A306EFD" w:rsidR="000C1BC4" w:rsidRDefault="00CD1FB7" w:rsidP="001E0EAE">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b w:val="0"/>
              </w:rPr>
            </w:pPr>
            <w:r>
              <w:rPr>
                <w:rFonts w:ascii="Calibri" w:hAnsi="Calibri" w:cs="Calibri"/>
                <w:b w:val="0"/>
              </w:rPr>
              <w:t>Disney Plus</w:t>
            </w:r>
          </w:p>
        </w:tc>
        <w:tc>
          <w:tcPr>
            <w:tcW w:w="2351" w:type="dxa"/>
          </w:tcPr>
          <w:p w14:paraId="26EC963B" w14:textId="2D9D6A18" w:rsidR="000C1BC4" w:rsidRDefault="00CD1FB7" w:rsidP="001E0EAE">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b w:val="0"/>
              </w:rPr>
            </w:pPr>
            <w:r>
              <w:rPr>
                <w:rFonts w:ascii="Calibri" w:hAnsi="Calibri" w:cs="Calibri"/>
                <w:b w:val="0"/>
              </w:rPr>
              <w:t>Netflix</w:t>
            </w:r>
          </w:p>
        </w:tc>
      </w:tr>
      <w:tr w:rsidR="000C1BC4" w14:paraId="2D2FD247" w14:textId="77777777" w:rsidTr="0029182A">
        <w:tc>
          <w:tcPr>
            <w:cnfStyle w:val="001000000000" w:firstRow="0" w:lastRow="0" w:firstColumn="1" w:lastColumn="0" w:oddVBand="0" w:evenVBand="0" w:oddHBand="0" w:evenHBand="0" w:firstRowFirstColumn="0" w:firstRowLastColumn="0" w:lastRowFirstColumn="0" w:lastRowLastColumn="0"/>
            <w:tcW w:w="2350" w:type="dxa"/>
          </w:tcPr>
          <w:p w14:paraId="4EB002BF" w14:textId="3D62489A" w:rsidR="000C1BC4" w:rsidRDefault="00CD1FB7" w:rsidP="001E0EAE">
            <w:pPr>
              <w:spacing w:line="276" w:lineRule="auto"/>
              <w:rPr>
                <w:rFonts w:ascii="Calibri" w:hAnsi="Calibri" w:cs="Calibri"/>
                <w:b w:val="0"/>
              </w:rPr>
            </w:pPr>
            <w:r>
              <w:rPr>
                <w:rFonts w:ascii="Calibri" w:hAnsi="Calibri" w:cs="Calibri"/>
                <w:b w:val="0"/>
              </w:rPr>
              <w:t>Rank 2</w:t>
            </w:r>
          </w:p>
        </w:tc>
        <w:tc>
          <w:tcPr>
            <w:tcW w:w="2350" w:type="dxa"/>
          </w:tcPr>
          <w:p w14:paraId="51664761" w14:textId="050CB8F5" w:rsidR="000C1BC4" w:rsidRDefault="00CD1FB7" w:rsidP="001E0EAE">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Hulu</w:t>
            </w:r>
          </w:p>
        </w:tc>
        <w:tc>
          <w:tcPr>
            <w:tcW w:w="2351" w:type="dxa"/>
          </w:tcPr>
          <w:p w14:paraId="5BCD46F4" w14:textId="668EAD09" w:rsidR="000C1BC4" w:rsidRDefault="00CD1FB7" w:rsidP="001E0EAE">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Hulu</w:t>
            </w:r>
          </w:p>
        </w:tc>
        <w:tc>
          <w:tcPr>
            <w:tcW w:w="2351" w:type="dxa"/>
          </w:tcPr>
          <w:p w14:paraId="6D27DC00" w14:textId="1D259A24" w:rsidR="000C1BC4" w:rsidRDefault="00CD1FB7" w:rsidP="001E0EAE">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Hulu</w:t>
            </w:r>
          </w:p>
        </w:tc>
      </w:tr>
      <w:tr w:rsidR="0029182A" w14:paraId="4FF23AE3" w14:textId="77777777" w:rsidTr="0029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14:paraId="1EA2C563" w14:textId="4C0E7B8F" w:rsidR="000C1BC4" w:rsidRDefault="00CD1FB7" w:rsidP="001E0EAE">
            <w:pPr>
              <w:spacing w:line="276" w:lineRule="auto"/>
              <w:rPr>
                <w:rFonts w:ascii="Calibri" w:hAnsi="Calibri" w:cs="Calibri"/>
                <w:b w:val="0"/>
              </w:rPr>
            </w:pPr>
            <w:r>
              <w:rPr>
                <w:rFonts w:ascii="Calibri" w:hAnsi="Calibri" w:cs="Calibri"/>
                <w:b w:val="0"/>
              </w:rPr>
              <w:t xml:space="preserve">Rank </w:t>
            </w:r>
            <w:r>
              <w:rPr>
                <w:rFonts w:ascii="Calibri" w:hAnsi="Calibri" w:cs="Calibri"/>
                <w:b w:val="0"/>
              </w:rPr>
              <w:t>3</w:t>
            </w:r>
          </w:p>
        </w:tc>
        <w:tc>
          <w:tcPr>
            <w:tcW w:w="2350" w:type="dxa"/>
          </w:tcPr>
          <w:p w14:paraId="657B2767" w14:textId="1CA54FA1" w:rsidR="000C1BC4" w:rsidRDefault="00CD1FB7" w:rsidP="001E0EAE">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b w:val="0"/>
              </w:rPr>
            </w:pPr>
            <w:r>
              <w:rPr>
                <w:rFonts w:ascii="Calibri" w:hAnsi="Calibri" w:cs="Calibri"/>
                <w:b w:val="0"/>
              </w:rPr>
              <w:t>Disney Plus</w:t>
            </w:r>
          </w:p>
        </w:tc>
        <w:tc>
          <w:tcPr>
            <w:tcW w:w="2351" w:type="dxa"/>
          </w:tcPr>
          <w:p w14:paraId="40A37C59" w14:textId="720A70C4" w:rsidR="000C1BC4" w:rsidRDefault="00CD1FB7" w:rsidP="001E0EAE">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b w:val="0"/>
              </w:rPr>
            </w:pPr>
            <w:r>
              <w:rPr>
                <w:rFonts w:ascii="Calibri" w:hAnsi="Calibri" w:cs="Calibri"/>
                <w:b w:val="0"/>
              </w:rPr>
              <w:t>Netflix</w:t>
            </w:r>
          </w:p>
        </w:tc>
        <w:tc>
          <w:tcPr>
            <w:tcW w:w="2351" w:type="dxa"/>
          </w:tcPr>
          <w:p w14:paraId="5AE64BAE" w14:textId="07716DB1" w:rsidR="000C1BC4" w:rsidRDefault="00CD1FB7" w:rsidP="001E0EAE">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b w:val="0"/>
              </w:rPr>
            </w:pPr>
            <w:r>
              <w:rPr>
                <w:rFonts w:ascii="Calibri" w:hAnsi="Calibri" w:cs="Calibri"/>
                <w:b w:val="0"/>
              </w:rPr>
              <w:t>Disney Plus</w:t>
            </w:r>
            <w:r>
              <w:rPr>
                <w:rFonts w:ascii="Calibri" w:hAnsi="Calibri" w:cs="Calibri"/>
                <w:b w:val="0"/>
              </w:rPr>
              <w:t xml:space="preserve"> and </w:t>
            </w:r>
            <w:r>
              <w:rPr>
                <w:rFonts w:ascii="Calibri" w:hAnsi="Calibri" w:cs="Calibri"/>
                <w:b w:val="0"/>
              </w:rPr>
              <w:t>Amazon Prime</w:t>
            </w:r>
          </w:p>
        </w:tc>
      </w:tr>
      <w:tr w:rsidR="000C1BC4" w14:paraId="75D60883" w14:textId="77777777" w:rsidTr="0029182A">
        <w:tc>
          <w:tcPr>
            <w:cnfStyle w:val="001000000000" w:firstRow="0" w:lastRow="0" w:firstColumn="1" w:lastColumn="0" w:oddVBand="0" w:evenVBand="0" w:oddHBand="0" w:evenHBand="0" w:firstRowFirstColumn="0" w:firstRowLastColumn="0" w:lastRowFirstColumn="0" w:lastRowLastColumn="0"/>
            <w:tcW w:w="2350" w:type="dxa"/>
          </w:tcPr>
          <w:p w14:paraId="1AC9E6CA" w14:textId="15F10870" w:rsidR="000C1BC4" w:rsidRDefault="00CD1FB7" w:rsidP="001E0EAE">
            <w:pPr>
              <w:spacing w:line="276" w:lineRule="auto"/>
              <w:rPr>
                <w:rFonts w:ascii="Calibri" w:hAnsi="Calibri" w:cs="Calibri"/>
                <w:b w:val="0"/>
              </w:rPr>
            </w:pPr>
            <w:r>
              <w:rPr>
                <w:rFonts w:ascii="Calibri" w:hAnsi="Calibri" w:cs="Calibri"/>
                <w:b w:val="0"/>
              </w:rPr>
              <w:t xml:space="preserve">Rank </w:t>
            </w:r>
            <w:r>
              <w:rPr>
                <w:rFonts w:ascii="Calibri" w:hAnsi="Calibri" w:cs="Calibri"/>
                <w:b w:val="0"/>
              </w:rPr>
              <w:t>4</w:t>
            </w:r>
          </w:p>
        </w:tc>
        <w:tc>
          <w:tcPr>
            <w:tcW w:w="2350" w:type="dxa"/>
          </w:tcPr>
          <w:p w14:paraId="4EA7A26E" w14:textId="5715E231" w:rsidR="000C1BC4" w:rsidRDefault="00CD1FB7" w:rsidP="001E0EAE">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Amazon Prime</w:t>
            </w:r>
          </w:p>
        </w:tc>
        <w:tc>
          <w:tcPr>
            <w:tcW w:w="2351" w:type="dxa"/>
          </w:tcPr>
          <w:p w14:paraId="100F4801" w14:textId="656FCA42" w:rsidR="000C1BC4" w:rsidRDefault="00CD1FB7" w:rsidP="001E0EAE">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b w:val="0"/>
              </w:rPr>
            </w:pPr>
            <w:r>
              <w:rPr>
                <w:rFonts w:ascii="Calibri" w:hAnsi="Calibri" w:cs="Calibri"/>
                <w:b w:val="0"/>
              </w:rPr>
              <w:t>Amazon Prime</w:t>
            </w:r>
          </w:p>
        </w:tc>
        <w:tc>
          <w:tcPr>
            <w:tcW w:w="2351" w:type="dxa"/>
          </w:tcPr>
          <w:p w14:paraId="354A1360" w14:textId="77777777" w:rsidR="000C1BC4" w:rsidRDefault="000C1BC4" w:rsidP="001E0EAE">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b w:val="0"/>
              </w:rPr>
            </w:pPr>
          </w:p>
        </w:tc>
      </w:tr>
    </w:tbl>
    <w:p w14:paraId="6BE4DA34" w14:textId="1682C1FE" w:rsidR="000C1BC4" w:rsidRDefault="0029182A" w:rsidP="0029182A">
      <w:pPr>
        <w:spacing w:line="276" w:lineRule="auto"/>
        <w:jc w:val="center"/>
        <w:rPr>
          <w:rFonts w:ascii="Calibri" w:hAnsi="Calibri" w:cs="Calibri"/>
          <w:b w:val="0"/>
        </w:rPr>
      </w:pPr>
      <w:r>
        <w:rPr>
          <w:rFonts w:ascii="Calibri" w:hAnsi="Calibri" w:cs="Calibri"/>
          <w:b w:val="0"/>
        </w:rPr>
        <w:t>Table. 1</w:t>
      </w:r>
    </w:p>
    <w:p w14:paraId="79FEE7EB" w14:textId="77777777" w:rsidR="00CD1FB7" w:rsidRDefault="00CD1FB7" w:rsidP="001E0EAE">
      <w:pPr>
        <w:spacing w:line="276" w:lineRule="auto"/>
        <w:rPr>
          <w:rFonts w:ascii="Calibri" w:hAnsi="Calibri" w:cs="Calibri"/>
          <w:b w:val="0"/>
        </w:rPr>
      </w:pPr>
    </w:p>
    <w:p w14:paraId="06A554C6" w14:textId="61BBBAEC" w:rsidR="001E0EAE" w:rsidRPr="001E0EAE" w:rsidRDefault="001E0EAE" w:rsidP="001E0EAE">
      <w:pPr>
        <w:spacing w:line="276" w:lineRule="auto"/>
        <w:rPr>
          <w:rFonts w:ascii="Calibri" w:hAnsi="Calibri" w:cs="Calibri"/>
          <w:b w:val="0"/>
        </w:rPr>
      </w:pPr>
      <w:r w:rsidRPr="001E0EAE">
        <w:rPr>
          <w:rFonts w:ascii="Calibri" w:hAnsi="Calibri" w:cs="Calibri"/>
          <w:b w:val="0"/>
        </w:rPr>
        <w:t>Netflix! According to our data analysis and visualisations, Netflix was the top streaming service overall, coming in first place for quantity of content, third for highly rated or popular content, and first for exclusive content. According to the distribution of the amount of material by age rating and to the percentage of content that has more high-quality films comes in as first, Disney Plus comes in second. Surprisingly, the two streaming services, Prime and Hulu, matched for third with the rankings. Therefore, if you're unclear about what to watch the next time, Netflix is a great option.</w:t>
      </w:r>
    </w:p>
    <w:p w14:paraId="0FB1F64A" w14:textId="77777777" w:rsidR="001E0EAE" w:rsidRPr="001E0EAE" w:rsidRDefault="001E0EAE" w:rsidP="001E0EAE">
      <w:pPr>
        <w:spacing w:line="276" w:lineRule="auto"/>
        <w:rPr>
          <w:rFonts w:ascii="Calibri" w:hAnsi="Calibri" w:cs="Calibri"/>
          <w:b w:val="0"/>
        </w:rPr>
      </w:pPr>
    </w:p>
    <w:p w14:paraId="39423DDD" w14:textId="77777777" w:rsidR="001E0EAE" w:rsidRPr="001E0EAE" w:rsidRDefault="001E0EAE" w:rsidP="001E0EAE">
      <w:pPr>
        <w:spacing w:line="276" w:lineRule="auto"/>
        <w:rPr>
          <w:rFonts w:ascii="Calibri" w:hAnsi="Calibri" w:cs="Calibri"/>
          <w:b w:val="0"/>
        </w:rPr>
      </w:pPr>
      <w:r w:rsidRPr="001E0EAE">
        <w:rPr>
          <w:rFonts w:ascii="Calibri" w:hAnsi="Calibri" w:cs="Calibri"/>
          <w:b w:val="0"/>
        </w:rPr>
        <w:t>This analysis is only based on the data that I have taken. However, you can always choose the streaming service according to other metrics like number of devices, cost of subscription plan, device compatibility etc.</w:t>
      </w:r>
    </w:p>
    <w:p w14:paraId="5A4A2891" w14:textId="475DA12C" w:rsidR="00014E9C" w:rsidRPr="00014E9C" w:rsidRDefault="00014E9C" w:rsidP="00014E9C">
      <w:pPr>
        <w:rPr>
          <w:rFonts w:ascii="Calibri" w:hAnsi="Calibri" w:cs="Calibri"/>
          <w:b w:val="0"/>
        </w:rPr>
      </w:pPr>
    </w:p>
    <w:sectPr w:rsidR="00014E9C" w:rsidRPr="00014E9C" w:rsidSect="001B4A77">
      <w:headerReference w:type="default" r:id="rId22"/>
      <w:footerReference w:type="default" r:id="rId23"/>
      <w:pgSz w:w="11906" w:h="16838"/>
      <w:pgMar w:top="1021" w:right="1247" w:bottom="1021" w:left="1247" w:header="284" w:footer="0"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CD9B8" w16cex:dateUtc="2023-02-19T17:24:00Z"/>
</w16cex:commentsExtensible>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6D299" w14:textId="77777777" w:rsidR="00101A6E" w:rsidRDefault="00101A6E" w:rsidP="008B12CA">
      <w:r>
        <w:separator/>
      </w:r>
    </w:p>
  </w:endnote>
  <w:endnote w:type="continuationSeparator" w:id="0">
    <w:p w14:paraId="5A50AD55" w14:textId="77777777" w:rsidR="00101A6E" w:rsidRDefault="00101A6E" w:rsidP="008B1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New Roman PS">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val="0"/>
      </w:rPr>
      <w:id w:val="2081397653"/>
      <w:docPartObj>
        <w:docPartGallery w:val="Page Numbers (Bottom of Page)"/>
        <w:docPartUnique/>
      </w:docPartObj>
    </w:sdtPr>
    <w:sdtEndPr>
      <w:rPr>
        <w:rFonts w:ascii="Arial" w:hAnsi="Arial" w:cs="Arial"/>
        <w:b/>
        <w:color w:val="000000" w:themeColor="text1"/>
        <w:spacing w:val="60"/>
        <w:sz w:val="18"/>
      </w:rPr>
    </w:sdtEndPr>
    <w:sdtContent>
      <w:p w14:paraId="159E542B" w14:textId="616ACC97" w:rsidR="00D84E7B" w:rsidRPr="009574BD" w:rsidRDefault="00D84E7B" w:rsidP="009574BD">
        <w:pPr>
          <w:pStyle w:val="Footer"/>
          <w:pBdr>
            <w:top w:val="single" w:sz="4" w:space="1" w:color="D9D9D9" w:themeColor="background1" w:themeShade="D9"/>
          </w:pBdr>
          <w:jc w:val="right"/>
          <w:rPr>
            <w:rFonts w:ascii="Arial" w:hAnsi="Arial" w:cs="Arial"/>
            <w:b w:val="0"/>
            <w:bCs/>
            <w:color w:val="000000" w:themeColor="text1"/>
            <w:sz w:val="18"/>
          </w:rPr>
        </w:pPr>
        <w:r w:rsidRPr="009574BD">
          <w:rPr>
            <w:rFonts w:ascii="Arial" w:hAnsi="Arial" w:cs="Arial"/>
            <w:b w:val="0"/>
            <w:color w:val="000000" w:themeColor="text1"/>
            <w:sz w:val="18"/>
          </w:rPr>
          <w:fldChar w:fldCharType="begin"/>
        </w:r>
        <w:r w:rsidRPr="009574BD">
          <w:rPr>
            <w:rFonts w:ascii="Arial" w:hAnsi="Arial" w:cs="Arial"/>
            <w:color w:val="000000" w:themeColor="text1"/>
            <w:sz w:val="18"/>
          </w:rPr>
          <w:instrText xml:space="preserve"> PAGE   \* MERGEFORMAT </w:instrText>
        </w:r>
        <w:r w:rsidRPr="009574BD">
          <w:rPr>
            <w:rFonts w:ascii="Arial" w:hAnsi="Arial" w:cs="Arial"/>
            <w:b w:val="0"/>
            <w:color w:val="000000" w:themeColor="text1"/>
            <w:sz w:val="18"/>
          </w:rPr>
          <w:fldChar w:fldCharType="separate"/>
        </w:r>
        <w:r w:rsidR="000B4135" w:rsidRPr="000B4135">
          <w:rPr>
            <w:rFonts w:ascii="Arial" w:hAnsi="Arial" w:cs="Arial"/>
            <w:bCs/>
            <w:noProof/>
            <w:color w:val="000000" w:themeColor="text1"/>
            <w:sz w:val="18"/>
          </w:rPr>
          <w:t>11</w:t>
        </w:r>
        <w:r w:rsidRPr="009574BD">
          <w:rPr>
            <w:rFonts w:ascii="Arial" w:hAnsi="Arial" w:cs="Arial"/>
            <w:b w:val="0"/>
            <w:bCs/>
            <w:noProof/>
            <w:color w:val="000000" w:themeColor="text1"/>
            <w:sz w:val="18"/>
          </w:rPr>
          <w:fldChar w:fldCharType="end"/>
        </w:r>
        <w:r w:rsidRPr="009574BD">
          <w:rPr>
            <w:rFonts w:ascii="Arial" w:hAnsi="Arial" w:cs="Arial"/>
            <w:bCs/>
            <w:color w:val="000000" w:themeColor="text1"/>
            <w:sz w:val="18"/>
          </w:rPr>
          <w:t xml:space="preserve"> | </w:t>
        </w:r>
        <w:r w:rsidRPr="009574BD">
          <w:rPr>
            <w:rFonts w:ascii="Arial" w:hAnsi="Arial" w:cs="Arial"/>
            <w:color w:val="000000" w:themeColor="text1"/>
            <w:spacing w:val="60"/>
            <w:sz w:val="18"/>
          </w:rPr>
          <w:t>Page</w:t>
        </w:r>
      </w:p>
    </w:sdtContent>
  </w:sdt>
  <w:p w14:paraId="0638B9EB" w14:textId="7166F3A7" w:rsidR="00D84E7B" w:rsidRPr="009574BD" w:rsidRDefault="00D84E7B" w:rsidP="009574BD">
    <w:pPr>
      <w:pStyle w:val="Footer"/>
      <w:jc w:val="right"/>
      <w:rPr>
        <w:rFonts w:ascii="Arial" w:hAnsi="Arial" w:cs="Arial"/>
        <w:b w:val="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7BA4D4" w14:textId="77777777" w:rsidR="00101A6E" w:rsidRDefault="00101A6E" w:rsidP="008B12CA">
      <w:r>
        <w:separator/>
      </w:r>
    </w:p>
  </w:footnote>
  <w:footnote w:type="continuationSeparator" w:id="0">
    <w:p w14:paraId="059ADFCD" w14:textId="77777777" w:rsidR="00101A6E" w:rsidRDefault="00101A6E" w:rsidP="008B12C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55186" w14:textId="408E04F6" w:rsidR="00D84E7B" w:rsidRPr="00AE7F1B" w:rsidRDefault="00D84E7B">
    <w:pPr>
      <w:pStyle w:val="Header"/>
      <w:rPr>
        <w:rFonts w:asciiTheme="minorHAnsi" w:hAnsiTheme="minorHAnsi"/>
        <w:b w:val="0"/>
      </w:rPr>
    </w:pPr>
    <w:r w:rsidRPr="00AE7F1B">
      <w:rPr>
        <w:rFonts w:asciiTheme="minorHAnsi" w:hAnsiTheme="minorHAnsi"/>
        <w:b w:val="0"/>
      </w:rPr>
      <w:ptab w:relativeTo="margin" w:alignment="right" w:leader="none"/>
    </w:r>
    <w:r w:rsidRPr="00AE7F1B">
      <w:rPr>
        <w:rFonts w:asciiTheme="minorHAnsi" w:hAnsiTheme="minorHAnsi"/>
        <w:b w:val="0"/>
      </w:rPr>
      <w:t>20</w:t>
    </w:r>
    <w:r>
      <w:rPr>
        <w:rFonts w:asciiTheme="minorHAnsi" w:hAnsiTheme="minorHAnsi"/>
        <w:b w:val="0"/>
      </w:rPr>
      <w:t>23</w:t>
    </w:r>
    <w:r w:rsidRPr="00AE7F1B">
      <w:rPr>
        <w:rFonts w:asciiTheme="minorHAnsi" w:hAnsiTheme="minorHAnsi"/>
        <w:b w:val="0"/>
      </w:rPr>
      <w:t>/</w:t>
    </w:r>
    <w:r>
      <w:rPr>
        <w:rFonts w:asciiTheme="minorHAnsi" w:hAnsiTheme="minorHAnsi"/>
        <w:b w:val="0"/>
      </w:rPr>
      <w:t>24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FE2763"/>
    <w:multiLevelType w:val="multilevel"/>
    <w:tmpl w:val="A3765E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51439E6"/>
    <w:multiLevelType w:val="hybridMultilevel"/>
    <w:tmpl w:val="C3DA1CC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290D0F82"/>
    <w:multiLevelType w:val="multilevel"/>
    <w:tmpl w:val="4F1C359C"/>
    <w:lvl w:ilvl="0">
      <w:start w:val="1"/>
      <w:numFmt w:val="decimal"/>
      <w:lvlText w:val="%1."/>
      <w:lvlJc w:val="left"/>
      <w:pPr>
        <w:ind w:left="720" w:hanging="360"/>
      </w:pPr>
      <w:rPr>
        <w:rFonts w:hint="default"/>
      </w:rPr>
    </w:lvl>
    <w:lvl w:ilvl="1">
      <w:start w:val="1"/>
      <w:numFmt w:val="decimal"/>
      <w:isLgl/>
      <w:lvlText w:val="%1.%2"/>
      <w:lvlJc w:val="left"/>
      <w:pPr>
        <w:ind w:left="832" w:hanging="40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664" w:hanging="1800"/>
      </w:pPr>
      <w:rPr>
        <w:rFonts w:hint="default"/>
      </w:rPr>
    </w:lvl>
    <w:lvl w:ilvl="8">
      <w:start w:val="1"/>
      <w:numFmt w:val="decimal"/>
      <w:isLgl/>
      <w:lvlText w:val="%1.%2.%3.%4.%5.%6.%7.%8.%9"/>
      <w:lvlJc w:val="left"/>
      <w:pPr>
        <w:ind w:left="2736" w:hanging="1800"/>
      </w:pPr>
      <w:rPr>
        <w:rFonts w:hint="default"/>
      </w:rPr>
    </w:lvl>
  </w:abstractNum>
  <w:abstractNum w:abstractNumId="3" w15:restartNumberingAfterBreak="0">
    <w:nsid w:val="470F60A4"/>
    <w:multiLevelType w:val="multilevel"/>
    <w:tmpl w:val="9636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48606F"/>
    <w:multiLevelType w:val="hybridMultilevel"/>
    <w:tmpl w:val="87A89EA0"/>
    <w:lvl w:ilvl="0" w:tplc="7102C896">
      <w:start w:val="1"/>
      <w:numFmt w:val="decimal"/>
      <w:lvlText w:val="1.%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599C7F1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39809F2"/>
    <w:multiLevelType w:val="hybridMultilevel"/>
    <w:tmpl w:val="6368F238"/>
    <w:lvl w:ilvl="0" w:tplc="7102C896">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F9F086B"/>
    <w:multiLevelType w:val="multilevel"/>
    <w:tmpl w:val="55AE5A6E"/>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8" w15:restartNumberingAfterBreak="0">
    <w:nsid w:val="7C41148C"/>
    <w:multiLevelType w:val="hybridMultilevel"/>
    <w:tmpl w:val="B2C23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8"/>
  </w:num>
  <w:num w:numId="5">
    <w:abstractNumId w:val="3"/>
  </w:num>
  <w:num w:numId="6">
    <w:abstractNumId w:val="1"/>
  </w:num>
  <w:num w:numId="7">
    <w:abstractNumId w:val="7"/>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645"/>
    <w:rsid w:val="000005E4"/>
    <w:rsid w:val="000052A7"/>
    <w:rsid w:val="00006D22"/>
    <w:rsid w:val="00014E9C"/>
    <w:rsid w:val="00021955"/>
    <w:rsid w:val="0002678D"/>
    <w:rsid w:val="00036109"/>
    <w:rsid w:val="00036ECF"/>
    <w:rsid w:val="00043C92"/>
    <w:rsid w:val="000501FB"/>
    <w:rsid w:val="00050F8C"/>
    <w:rsid w:val="00061AEB"/>
    <w:rsid w:val="000642FD"/>
    <w:rsid w:val="00070F6E"/>
    <w:rsid w:val="0007153A"/>
    <w:rsid w:val="00073120"/>
    <w:rsid w:val="00094A2D"/>
    <w:rsid w:val="000969DE"/>
    <w:rsid w:val="000A164A"/>
    <w:rsid w:val="000A46C1"/>
    <w:rsid w:val="000A523F"/>
    <w:rsid w:val="000B289E"/>
    <w:rsid w:val="000B34BC"/>
    <w:rsid w:val="000B4135"/>
    <w:rsid w:val="000B442C"/>
    <w:rsid w:val="000C1BC4"/>
    <w:rsid w:val="000D1755"/>
    <w:rsid w:val="000D2E71"/>
    <w:rsid w:val="000D4661"/>
    <w:rsid w:val="000D6B42"/>
    <w:rsid w:val="000E135F"/>
    <w:rsid w:val="000E1768"/>
    <w:rsid w:val="000E1897"/>
    <w:rsid w:val="000E3FAF"/>
    <w:rsid w:val="000E7C81"/>
    <w:rsid w:val="00101A6E"/>
    <w:rsid w:val="00115C15"/>
    <w:rsid w:val="0012450D"/>
    <w:rsid w:val="00126D8B"/>
    <w:rsid w:val="00140120"/>
    <w:rsid w:val="0016705F"/>
    <w:rsid w:val="00172253"/>
    <w:rsid w:val="00180BF9"/>
    <w:rsid w:val="001823E8"/>
    <w:rsid w:val="0018316E"/>
    <w:rsid w:val="001A0B41"/>
    <w:rsid w:val="001B4A77"/>
    <w:rsid w:val="001B4B3D"/>
    <w:rsid w:val="001C37BB"/>
    <w:rsid w:val="001E0EAE"/>
    <w:rsid w:val="001E3446"/>
    <w:rsid w:val="00206D67"/>
    <w:rsid w:val="00207298"/>
    <w:rsid w:val="00212722"/>
    <w:rsid w:val="00213648"/>
    <w:rsid w:val="00213E42"/>
    <w:rsid w:val="00215B75"/>
    <w:rsid w:val="0022477D"/>
    <w:rsid w:val="00232D20"/>
    <w:rsid w:val="00234781"/>
    <w:rsid w:val="002427D0"/>
    <w:rsid w:val="002460DB"/>
    <w:rsid w:val="00250DD0"/>
    <w:rsid w:val="00253B16"/>
    <w:rsid w:val="002675CB"/>
    <w:rsid w:val="00271488"/>
    <w:rsid w:val="002817D2"/>
    <w:rsid w:val="002827FA"/>
    <w:rsid w:val="00287472"/>
    <w:rsid w:val="0029182A"/>
    <w:rsid w:val="00291BE2"/>
    <w:rsid w:val="002B596B"/>
    <w:rsid w:val="002C090B"/>
    <w:rsid w:val="002C0AA0"/>
    <w:rsid w:val="002C4037"/>
    <w:rsid w:val="002D0A8B"/>
    <w:rsid w:val="002D57DA"/>
    <w:rsid w:val="002D7652"/>
    <w:rsid w:val="002F235C"/>
    <w:rsid w:val="002F4D2B"/>
    <w:rsid w:val="002F7BE4"/>
    <w:rsid w:val="0030195D"/>
    <w:rsid w:val="0031293C"/>
    <w:rsid w:val="00321742"/>
    <w:rsid w:val="00326D1B"/>
    <w:rsid w:val="00333B69"/>
    <w:rsid w:val="00335913"/>
    <w:rsid w:val="00335947"/>
    <w:rsid w:val="003372C6"/>
    <w:rsid w:val="00337734"/>
    <w:rsid w:val="00343964"/>
    <w:rsid w:val="00354058"/>
    <w:rsid w:val="00356F74"/>
    <w:rsid w:val="00360E87"/>
    <w:rsid w:val="00361846"/>
    <w:rsid w:val="00361F8B"/>
    <w:rsid w:val="00363526"/>
    <w:rsid w:val="00375DB0"/>
    <w:rsid w:val="00381F38"/>
    <w:rsid w:val="00392301"/>
    <w:rsid w:val="00397391"/>
    <w:rsid w:val="003A3AEB"/>
    <w:rsid w:val="003A3C9C"/>
    <w:rsid w:val="003B1B29"/>
    <w:rsid w:val="003B2AD8"/>
    <w:rsid w:val="003B55D5"/>
    <w:rsid w:val="003C385F"/>
    <w:rsid w:val="003C49FB"/>
    <w:rsid w:val="003E2587"/>
    <w:rsid w:val="003E5308"/>
    <w:rsid w:val="003F1742"/>
    <w:rsid w:val="00402ECB"/>
    <w:rsid w:val="00432578"/>
    <w:rsid w:val="00433C41"/>
    <w:rsid w:val="004377A2"/>
    <w:rsid w:val="00441019"/>
    <w:rsid w:val="0045049F"/>
    <w:rsid w:val="00456A46"/>
    <w:rsid w:val="00464B39"/>
    <w:rsid w:val="004754F1"/>
    <w:rsid w:val="00483111"/>
    <w:rsid w:val="00484C63"/>
    <w:rsid w:val="00490419"/>
    <w:rsid w:val="004A09F5"/>
    <w:rsid w:val="004A3645"/>
    <w:rsid w:val="004B6544"/>
    <w:rsid w:val="004D199E"/>
    <w:rsid w:val="004D286A"/>
    <w:rsid w:val="004E221C"/>
    <w:rsid w:val="004F7497"/>
    <w:rsid w:val="004F7EBF"/>
    <w:rsid w:val="0050184A"/>
    <w:rsid w:val="00503777"/>
    <w:rsid w:val="00512695"/>
    <w:rsid w:val="005145EC"/>
    <w:rsid w:val="0051506E"/>
    <w:rsid w:val="00521928"/>
    <w:rsid w:val="00523053"/>
    <w:rsid w:val="00527577"/>
    <w:rsid w:val="005305E0"/>
    <w:rsid w:val="0054357E"/>
    <w:rsid w:val="00544129"/>
    <w:rsid w:val="00546E6C"/>
    <w:rsid w:val="0055156C"/>
    <w:rsid w:val="00556188"/>
    <w:rsid w:val="00562A1C"/>
    <w:rsid w:val="005714AE"/>
    <w:rsid w:val="005811CA"/>
    <w:rsid w:val="00581C42"/>
    <w:rsid w:val="00586F34"/>
    <w:rsid w:val="00595BB7"/>
    <w:rsid w:val="005A098E"/>
    <w:rsid w:val="005A24EA"/>
    <w:rsid w:val="005A37A9"/>
    <w:rsid w:val="005A4F0F"/>
    <w:rsid w:val="005A5A41"/>
    <w:rsid w:val="005B17F2"/>
    <w:rsid w:val="005B1A67"/>
    <w:rsid w:val="005C3EDF"/>
    <w:rsid w:val="005C4DCF"/>
    <w:rsid w:val="005D0CAE"/>
    <w:rsid w:val="005D6038"/>
    <w:rsid w:val="005E07DC"/>
    <w:rsid w:val="005E3797"/>
    <w:rsid w:val="005E59E4"/>
    <w:rsid w:val="005F372B"/>
    <w:rsid w:val="00600289"/>
    <w:rsid w:val="00602471"/>
    <w:rsid w:val="0060251C"/>
    <w:rsid w:val="00623A59"/>
    <w:rsid w:val="00627BC3"/>
    <w:rsid w:val="006369A1"/>
    <w:rsid w:val="00647C9B"/>
    <w:rsid w:val="00651C63"/>
    <w:rsid w:val="006522A5"/>
    <w:rsid w:val="006529CA"/>
    <w:rsid w:val="00654A92"/>
    <w:rsid w:val="00654E7B"/>
    <w:rsid w:val="00655A72"/>
    <w:rsid w:val="00657182"/>
    <w:rsid w:val="00667BAF"/>
    <w:rsid w:val="00670819"/>
    <w:rsid w:val="00670E7E"/>
    <w:rsid w:val="00674E7B"/>
    <w:rsid w:val="00692DED"/>
    <w:rsid w:val="00693960"/>
    <w:rsid w:val="00693E41"/>
    <w:rsid w:val="006A61B7"/>
    <w:rsid w:val="006A7305"/>
    <w:rsid w:val="006A7EF6"/>
    <w:rsid w:val="006B3719"/>
    <w:rsid w:val="006C2504"/>
    <w:rsid w:val="006C541B"/>
    <w:rsid w:val="006C655F"/>
    <w:rsid w:val="006E1907"/>
    <w:rsid w:val="006E1AF1"/>
    <w:rsid w:val="006F45AD"/>
    <w:rsid w:val="007023C3"/>
    <w:rsid w:val="007074F0"/>
    <w:rsid w:val="0071361B"/>
    <w:rsid w:val="00715BDC"/>
    <w:rsid w:val="00730039"/>
    <w:rsid w:val="00730FF4"/>
    <w:rsid w:val="00737F9B"/>
    <w:rsid w:val="00753AF8"/>
    <w:rsid w:val="00755EDC"/>
    <w:rsid w:val="007662EC"/>
    <w:rsid w:val="007737CB"/>
    <w:rsid w:val="00774194"/>
    <w:rsid w:val="00775361"/>
    <w:rsid w:val="0077731E"/>
    <w:rsid w:val="00783BE2"/>
    <w:rsid w:val="007A1376"/>
    <w:rsid w:val="007B35B5"/>
    <w:rsid w:val="007B3FD3"/>
    <w:rsid w:val="007C13A8"/>
    <w:rsid w:val="007C1EBE"/>
    <w:rsid w:val="007C6F2B"/>
    <w:rsid w:val="007D5CBD"/>
    <w:rsid w:val="007D6EB8"/>
    <w:rsid w:val="00804632"/>
    <w:rsid w:val="008075DA"/>
    <w:rsid w:val="00824A65"/>
    <w:rsid w:val="00832EFF"/>
    <w:rsid w:val="00852990"/>
    <w:rsid w:val="0086071E"/>
    <w:rsid w:val="00862060"/>
    <w:rsid w:val="00883F50"/>
    <w:rsid w:val="0088703E"/>
    <w:rsid w:val="00891BB4"/>
    <w:rsid w:val="0089291C"/>
    <w:rsid w:val="008A0736"/>
    <w:rsid w:val="008A37F3"/>
    <w:rsid w:val="008A4877"/>
    <w:rsid w:val="008B12CA"/>
    <w:rsid w:val="008B6EB6"/>
    <w:rsid w:val="008D27D4"/>
    <w:rsid w:val="008E357F"/>
    <w:rsid w:val="008E6D7F"/>
    <w:rsid w:val="008F1008"/>
    <w:rsid w:val="008F341D"/>
    <w:rsid w:val="008F47AB"/>
    <w:rsid w:val="008F6AEA"/>
    <w:rsid w:val="008F7B9C"/>
    <w:rsid w:val="00905922"/>
    <w:rsid w:val="00920DB8"/>
    <w:rsid w:val="00922A08"/>
    <w:rsid w:val="00925F77"/>
    <w:rsid w:val="0092744D"/>
    <w:rsid w:val="009306AA"/>
    <w:rsid w:val="00931FD6"/>
    <w:rsid w:val="0094210A"/>
    <w:rsid w:val="00955209"/>
    <w:rsid w:val="00955676"/>
    <w:rsid w:val="009574BD"/>
    <w:rsid w:val="009671C5"/>
    <w:rsid w:val="00971994"/>
    <w:rsid w:val="00974681"/>
    <w:rsid w:val="00974C43"/>
    <w:rsid w:val="00977CF3"/>
    <w:rsid w:val="0098069E"/>
    <w:rsid w:val="00990F50"/>
    <w:rsid w:val="009A06ED"/>
    <w:rsid w:val="009A599A"/>
    <w:rsid w:val="009A77A3"/>
    <w:rsid w:val="009B6AC2"/>
    <w:rsid w:val="009C1CD0"/>
    <w:rsid w:val="009C598D"/>
    <w:rsid w:val="009D4385"/>
    <w:rsid w:val="009D6B32"/>
    <w:rsid w:val="009E08C7"/>
    <w:rsid w:val="009E3BD3"/>
    <w:rsid w:val="009F51AF"/>
    <w:rsid w:val="009F7276"/>
    <w:rsid w:val="00A16D01"/>
    <w:rsid w:val="00A23C42"/>
    <w:rsid w:val="00A3539C"/>
    <w:rsid w:val="00A36EF3"/>
    <w:rsid w:val="00A55DEB"/>
    <w:rsid w:val="00A717E8"/>
    <w:rsid w:val="00A71D80"/>
    <w:rsid w:val="00A73850"/>
    <w:rsid w:val="00A860E7"/>
    <w:rsid w:val="00A8669C"/>
    <w:rsid w:val="00AA4FFC"/>
    <w:rsid w:val="00AA7F66"/>
    <w:rsid w:val="00AC26E0"/>
    <w:rsid w:val="00AC6C06"/>
    <w:rsid w:val="00AD2AF2"/>
    <w:rsid w:val="00AE7F1B"/>
    <w:rsid w:val="00AF4560"/>
    <w:rsid w:val="00B10BAE"/>
    <w:rsid w:val="00B14C26"/>
    <w:rsid w:val="00B22A56"/>
    <w:rsid w:val="00B23B52"/>
    <w:rsid w:val="00B24596"/>
    <w:rsid w:val="00B25D2B"/>
    <w:rsid w:val="00B32E01"/>
    <w:rsid w:val="00B35281"/>
    <w:rsid w:val="00B55CB2"/>
    <w:rsid w:val="00B57784"/>
    <w:rsid w:val="00B577D2"/>
    <w:rsid w:val="00B63510"/>
    <w:rsid w:val="00B639AA"/>
    <w:rsid w:val="00B63B3A"/>
    <w:rsid w:val="00B67105"/>
    <w:rsid w:val="00B869BA"/>
    <w:rsid w:val="00B920F8"/>
    <w:rsid w:val="00B9712E"/>
    <w:rsid w:val="00BC1513"/>
    <w:rsid w:val="00BC2F2B"/>
    <w:rsid w:val="00BC3571"/>
    <w:rsid w:val="00BD5D5F"/>
    <w:rsid w:val="00BE5A6F"/>
    <w:rsid w:val="00BE61D3"/>
    <w:rsid w:val="00BE73C3"/>
    <w:rsid w:val="00C04CDE"/>
    <w:rsid w:val="00C054F8"/>
    <w:rsid w:val="00C20084"/>
    <w:rsid w:val="00C2247A"/>
    <w:rsid w:val="00C27A1F"/>
    <w:rsid w:val="00C33BAF"/>
    <w:rsid w:val="00C46314"/>
    <w:rsid w:val="00C46670"/>
    <w:rsid w:val="00C51DBD"/>
    <w:rsid w:val="00C55338"/>
    <w:rsid w:val="00C55806"/>
    <w:rsid w:val="00C60D98"/>
    <w:rsid w:val="00C70F93"/>
    <w:rsid w:val="00C71A7C"/>
    <w:rsid w:val="00C863C5"/>
    <w:rsid w:val="00C91779"/>
    <w:rsid w:val="00C91B4F"/>
    <w:rsid w:val="00CA01E2"/>
    <w:rsid w:val="00CA20D6"/>
    <w:rsid w:val="00CA2E1A"/>
    <w:rsid w:val="00CA31BD"/>
    <w:rsid w:val="00CA5D35"/>
    <w:rsid w:val="00CC4992"/>
    <w:rsid w:val="00CD19DC"/>
    <w:rsid w:val="00CD1FB7"/>
    <w:rsid w:val="00CF469C"/>
    <w:rsid w:val="00D143EA"/>
    <w:rsid w:val="00D22B24"/>
    <w:rsid w:val="00D22DA5"/>
    <w:rsid w:val="00D23324"/>
    <w:rsid w:val="00D3752C"/>
    <w:rsid w:val="00D552DE"/>
    <w:rsid w:val="00D573B8"/>
    <w:rsid w:val="00D70F75"/>
    <w:rsid w:val="00D72951"/>
    <w:rsid w:val="00D80E84"/>
    <w:rsid w:val="00D82997"/>
    <w:rsid w:val="00D84E7B"/>
    <w:rsid w:val="00D85EF2"/>
    <w:rsid w:val="00D8680B"/>
    <w:rsid w:val="00D87328"/>
    <w:rsid w:val="00D87CAD"/>
    <w:rsid w:val="00D918DE"/>
    <w:rsid w:val="00D921C9"/>
    <w:rsid w:val="00D9536B"/>
    <w:rsid w:val="00D96D6E"/>
    <w:rsid w:val="00DB5959"/>
    <w:rsid w:val="00DB728F"/>
    <w:rsid w:val="00DD1C89"/>
    <w:rsid w:val="00DD3C61"/>
    <w:rsid w:val="00DD7FD1"/>
    <w:rsid w:val="00DF06C8"/>
    <w:rsid w:val="00DF1986"/>
    <w:rsid w:val="00DF6517"/>
    <w:rsid w:val="00E049B9"/>
    <w:rsid w:val="00E11F18"/>
    <w:rsid w:val="00E153C5"/>
    <w:rsid w:val="00E31D39"/>
    <w:rsid w:val="00E35689"/>
    <w:rsid w:val="00E37DCA"/>
    <w:rsid w:val="00E41474"/>
    <w:rsid w:val="00E43B0F"/>
    <w:rsid w:val="00E43F1C"/>
    <w:rsid w:val="00E47301"/>
    <w:rsid w:val="00E4746A"/>
    <w:rsid w:val="00E551F1"/>
    <w:rsid w:val="00E5565E"/>
    <w:rsid w:val="00E56CFC"/>
    <w:rsid w:val="00E60A2A"/>
    <w:rsid w:val="00E639C4"/>
    <w:rsid w:val="00E66DC7"/>
    <w:rsid w:val="00E73449"/>
    <w:rsid w:val="00E7503C"/>
    <w:rsid w:val="00E80E59"/>
    <w:rsid w:val="00E84E84"/>
    <w:rsid w:val="00E97C9F"/>
    <w:rsid w:val="00E97E8F"/>
    <w:rsid w:val="00EA3B4C"/>
    <w:rsid w:val="00EA50FB"/>
    <w:rsid w:val="00EB2E11"/>
    <w:rsid w:val="00EC6800"/>
    <w:rsid w:val="00EE46C3"/>
    <w:rsid w:val="00EF5550"/>
    <w:rsid w:val="00F04864"/>
    <w:rsid w:val="00F134C5"/>
    <w:rsid w:val="00F21C75"/>
    <w:rsid w:val="00F27ACB"/>
    <w:rsid w:val="00F32AB3"/>
    <w:rsid w:val="00F419E6"/>
    <w:rsid w:val="00F45B7B"/>
    <w:rsid w:val="00F51E6C"/>
    <w:rsid w:val="00F52DCB"/>
    <w:rsid w:val="00F618BE"/>
    <w:rsid w:val="00F75BE3"/>
    <w:rsid w:val="00F80F9F"/>
    <w:rsid w:val="00F848B7"/>
    <w:rsid w:val="00F84D11"/>
    <w:rsid w:val="00F85881"/>
    <w:rsid w:val="00F85AB9"/>
    <w:rsid w:val="00F86D91"/>
    <w:rsid w:val="00F9135B"/>
    <w:rsid w:val="00F97528"/>
    <w:rsid w:val="00FA086C"/>
    <w:rsid w:val="00FA747E"/>
    <w:rsid w:val="00FC1EBA"/>
    <w:rsid w:val="00FC388E"/>
    <w:rsid w:val="00FC4CEB"/>
    <w:rsid w:val="00FC5EDA"/>
    <w:rsid w:val="00FD4BC1"/>
    <w:rsid w:val="00FE1E8D"/>
    <w:rsid w:val="00FE20DC"/>
    <w:rsid w:val="00FF0C4A"/>
    <w:rsid w:val="00FF24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C3064"/>
  <w15:docId w15:val="{E804FDB1-3A72-448D-B521-D86A2766F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645"/>
    <w:rPr>
      <w:rFonts w:ascii="Comic Sans MS" w:eastAsia="Times New Roman" w:hAnsi="Comic Sans MS"/>
      <w:b/>
      <w:sz w:val="24"/>
      <w:szCs w:val="24"/>
      <w:lang w:eastAsia="en-US"/>
    </w:rPr>
  </w:style>
  <w:style w:type="paragraph" w:styleId="Heading1">
    <w:name w:val="heading 1"/>
    <w:basedOn w:val="Normal"/>
    <w:link w:val="Heading1Char"/>
    <w:uiPriority w:val="1"/>
    <w:qFormat/>
    <w:rsid w:val="0071361B"/>
    <w:pPr>
      <w:widowControl w:val="0"/>
      <w:numPr>
        <w:numId w:val="3"/>
      </w:numPr>
      <w:outlineLvl w:val="0"/>
    </w:pPr>
    <w:rPr>
      <w:rFonts w:ascii="Arial" w:eastAsia="Arial" w:hAnsi="Arial" w:cs="Arial"/>
      <w:bCs/>
      <w:lang w:val="en-US"/>
    </w:rPr>
  </w:style>
  <w:style w:type="paragraph" w:styleId="Heading2">
    <w:name w:val="heading 2"/>
    <w:basedOn w:val="Normal"/>
    <w:next w:val="Normal"/>
    <w:link w:val="Heading2Char"/>
    <w:unhideWhenUsed/>
    <w:qFormat/>
    <w:rsid w:val="008B12CA"/>
    <w:pPr>
      <w:keepNext/>
      <w:keepLines/>
      <w:numPr>
        <w:ilvl w:val="1"/>
        <w:numId w:val="3"/>
      </w:numPr>
      <w:spacing w:before="200"/>
      <w:outlineLvl w:val="1"/>
    </w:pPr>
    <w:rPr>
      <w:rFonts w:ascii="Cambria" w:hAnsi="Cambria"/>
      <w:b w:val="0"/>
      <w:bCs/>
      <w:color w:val="4F81BD"/>
      <w:sz w:val="26"/>
      <w:szCs w:val="26"/>
    </w:rPr>
  </w:style>
  <w:style w:type="paragraph" w:styleId="Heading3">
    <w:name w:val="heading 3"/>
    <w:basedOn w:val="Normal"/>
    <w:next w:val="Normal"/>
    <w:link w:val="Heading3Char"/>
    <w:uiPriority w:val="9"/>
    <w:unhideWhenUsed/>
    <w:qFormat/>
    <w:rsid w:val="00F45B7B"/>
    <w:pPr>
      <w:keepNext/>
      <w:keepLines/>
      <w:numPr>
        <w:ilvl w:val="2"/>
        <w:numId w:val="3"/>
      </w:numPr>
      <w:spacing w:before="40" w:line="259" w:lineRule="auto"/>
      <w:outlineLvl w:val="2"/>
    </w:pPr>
    <w:rPr>
      <w:rFonts w:asciiTheme="majorHAnsi" w:eastAsiaTheme="majorEastAsia" w:hAnsiTheme="majorHAnsi" w:cstheme="majorBidi"/>
      <w:b w:val="0"/>
      <w:color w:val="243F60" w:themeColor="accent1" w:themeShade="7F"/>
      <w:lang w:val="en-US"/>
    </w:rPr>
  </w:style>
  <w:style w:type="paragraph" w:styleId="Heading4">
    <w:name w:val="heading 4"/>
    <w:basedOn w:val="Normal"/>
    <w:next w:val="Normal"/>
    <w:link w:val="Heading4Char"/>
    <w:uiPriority w:val="9"/>
    <w:unhideWhenUsed/>
    <w:qFormat/>
    <w:rsid w:val="0071361B"/>
    <w:pPr>
      <w:keepNext/>
      <w:keepLines/>
      <w:numPr>
        <w:ilvl w:val="3"/>
        <w:numId w:val="3"/>
      </w:numPr>
      <w:spacing w:before="200"/>
      <w:outlineLvl w:val="3"/>
    </w:pPr>
    <w:rPr>
      <w:rFonts w:asciiTheme="majorHAnsi" w:eastAsiaTheme="majorEastAsia" w:hAnsiTheme="majorHAnsi" w:cstheme="majorBidi"/>
      <w:bCs/>
      <w:i/>
      <w:iCs/>
      <w:color w:val="4F81BD" w:themeColor="accent1"/>
      <w:lang w:eastAsia="ru-RU"/>
    </w:rPr>
  </w:style>
  <w:style w:type="paragraph" w:styleId="Heading5">
    <w:name w:val="heading 5"/>
    <w:basedOn w:val="Normal"/>
    <w:next w:val="Normal"/>
    <w:link w:val="Heading5Char"/>
    <w:qFormat/>
    <w:rsid w:val="0071361B"/>
    <w:pPr>
      <w:numPr>
        <w:ilvl w:val="4"/>
        <w:numId w:val="3"/>
      </w:numPr>
      <w:spacing w:before="240" w:after="60"/>
      <w:outlineLvl w:val="4"/>
    </w:pPr>
    <w:rPr>
      <w:rFonts w:ascii="Times New Roman" w:hAnsi="Times New Roman"/>
      <w:bCs/>
      <w:i/>
      <w:iCs/>
      <w:sz w:val="26"/>
      <w:szCs w:val="26"/>
      <w:lang w:eastAsia="ru-RU"/>
    </w:rPr>
  </w:style>
  <w:style w:type="paragraph" w:styleId="Heading6">
    <w:name w:val="heading 6"/>
    <w:basedOn w:val="Normal"/>
    <w:next w:val="Normal"/>
    <w:link w:val="Heading6Char"/>
    <w:uiPriority w:val="9"/>
    <w:semiHidden/>
    <w:unhideWhenUsed/>
    <w:qFormat/>
    <w:rsid w:val="00036ECF"/>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36ECF"/>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36ECF"/>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ECF"/>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645"/>
    <w:pPr>
      <w:ind w:left="720"/>
      <w:contextualSpacing/>
    </w:pPr>
  </w:style>
  <w:style w:type="character" w:styleId="CommentReference">
    <w:name w:val="annotation reference"/>
    <w:basedOn w:val="DefaultParagraphFont"/>
    <w:uiPriority w:val="99"/>
    <w:semiHidden/>
    <w:unhideWhenUsed/>
    <w:rsid w:val="005811CA"/>
    <w:rPr>
      <w:sz w:val="16"/>
      <w:szCs w:val="16"/>
    </w:rPr>
  </w:style>
  <w:style w:type="paragraph" w:styleId="CommentText">
    <w:name w:val="annotation text"/>
    <w:basedOn w:val="Normal"/>
    <w:link w:val="CommentTextChar"/>
    <w:uiPriority w:val="99"/>
    <w:unhideWhenUsed/>
    <w:rsid w:val="005811CA"/>
    <w:rPr>
      <w:sz w:val="20"/>
      <w:szCs w:val="20"/>
    </w:rPr>
  </w:style>
  <w:style w:type="character" w:customStyle="1" w:styleId="CommentTextChar">
    <w:name w:val="Comment Text Char"/>
    <w:basedOn w:val="DefaultParagraphFont"/>
    <w:link w:val="CommentText"/>
    <w:uiPriority w:val="99"/>
    <w:rsid w:val="005811CA"/>
    <w:rPr>
      <w:rFonts w:ascii="Comic Sans MS" w:eastAsia="Times New Roman" w:hAnsi="Comic Sans MS" w:cs="Times New Roman"/>
      <w:b/>
      <w:sz w:val="20"/>
      <w:szCs w:val="20"/>
    </w:rPr>
  </w:style>
  <w:style w:type="paragraph" w:styleId="CommentSubject">
    <w:name w:val="annotation subject"/>
    <w:basedOn w:val="CommentText"/>
    <w:next w:val="CommentText"/>
    <w:link w:val="CommentSubjectChar"/>
    <w:uiPriority w:val="99"/>
    <w:semiHidden/>
    <w:unhideWhenUsed/>
    <w:rsid w:val="005811CA"/>
    <w:rPr>
      <w:bCs/>
    </w:rPr>
  </w:style>
  <w:style w:type="character" w:customStyle="1" w:styleId="CommentSubjectChar">
    <w:name w:val="Comment Subject Char"/>
    <w:basedOn w:val="CommentTextChar"/>
    <w:link w:val="CommentSubject"/>
    <w:uiPriority w:val="99"/>
    <w:semiHidden/>
    <w:rsid w:val="005811CA"/>
    <w:rPr>
      <w:rFonts w:ascii="Comic Sans MS" w:eastAsia="Times New Roman" w:hAnsi="Comic Sans MS" w:cs="Times New Roman"/>
      <w:b/>
      <w:bCs/>
      <w:sz w:val="20"/>
      <w:szCs w:val="20"/>
    </w:rPr>
  </w:style>
  <w:style w:type="paragraph" w:styleId="BalloonText">
    <w:name w:val="Balloon Text"/>
    <w:basedOn w:val="Normal"/>
    <w:link w:val="BalloonTextChar"/>
    <w:uiPriority w:val="99"/>
    <w:semiHidden/>
    <w:unhideWhenUsed/>
    <w:rsid w:val="005811CA"/>
    <w:rPr>
      <w:rFonts w:ascii="Tahoma" w:hAnsi="Tahoma" w:cs="Tahoma"/>
      <w:sz w:val="16"/>
      <w:szCs w:val="16"/>
    </w:rPr>
  </w:style>
  <w:style w:type="character" w:customStyle="1" w:styleId="BalloonTextChar">
    <w:name w:val="Balloon Text Char"/>
    <w:basedOn w:val="DefaultParagraphFont"/>
    <w:link w:val="BalloonText"/>
    <w:uiPriority w:val="99"/>
    <w:semiHidden/>
    <w:rsid w:val="005811CA"/>
    <w:rPr>
      <w:rFonts w:ascii="Tahoma" w:eastAsia="Times New Roman" w:hAnsi="Tahoma" w:cs="Tahoma"/>
      <w:b/>
      <w:sz w:val="16"/>
      <w:szCs w:val="16"/>
    </w:rPr>
  </w:style>
  <w:style w:type="table" w:styleId="TableGrid">
    <w:name w:val="Table Grid"/>
    <w:basedOn w:val="TableNormal"/>
    <w:uiPriority w:val="59"/>
    <w:rsid w:val="00326D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326D1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2Char">
    <w:name w:val="Heading 2 Char"/>
    <w:basedOn w:val="DefaultParagraphFont"/>
    <w:link w:val="Heading2"/>
    <w:rsid w:val="008B12CA"/>
    <w:rPr>
      <w:rFonts w:ascii="Cambria" w:eastAsia="Times New Roman" w:hAnsi="Cambria"/>
      <w:bCs/>
      <w:color w:val="4F81BD"/>
      <w:sz w:val="26"/>
      <w:szCs w:val="26"/>
      <w:lang w:eastAsia="en-US"/>
    </w:rPr>
  </w:style>
  <w:style w:type="paragraph" w:styleId="FootnoteText">
    <w:name w:val="footnote text"/>
    <w:basedOn w:val="Normal"/>
    <w:link w:val="FootnoteTextChar"/>
    <w:rsid w:val="008B12CA"/>
    <w:rPr>
      <w:rFonts w:ascii="Times New Roman" w:hAnsi="Times New Roman"/>
      <w:b w:val="0"/>
      <w:sz w:val="20"/>
      <w:szCs w:val="20"/>
      <w:lang w:val="en-US"/>
    </w:rPr>
  </w:style>
  <w:style w:type="character" w:customStyle="1" w:styleId="FootnoteTextChar">
    <w:name w:val="Footnote Text Char"/>
    <w:basedOn w:val="DefaultParagraphFont"/>
    <w:link w:val="FootnoteText"/>
    <w:rsid w:val="008B12CA"/>
    <w:rPr>
      <w:rFonts w:ascii="Times New Roman" w:eastAsia="Times New Roman" w:hAnsi="Times New Roman" w:cs="Times New Roman"/>
      <w:sz w:val="20"/>
      <w:szCs w:val="20"/>
      <w:lang w:val="en-US"/>
    </w:rPr>
  </w:style>
  <w:style w:type="character" w:styleId="FootnoteReference">
    <w:name w:val="footnote reference"/>
    <w:basedOn w:val="DefaultParagraphFont"/>
    <w:rsid w:val="008B12CA"/>
    <w:rPr>
      <w:vertAlign w:val="superscript"/>
    </w:rPr>
  </w:style>
  <w:style w:type="paragraph" w:customStyle="1" w:styleId="Default">
    <w:name w:val="Default"/>
    <w:rsid w:val="00A860E7"/>
    <w:pPr>
      <w:autoSpaceDE w:val="0"/>
      <w:autoSpaceDN w:val="0"/>
      <w:adjustRightInd w:val="0"/>
    </w:pPr>
    <w:rPr>
      <w:rFonts w:ascii="Times New Roman" w:eastAsia="SimSun" w:hAnsi="Times New Roman"/>
      <w:color w:val="000000"/>
      <w:sz w:val="24"/>
      <w:szCs w:val="24"/>
      <w:lang w:eastAsia="zh-CN"/>
    </w:rPr>
  </w:style>
  <w:style w:type="character" w:styleId="Hyperlink">
    <w:name w:val="Hyperlink"/>
    <w:basedOn w:val="DefaultParagraphFont"/>
    <w:uiPriority w:val="99"/>
    <w:rsid w:val="00955676"/>
    <w:rPr>
      <w:color w:val="0000FF"/>
      <w:u w:val="single"/>
    </w:rPr>
  </w:style>
  <w:style w:type="table" w:styleId="MediumShading1-Accent2">
    <w:name w:val="Medium Shading 1 Accent 2"/>
    <w:basedOn w:val="TableNormal"/>
    <w:uiPriority w:val="63"/>
    <w:rsid w:val="00EC6800"/>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LightList-Accent2">
    <w:name w:val="Light List Accent 2"/>
    <w:basedOn w:val="TableNormal"/>
    <w:uiPriority w:val="61"/>
    <w:rsid w:val="00EC6800"/>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ColorfulList-Accent1">
    <w:name w:val="Colorful List Accent 1"/>
    <w:basedOn w:val="TableNormal"/>
    <w:uiPriority w:val="72"/>
    <w:rsid w:val="00DF6517"/>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NoSpacing">
    <w:name w:val="No Spacing"/>
    <w:uiPriority w:val="1"/>
    <w:qFormat/>
    <w:rsid w:val="00C51DBD"/>
    <w:rPr>
      <w:rFonts w:ascii="Comic Sans MS" w:eastAsia="Times New Roman" w:hAnsi="Comic Sans MS"/>
      <w:b/>
      <w:sz w:val="24"/>
      <w:szCs w:val="24"/>
      <w:lang w:eastAsia="en-US"/>
    </w:rPr>
  </w:style>
  <w:style w:type="paragraph" w:styleId="Header">
    <w:name w:val="header"/>
    <w:basedOn w:val="Normal"/>
    <w:link w:val="HeaderChar"/>
    <w:uiPriority w:val="99"/>
    <w:unhideWhenUsed/>
    <w:rsid w:val="00AE7F1B"/>
    <w:pPr>
      <w:tabs>
        <w:tab w:val="center" w:pos="4513"/>
        <w:tab w:val="right" w:pos="9026"/>
      </w:tabs>
    </w:pPr>
  </w:style>
  <w:style w:type="character" w:customStyle="1" w:styleId="HeaderChar">
    <w:name w:val="Header Char"/>
    <w:basedOn w:val="DefaultParagraphFont"/>
    <w:link w:val="Header"/>
    <w:uiPriority w:val="99"/>
    <w:rsid w:val="00AE7F1B"/>
    <w:rPr>
      <w:rFonts w:ascii="Comic Sans MS" w:eastAsia="Times New Roman" w:hAnsi="Comic Sans MS"/>
      <w:b/>
      <w:sz w:val="24"/>
      <w:szCs w:val="24"/>
      <w:lang w:eastAsia="en-US"/>
    </w:rPr>
  </w:style>
  <w:style w:type="paragraph" w:styleId="Footer">
    <w:name w:val="footer"/>
    <w:basedOn w:val="Normal"/>
    <w:link w:val="FooterChar"/>
    <w:uiPriority w:val="99"/>
    <w:unhideWhenUsed/>
    <w:rsid w:val="00AE7F1B"/>
    <w:pPr>
      <w:tabs>
        <w:tab w:val="center" w:pos="4513"/>
        <w:tab w:val="right" w:pos="9026"/>
      </w:tabs>
    </w:pPr>
  </w:style>
  <w:style w:type="character" w:customStyle="1" w:styleId="FooterChar">
    <w:name w:val="Footer Char"/>
    <w:basedOn w:val="DefaultParagraphFont"/>
    <w:link w:val="Footer"/>
    <w:uiPriority w:val="99"/>
    <w:rsid w:val="00AE7F1B"/>
    <w:rPr>
      <w:rFonts w:ascii="Comic Sans MS" w:eastAsia="Times New Roman" w:hAnsi="Comic Sans MS"/>
      <w:b/>
      <w:sz w:val="24"/>
      <w:szCs w:val="24"/>
      <w:lang w:eastAsia="en-US"/>
    </w:rPr>
  </w:style>
  <w:style w:type="paragraph" w:customStyle="1" w:styleId="NormalCwk">
    <w:name w:val="Normal Cwk"/>
    <w:basedOn w:val="Normal"/>
    <w:rsid w:val="00EB2E11"/>
    <w:pPr>
      <w:tabs>
        <w:tab w:val="left" w:pos="851"/>
        <w:tab w:val="left" w:pos="1418"/>
        <w:tab w:val="center" w:pos="3969"/>
      </w:tabs>
      <w:spacing w:after="120"/>
      <w:ind w:left="1418"/>
      <w:jc w:val="both"/>
    </w:pPr>
    <w:rPr>
      <w:rFonts w:ascii="Times New Roman PS" w:hAnsi="Times New Roman PS"/>
      <w:b w:val="0"/>
      <w:szCs w:val="20"/>
    </w:rPr>
  </w:style>
  <w:style w:type="character" w:customStyle="1" w:styleId="Heading3Char">
    <w:name w:val="Heading 3 Char"/>
    <w:basedOn w:val="DefaultParagraphFont"/>
    <w:link w:val="Heading3"/>
    <w:uiPriority w:val="9"/>
    <w:rsid w:val="00F45B7B"/>
    <w:rPr>
      <w:rFonts w:asciiTheme="majorHAnsi" w:eastAsiaTheme="majorEastAsia" w:hAnsiTheme="majorHAnsi" w:cstheme="majorBidi"/>
      <w:color w:val="243F60" w:themeColor="accent1" w:themeShade="7F"/>
      <w:sz w:val="24"/>
      <w:szCs w:val="24"/>
      <w:lang w:val="en-US" w:eastAsia="en-US"/>
    </w:rPr>
  </w:style>
  <w:style w:type="paragraph" w:styleId="HTMLPreformatted">
    <w:name w:val="HTML Preformatted"/>
    <w:basedOn w:val="Normal"/>
    <w:link w:val="HTMLPreformattedChar"/>
    <w:uiPriority w:val="99"/>
    <w:unhideWhenUsed/>
    <w:rsid w:val="003F1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sz w:val="20"/>
      <w:szCs w:val="20"/>
      <w:lang w:val="en-US"/>
    </w:rPr>
  </w:style>
  <w:style w:type="character" w:customStyle="1" w:styleId="HTMLPreformattedChar">
    <w:name w:val="HTML Preformatted Char"/>
    <w:basedOn w:val="DefaultParagraphFont"/>
    <w:link w:val="HTMLPreformatted"/>
    <w:uiPriority w:val="99"/>
    <w:rsid w:val="003F1742"/>
    <w:rPr>
      <w:rFonts w:ascii="Courier New" w:eastAsia="Times New Roman" w:hAnsi="Courier New" w:cs="Courier New"/>
      <w:lang w:val="en-US" w:eastAsia="en-US"/>
    </w:rPr>
  </w:style>
  <w:style w:type="character" w:customStyle="1" w:styleId="hscoswrapper">
    <w:name w:val="hs_cos_wrapper"/>
    <w:basedOn w:val="DefaultParagraphFont"/>
    <w:rsid w:val="003F1742"/>
  </w:style>
  <w:style w:type="character" w:customStyle="1" w:styleId="Heading1Char">
    <w:name w:val="Heading 1 Char"/>
    <w:basedOn w:val="DefaultParagraphFont"/>
    <w:link w:val="Heading1"/>
    <w:uiPriority w:val="1"/>
    <w:rsid w:val="0071361B"/>
    <w:rPr>
      <w:rFonts w:ascii="Arial" w:eastAsia="Arial" w:hAnsi="Arial" w:cs="Arial"/>
      <w:b/>
      <w:bCs/>
      <w:sz w:val="24"/>
      <w:szCs w:val="24"/>
      <w:lang w:val="en-US" w:eastAsia="en-US"/>
    </w:rPr>
  </w:style>
  <w:style w:type="character" w:customStyle="1" w:styleId="Heading4Char">
    <w:name w:val="Heading 4 Char"/>
    <w:basedOn w:val="DefaultParagraphFont"/>
    <w:link w:val="Heading4"/>
    <w:uiPriority w:val="9"/>
    <w:rsid w:val="0071361B"/>
    <w:rPr>
      <w:rFonts w:asciiTheme="majorHAnsi" w:eastAsiaTheme="majorEastAsia" w:hAnsiTheme="majorHAnsi" w:cstheme="majorBidi"/>
      <w:b/>
      <w:bCs/>
      <w:i/>
      <w:iCs/>
      <w:color w:val="4F81BD" w:themeColor="accent1"/>
      <w:sz w:val="24"/>
      <w:szCs w:val="24"/>
      <w:lang w:eastAsia="ru-RU"/>
    </w:rPr>
  </w:style>
  <w:style w:type="character" w:customStyle="1" w:styleId="Heading5Char">
    <w:name w:val="Heading 5 Char"/>
    <w:basedOn w:val="DefaultParagraphFont"/>
    <w:link w:val="Heading5"/>
    <w:rsid w:val="0071361B"/>
    <w:rPr>
      <w:rFonts w:ascii="Times New Roman" w:eastAsia="Times New Roman" w:hAnsi="Times New Roman"/>
      <w:b/>
      <w:bCs/>
      <w:i/>
      <w:iCs/>
      <w:sz w:val="26"/>
      <w:szCs w:val="26"/>
      <w:lang w:eastAsia="ru-RU"/>
    </w:rPr>
  </w:style>
  <w:style w:type="paragraph" w:styleId="BodyText">
    <w:name w:val="Body Text"/>
    <w:basedOn w:val="Normal"/>
    <w:link w:val="BodyTextChar"/>
    <w:uiPriority w:val="1"/>
    <w:qFormat/>
    <w:rsid w:val="0071361B"/>
    <w:pPr>
      <w:widowControl w:val="0"/>
      <w:ind w:left="804" w:hanging="331"/>
    </w:pPr>
    <w:rPr>
      <w:rFonts w:ascii="Times New Roman" w:hAnsi="Times New Roman"/>
      <w:b w:val="0"/>
      <w:lang w:val="en-US"/>
    </w:rPr>
  </w:style>
  <w:style w:type="character" w:customStyle="1" w:styleId="BodyTextChar">
    <w:name w:val="Body Text Char"/>
    <w:basedOn w:val="DefaultParagraphFont"/>
    <w:link w:val="BodyText"/>
    <w:uiPriority w:val="1"/>
    <w:rsid w:val="0071361B"/>
    <w:rPr>
      <w:rFonts w:ascii="Times New Roman" w:eastAsia="Times New Roman" w:hAnsi="Times New Roman"/>
      <w:sz w:val="24"/>
      <w:szCs w:val="24"/>
      <w:lang w:val="en-US" w:eastAsia="en-US"/>
    </w:rPr>
  </w:style>
  <w:style w:type="character" w:customStyle="1" w:styleId="UnresolvedMention">
    <w:name w:val="Unresolved Mention"/>
    <w:basedOn w:val="DefaultParagraphFont"/>
    <w:uiPriority w:val="99"/>
    <w:semiHidden/>
    <w:unhideWhenUsed/>
    <w:rsid w:val="009C598D"/>
    <w:rPr>
      <w:color w:val="605E5C"/>
      <w:shd w:val="clear" w:color="auto" w:fill="E1DFDD"/>
    </w:rPr>
  </w:style>
  <w:style w:type="character" w:styleId="Strong">
    <w:name w:val="Strong"/>
    <w:basedOn w:val="DefaultParagraphFont"/>
    <w:uiPriority w:val="22"/>
    <w:qFormat/>
    <w:rsid w:val="00B23B52"/>
    <w:rPr>
      <w:b/>
      <w:bCs/>
    </w:rPr>
  </w:style>
  <w:style w:type="character" w:styleId="FollowedHyperlink">
    <w:name w:val="FollowedHyperlink"/>
    <w:basedOn w:val="DefaultParagraphFont"/>
    <w:uiPriority w:val="99"/>
    <w:semiHidden/>
    <w:unhideWhenUsed/>
    <w:rsid w:val="00FE20DC"/>
    <w:rPr>
      <w:color w:val="800080" w:themeColor="followedHyperlink"/>
      <w:u w:val="single"/>
    </w:rPr>
  </w:style>
  <w:style w:type="character" w:customStyle="1" w:styleId="Heading6Char">
    <w:name w:val="Heading 6 Char"/>
    <w:basedOn w:val="DefaultParagraphFont"/>
    <w:link w:val="Heading6"/>
    <w:uiPriority w:val="9"/>
    <w:semiHidden/>
    <w:rsid w:val="00036ECF"/>
    <w:rPr>
      <w:rFonts w:asciiTheme="majorHAnsi" w:eastAsiaTheme="majorEastAsia" w:hAnsiTheme="majorHAnsi" w:cstheme="majorBidi"/>
      <w:b/>
      <w:color w:val="243F60" w:themeColor="accent1" w:themeShade="7F"/>
      <w:sz w:val="24"/>
      <w:szCs w:val="24"/>
      <w:lang w:eastAsia="en-US"/>
    </w:rPr>
  </w:style>
  <w:style w:type="character" w:customStyle="1" w:styleId="Heading7Char">
    <w:name w:val="Heading 7 Char"/>
    <w:basedOn w:val="DefaultParagraphFont"/>
    <w:link w:val="Heading7"/>
    <w:uiPriority w:val="9"/>
    <w:semiHidden/>
    <w:rsid w:val="00036ECF"/>
    <w:rPr>
      <w:rFonts w:asciiTheme="majorHAnsi" w:eastAsiaTheme="majorEastAsia" w:hAnsiTheme="majorHAnsi" w:cstheme="majorBidi"/>
      <w:b/>
      <w:i/>
      <w:iCs/>
      <w:color w:val="243F60" w:themeColor="accent1" w:themeShade="7F"/>
      <w:sz w:val="24"/>
      <w:szCs w:val="24"/>
      <w:lang w:eastAsia="en-US"/>
    </w:rPr>
  </w:style>
  <w:style w:type="character" w:customStyle="1" w:styleId="Heading8Char">
    <w:name w:val="Heading 8 Char"/>
    <w:basedOn w:val="DefaultParagraphFont"/>
    <w:link w:val="Heading8"/>
    <w:uiPriority w:val="9"/>
    <w:semiHidden/>
    <w:rsid w:val="00036ECF"/>
    <w:rPr>
      <w:rFonts w:asciiTheme="majorHAnsi" w:eastAsiaTheme="majorEastAsia" w:hAnsiTheme="majorHAnsi" w:cstheme="majorBidi"/>
      <w:b/>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036ECF"/>
    <w:rPr>
      <w:rFonts w:asciiTheme="majorHAnsi" w:eastAsiaTheme="majorEastAsia" w:hAnsiTheme="majorHAnsi" w:cstheme="majorBidi"/>
      <w:b/>
      <w:i/>
      <w:iCs/>
      <w:color w:val="272727" w:themeColor="text1" w:themeTint="D8"/>
      <w:sz w:val="21"/>
      <w:szCs w:val="21"/>
      <w:lang w:eastAsia="en-US"/>
    </w:rPr>
  </w:style>
  <w:style w:type="table" w:styleId="GridTable3-Accent2">
    <w:name w:val="Grid Table 3 Accent 2"/>
    <w:basedOn w:val="TableNormal"/>
    <w:uiPriority w:val="48"/>
    <w:rsid w:val="000C1BC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2-Accent2">
    <w:name w:val="Grid Table 2 Accent 2"/>
    <w:basedOn w:val="TableNormal"/>
    <w:uiPriority w:val="47"/>
    <w:rsid w:val="00CD1FB7"/>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CD1FB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CD1FB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ListTable3-Accent2">
    <w:name w:val="List Table 3 Accent 2"/>
    <w:basedOn w:val="TableNormal"/>
    <w:uiPriority w:val="48"/>
    <w:rsid w:val="00CD1FB7"/>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4-Accent2">
    <w:name w:val="List Table 4 Accent 2"/>
    <w:basedOn w:val="TableNormal"/>
    <w:uiPriority w:val="49"/>
    <w:rsid w:val="0029182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2">
    <w:name w:val="List Table 6 Colorful Accent 2"/>
    <w:basedOn w:val="TableNormal"/>
    <w:uiPriority w:val="51"/>
    <w:rsid w:val="0029182A"/>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7Colorful-Accent2">
    <w:name w:val="List Table 7 Colorful Accent 2"/>
    <w:basedOn w:val="TableNormal"/>
    <w:uiPriority w:val="52"/>
    <w:rsid w:val="0029182A"/>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2">
    <w:name w:val="List Table 1 Light Accent 2"/>
    <w:basedOn w:val="TableNormal"/>
    <w:uiPriority w:val="46"/>
    <w:rsid w:val="0029182A"/>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Heading">
    <w:name w:val="TOC Heading"/>
    <w:basedOn w:val="Heading1"/>
    <w:next w:val="Normal"/>
    <w:uiPriority w:val="39"/>
    <w:unhideWhenUsed/>
    <w:qFormat/>
    <w:rsid w:val="00967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0B4135"/>
    <w:pPr>
      <w:spacing w:after="100"/>
      <w:ind w:left="240"/>
    </w:pPr>
  </w:style>
  <w:style w:type="paragraph" w:styleId="TOC1">
    <w:name w:val="toc 1"/>
    <w:basedOn w:val="Normal"/>
    <w:next w:val="Normal"/>
    <w:autoRedefine/>
    <w:uiPriority w:val="39"/>
    <w:unhideWhenUsed/>
    <w:rsid w:val="000B413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93314">
      <w:bodyDiv w:val="1"/>
      <w:marLeft w:val="0"/>
      <w:marRight w:val="0"/>
      <w:marTop w:val="0"/>
      <w:marBottom w:val="0"/>
      <w:divBdr>
        <w:top w:val="none" w:sz="0" w:space="0" w:color="auto"/>
        <w:left w:val="none" w:sz="0" w:space="0" w:color="auto"/>
        <w:bottom w:val="none" w:sz="0" w:space="0" w:color="auto"/>
        <w:right w:val="none" w:sz="0" w:space="0" w:color="auto"/>
      </w:divBdr>
      <w:divsChild>
        <w:div w:id="2046589684">
          <w:marLeft w:val="0"/>
          <w:marRight w:val="0"/>
          <w:marTop w:val="0"/>
          <w:marBottom w:val="0"/>
          <w:divBdr>
            <w:top w:val="none" w:sz="0" w:space="0" w:color="auto"/>
            <w:left w:val="none" w:sz="0" w:space="0" w:color="auto"/>
            <w:bottom w:val="none" w:sz="0" w:space="0" w:color="auto"/>
            <w:right w:val="none" w:sz="0" w:space="0" w:color="auto"/>
          </w:divBdr>
          <w:divsChild>
            <w:div w:id="657927775">
              <w:marLeft w:val="0"/>
              <w:marRight w:val="0"/>
              <w:marTop w:val="0"/>
              <w:marBottom w:val="0"/>
              <w:divBdr>
                <w:top w:val="none" w:sz="0" w:space="0" w:color="auto"/>
                <w:left w:val="none" w:sz="0" w:space="0" w:color="auto"/>
                <w:bottom w:val="none" w:sz="0" w:space="0" w:color="auto"/>
                <w:right w:val="none" w:sz="0" w:space="0" w:color="auto"/>
              </w:divBdr>
            </w:div>
            <w:div w:id="81100036">
              <w:marLeft w:val="0"/>
              <w:marRight w:val="0"/>
              <w:marTop w:val="0"/>
              <w:marBottom w:val="0"/>
              <w:divBdr>
                <w:top w:val="none" w:sz="0" w:space="0" w:color="auto"/>
                <w:left w:val="none" w:sz="0" w:space="0" w:color="auto"/>
                <w:bottom w:val="none" w:sz="0" w:space="0" w:color="auto"/>
                <w:right w:val="none" w:sz="0" w:space="0" w:color="auto"/>
              </w:divBdr>
            </w:div>
            <w:div w:id="717634087">
              <w:marLeft w:val="0"/>
              <w:marRight w:val="0"/>
              <w:marTop w:val="0"/>
              <w:marBottom w:val="0"/>
              <w:divBdr>
                <w:top w:val="none" w:sz="0" w:space="0" w:color="auto"/>
                <w:left w:val="none" w:sz="0" w:space="0" w:color="auto"/>
                <w:bottom w:val="none" w:sz="0" w:space="0" w:color="auto"/>
                <w:right w:val="none" w:sz="0" w:space="0" w:color="auto"/>
              </w:divBdr>
            </w:div>
            <w:div w:id="21289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6407">
      <w:bodyDiv w:val="1"/>
      <w:marLeft w:val="0"/>
      <w:marRight w:val="0"/>
      <w:marTop w:val="0"/>
      <w:marBottom w:val="0"/>
      <w:divBdr>
        <w:top w:val="none" w:sz="0" w:space="0" w:color="auto"/>
        <w:left w:val="none" w:sz="0" w:space="0" w:color="auto"/>
        <w:bottom w:val="none" w:sz="0" w:space="0" w:color="auto"/>
        <w:right w:val="none" w:sz="0" w:space="0" w:color="auto"/>
      </w:divBdr>
    </w:div>
    <w:div w:id="271322073">
      <w:bodyDiv w:val="1"/>
      <w:marLeft w:val="0"/>
      <w:marRight w:val="0"/>
      <w:marTop w:val="0"/>
      <w:marBottom w:val="0"/>
      <w:divBdr>
        <w:top w:val="none" w:sz="0" w:space="0" w:color="auto"/>
        <w:left w:val="none" w:sz="0" w:space="0" w:color="auto"/>
        <w:bottom w:val="none" w:sz="0" w:space="0" w:color="auto"/>
        <w:right w:val="none" w:sz="0" w:space="0" w:color="auto"/>
      </w:divBdr>
    </w:div>
    <w:div w:id="279847750">
      <w:bodyDiv w:val="1"/>
      <w:marLeft w:val="0"/>
      <w:marRight w:val="0"/>
      <w:marTop w:val="0"/>
      <w:marBottom w:val="0"/>
      <w:divBdr>
        <w:top w:val="none" w:sz="0" w:space="0" w:color="auto"/>
        <w:left w:val="none" w:sz="0" w:space="0" w:color="auto"/>
        <w:bottom w:val="none" w:sz="0" w:space="0" w:color="auto"/>
        <w:right w:val="none" w:sz="0" w:space="0" w:color="auto"/>
      </w:divBdr>
    </w:div>
    <w:div w:id="312880309">
      <w:bodyDiv w:val="1"/>
      <w:marLeft w:val="0"/>
      <w:marRight w:val="0"/>
      <w:marTop w:val="0"/>
      <w:marBottom w:val="0"/>
      <w:divBdr>
        <w:top w:val="none" w:sz="0" w:space="0" w:color="auto"/>
        <w:left w:val="none" w:sz="0" w:space="0" w:color="auto"/>
        <w:bottom w:val="none" w:sz="0" w:space="0" w:color="auto"/>
        <w:right w:val="none" w:sz="0" w:space="0" w:color="auto"/>
      </w:divBdr>
    </w:div>
    <w:div w:id="355348778">
      <w:bodyDiv w:val="1"/>
      <w:marLeft w:val="0"/>
      <w:marRight w:val="0"/>
      <w:marTop w:val="0"/>
      <w:marBottom w:val="0"/>
      <w:divBdr>
        <w:top w:val="none" w:sz="0" w:space="0" w:color="auto"/>
        <w:left w:val="none" w:sz="0" w:space="0" w:color="auto"/>
        <w:bottom w:val="none" w:sz="0" w:space="0" w:color="auto"/>
        <w:right w:val="none" w:sz="0" w:space="0" w:color="auto"/>
      </w:divBdr>
    </w:div>
    <w:div w:id="434786317">
      <w:bodyDiv w:val="1"/>
      <w:marLeft w:val="0"/>
      <w:marRight w:val="0"/>
      <w:marTop w:val="0"/>
      <w:marBottom w:val="0"/>
      <w:divBdr>
        <w:top w:val="none" w:sz="0" w:space="0" w:color="auto"/>
        <w:left w:val="none" w:sz="0" w:space="0" w:color="auto"/>
        <w:bottom w:val="none" w:sz="0" w:space="0" w:color="auto"/>
        <w:right w:val="none" w:sz="0" w:space="0" w:color="auto"/>
      </w:divBdr>
    </w:div>
    <w:div w:id="447508113">
      <w:bodyDiv w:val="1"/>
      <w:marLeft w:val="0"/>
      <w:marRight w:val="0"/>
      <w:marTop w:val="0"/>
      <w:marBottom w:val="0"/>
      <w:divBdr>
        <w:top w:val="none" w:sz="0" w:space="0" w:color="auto"/>
        <w:left w:val="none" w:sz="0" w:space="0" w:color="auto"/>
        <w:bottom w:val="none" w:sz="0" w:space="0" w:color="auto"/>
        <w:right w:val="none" w:sz="0" w:space="0" w:color="auto"/>
      </w:divBdr>
      <w:divsChild>
        <w:div w:id="342169022">
          <w:marLeft w:val="0"/>
          <w:marRight w:val="0"/>
          <w:marTop w:val="0"/>
          <w:marBottom w:val="0"/>
          <w:divBdr>
            <w:top w:val="none" w:sz="0" w:space="0" w:color="auto"/>
            <w:left w:val="none" w:sz="0" w:space="0" w:color="auto"/>
            <w:bottom w:val="none" w:sz="0" w:space="0" w:color="auto"/>
            <w:right w:val="none" w:sz="0" w:space="0" w:color="auto"/>
          </w:divBdr>
          <w:divsChild>
            <w:div w:id="1041902570">
              <w:marLeft w:val="0"/>
              <w:marRight w:val="0"/>
              <w:marTop w:val="0"/>
              <w:marBottom w:val="0"/>
              <w:divBdr>
                <w:top w:val="none" w:sz="0" w:space="0" w:color="auto"/>
                <w:left w:val="none" w:sz="0" w:space="0" w:color="auto"/>
                <w:bottom w:val="none" w:sz="0" w:space="0" w:color="auto"/>
                <w:right w:val="none" w:sz="0" w:space="0" w:color="auto"/>
              </w:divBdr>
            </w:div>
            <w:div w:id="1052734595">
              <w:marLeft w:val="0"/>
              <w:marRight w:val="0"/>
              <w:marTop w:val="0"/>
              <w:marBottom w:val="0"/>
              <w:divBdr>
                <w:top w:val="none" w:sz="0" w:space="0" w:color="auto"/>
                <w:left w:val="none" w:sz="0" w:space="0" w:color="auto"/>
                <w:bottom w:val="none" w:sz="0" w:space="0" w:color="auto"/>
                <w:right w:val="none" w:sz="0" w:space="0" w:color="auto"/>
              </w:divBdr>
            </w:div>
            <w:div w:id="2092504132">
              <w:marLeft w:val="0"/>
              <w:marRight w:val="0"/>
              <w:marTop w:val="0"/>
              <w:marBottom w:val="0"/>
              <w:divBdr>
                <w:top w:val="none" w:sz="0" w:space="0" w:color="auto"/>
                <w:left w:val="none" w:sz="0" w:space="0" w:color="auto"/>
                <w:bottom w:val="none" w:sz="0" w:space="0" w:color="auto"/>
                <w:right w:val="none" w:sz="0" w:space="0" w:color="auto"/>
              </w:divBdr>
            </w:div>
            <w:div w:id="243494931">
              <w:marLeft w:val="0"/>
              <w:marRight w:val="0"/>
              <w:marTop w:val="0"/>
              <w:marBottom w:val="0"/>
              <w:divBdr>
                <w:top w:val="none" w:sz="0" w:space="0" w:color="auto"/>
                <w:left w:val="none" w:sz="0" w:space="0" w:color="auto"/>
                <w:bottom w:val="none" w:sz="0" w:space="0" w:color="auto"/>
                <w:right w:val="none" w:sz="0" w:space="0" w:color="auto"/>
              </w:divBdr>
            </w:div>
            <w:div w:id="1024750234">
              <w:marLeft w:val="0"/>
              <w:marRight w:val="0"/>
              <w:marTop w:val="0"/>
              <w:marBottom w:val="0"/>
              <w:divBdr>
                <w:top w:val="none" w:sz="0" w:space="0" w:color="auto"/>
                <w:left w:val="none" w:sz="0" w:space="0" w:color="auto"/>
                <w:bottom w:val="none" w:sz="0" w:space="0" w:color="auto"/>
                <w:right w:val="none" w:sz="0" w:space="0" w:color="auto"/>
              </w:divBdr>
            </w:div>
            <w:div w:id="505485264">
              <w:marLeft w:val="0"/>
              <w:marRight w:val="0"/>
              <w:marTop w:val="0"/>
              <w:marBottom w:val="0"/>
              <w:divBdr>
                <w:top w:val="none" w:sz="0" w:space="0" w:color="auto"/>
                <w:left w:val="none" w:sz="0" w:space="0" w:color="auto"/>
                <w:bottom w:val="none" w:sz="0" w:space="0" w:color="auto"/>
                <w:right w:val="none" w:sz="0" w:space="0" w:color="auto"/>
              </w:divBdr>
            </w:div>
            <w:div w:id="1620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2476">
      <w:bodyDiv w:val="1"/>
      <w:marLeft w:val="0"/>
      <w:marRight w:val="0"/>
      <w:marTop w:val="0"/>
      <w:marBottom w:val="0"/>
      <w:divBdr>
        <w:top w:val="none" w:sz="0" w:space="0" w:color="auto"/>
        <w:left w:val="none" w:sz="0" w:space="0" w:color="auto"/>
        <w:bottom w:val="none" w:sz="0" w:space="0" w:color="auto"/>
        <w:right w:val="none" w:sz="0" w:space="0" w:color="auto"/>
      </w:divBdr>
      <w:divsChild>
        <w:div w:id="285817420">
          <w:marLeft w:val="0"/>
          <w:marRight w:val="0"/>
          <w:marTop w:val="0"/>
          <w:marBottom w:val="0"/>
          <w:divBdr>
            <w:top w:val="none" w:sz="0" w:space="0" w:color="auto"/>
            <w:left w:val="none" w:sz="0" w:space="0" w:color="auto"/>
            <w:bottom w:val="none" w:sz="0" w:space="0" w:color="auto"/>
            <w:right w:val="none" w:sz="0" w:space="0" w:color="auto"/>
          </w:divBdr>
          <w:divsChild>
            <w:div w:id="1656379254">
              <w:marLeft w:val="0"/>
              <w:marRight w:val="0"/>
              <w:marTop w:val="0"/>
              <w:marBottom w:val="0"/>
              <w:divBdr>
                <w:top w:val="none" w:sz="0" w:space="0" w:color="auto"/>
                <w:left w:val="none" w:sz="0" w:space="0" w:color="auto"/>
                <w:bottom w:val="none" w:sz="0" w:space="0" w:color="auto"/>
                <w:right w:val="none" w:sz="0" w:space="0" w:color="auto"/>
              </w:divBdr>
            </w:div>
            <w:div w:id="1718316281">
              <w:marLeft w:val="0"/>
              <w:marRight w:val="0"/>
              <w:marTop w:val="0"/>
              <w:marBottom w:val="0"/>
              <w:divBdr>
                <w:top w:val="none" w:sz="0" w:space="0" w:color="auto"/>
                <w:left w:val="none" w:sz="0" w:space="0" w:color="auto"/>
                <w:bottom w:val="none" w:sz="0" w:space="0" w:color="auto"/>
                <w:right w:val="none" w:sz="0" w:space="0" w:color="auto"/>
              </w:divBdr>
            </w:div>
            <w:div w:id="855189443">
              <w:marLeft w:val="0"/>
              <w:marRight w:val="0"/>
              <w:marTop w:val="0"/>
              <w:marBottom w:val="0"/>
              <w:divBdr>
                <w:top w:val="none" w:sz="0" w:space="0" w:color="auto"/>
                <w:left w:val="none" w:sz="0" w:space="0" w:color="auto"/>
                <w:bottom w:val="none" w:sz="0" w:space="0" w:color="auto"/>
                <w:right w:val="none" w:sz="0" w:space="0" w:color="auto"/>
              </w:divBdr>
            </w:div>
            <w:div w:id="2045399402">
              <w:marLeft w:val="0"/>
              <w:marRight w:val="0"/>
              <w:marTop w:val="0"/>
              <w:marBottom w:val="0"/>
              <w:divBdr>
                <w:top w:val="none" w:sz="0" w:space="0" w:color="auto"/>
                <w:left w:val="none" w:sz="0" w:space="0" w:color="auto"/>
                <w:bottom w:val="none" w:sz="0" w:space="0" w:color="auto"/>
                <w:right w:val="none" w:sz="0" w:space="0" w:color="auto"/>
              </w:divBdr>
            </w:div>
            <w:div w:id="17750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08813">
      <w:bodyDiv w:val="1"/>
      <w:marLeft w:val="0"/>
      <w:marRight w:val="0"/>
      <w:marTop w:val="0"/>
      <w:marBottom w:val="0"/>
      <w:divBdr>
        <w:top w:val="none" w:sz="0" w:space="0" w:color="auto"/>
        <w:left w:val="none" w:sz="0" w:space="0" w:color="auto"/>
        <w:bottom w:val="none" w:sz="0" w:space="0" w:color="auto"/>
        <w:right w:val="none" w:sz="0" w:space="0" w:color="auto"/>
      </w:divBdr>
    </w:div>
    <w:div w:id="506335307">
      <w:bodyDiv w:val="1"/>
      <w:marLeft w:val="0"/>
      <w:marRight w:val="0"/>
      <w:marTop w:val="0"/>
      <w:marBottom w:val="0"/>
      <w:divBdr>
        <w:top w:val="none" w:sz="0" w:space="0" w:color="auto"/>
        <w:left w:val="none" w:sz="0" w:space="0" w:color="auto"/>
        <w:bottom w:val="none" w:sz="0" w:space="0" w:color="auto"/>
        <w:right w:val="none" w:sz="0" w:space="0" w:color="auto"/>
      </w:divBdr>
    </w:div>
    <w:div w:id="520124777">
      <w:bodyDiv w:val="1"/>
      <w:marLeft w:val="0"/>
      <w:marRight w:val="0"/>
      <w:marTop w:val="0"/>
      <w:marBottom w:val="0"/>
      <w:divBdr>
        <w:top w:val="none" w:sz="0" w:space="0" w:color="auto"/>
        <w:left w:val="none" w:sz="0" w:space="0" w:color="auto"/>
        <w:bottom w:val="none" w:sz="0" w:space="0" w:color="auto"/>
        <w:right w:val="none" w:sz="0" w:space="0" w:color="auto"/>
      </w:divBdr>
      <w:divsChild>
        <w:div w:id="687409463">
          <w:marLeft w:val="0"/>
          <w:marRight w:val="0"/>
          <w:marTop w:val="0"/>
          <w:marBottom w:val="0"/>
          <w:divBdr>
            <w:top w:val="none" w:sz="0" w:space="0" w:color="auto"/>
            <w:left w:val="none" w:sz="0" w:space="0" w:color="auto"/>
            <w:bottom w:val="none" w:sz="0" w:space="0" w:color="auto"/>
            <w:right w:val="none" w:sz="0" w:space="0" w:color="auto"/>
          </w:divBdr>
          <w:divsChild>
            <w:div w:id="1166359569">
              <w:marLeft w:val="0"/>
              <w:marRight w:val="0"/>
              <w:marTop w:val="0"/>
              <w:marBottom w:val="0"/>
              <w:divBdr>
                <w:top w:val="none" w:sz="0" w:space="0" w:color="auto"/>
                <w:left w:val="none" w:sz="0" w:space="0" w:color="auto"/>
                <w:bottom w:val="none" w:sz="0" w:space="0" w:color="auto"/>
                <w:right w:val="none" w:sz="0" w:space="0" w:color="auto"/>
              </w:divBdr>
            </w:div>
            <w:div w:id="9377404">
              <w:marLeft w:val="0"/>
              <w:marRight w:val="0"/>
              <w:marTop w:val="0"/>
              <w:marBottom w:val="0"/>
              <w:divBdr>
                <w:top w:val="none" w:sz="0" w:space="0" w:color="auto"/>
                <w:left w:val="none" w:sz="0" w:space="0" w:color="auto"/>
                <w:bottom w:val="none" w:sz="0" w:space="0" w:color="auto"/>
                <w:right w:val="none" w:sz="0" w:space="0" w:color="auto"/>
              </w:divBdr>
            </w:div>
            <w:div w:id="328798949">
              <w:marLeft w:val="0"/>
              <w:marRight w:val="0"/>
              <w:marTop w:val="0"/>
              <w:marBottom w:val="0"/>
              <w:divBdr>
                <w:top w:val="none" w:sz="0" w:space="0" w:color="auto"/>
                <w:left w:val="none" w:sz="0" w:space="0" w:color="auto"/>
                <w:bottom w:val="none" w:sz="0" w:space="0" w:color="auto"/>
                <w:right w:val="none" w:sz="0" w:space="0" w:color="auto"/>
              </w:divBdr>
            </w:div>
            <w:div w:id="2047171259">
              <w:marLeft w:val="0"/>
              <w:marRight w:val="0"/>
              <w:marTop w:val="0"/>
              <w:marBottom w:val="0"/>
              <w:divBdr>
                <w:top w:val="none" w:sz="0" w:space="0" w:color="auto"/>
                <w:left w:val="none" w:sz="0" w:space="0" w:color="auto"/>
                <w:bottom w:val="none" w:sz="0" w:space="0" w:color="auto"/>
                <w:right w:val="none" w:sz="0" w:space="0" w:color="auto"/>
              </w:divBdr>
            </w:div>
            <w:div w:id="1520580408">
              <w:marLeft w:val="0"/>
              <w:marRight w:val="0"/>
              <w:marTop w:val="0"/>
              <w:marBottom w:val="0"/>
              <w:divBdr>
                <w:top w:val="none" w:sz="0" w:space="0" w:color="auto"/>
                <w:left w:val="none" w:sz="0" w:space="0" w:color="auto"/>
                <w:bottom w:val="none" w:sz="0" w:space="0" w:color="auto"/>
                <w:right w:val="none" w:sz="0" w:space="0" w:color="auto"/>
              </w:divBdr>
            </w:div>
            <w:div w:id="1908683637">
              <w:marLeft w:val="0"/>
              <w:marRight w:val="0"/>
              <w:marTop w:val="0"/>
              <w:marBottom w:val="0"/>
              <w:divBdr>
                <w:top w:val="none" w:sz="0" w:space="0" w:color="auto"/>
                <w:left w:val="none" w:sz="0" w:space="0" w:color="auto"/>
                <w:bottom w:val="none" w:sz="0" w:space="0" w:color="auto"/>
                <w:right w:val="none" w:sz="0" w:space="0" w:color="auto"/>
              </w:divBdr>
            </w:div>
            <w:div w:id="937718221">
              <w:marLeft w:val="0"/>
              <w:marRight w:val="0"/>
              <w:marTop w:val="0"/>
              <w:marBottom w:val="0"/>
              <w:divBdr>
                <w:top w:val="none" w:sz="0" w:space="0" w:color="auto"/>
                <w:left w:val="none" w:sz="0" w:space="0" w:color="auto"/>
                <w:bottom w:val="none" w:sz="0" w:space="0" w:color="auto"/>
                <w:right w:val="none" w:sz="0" w:space="0" w:color="auto"/>
              </w:divBdr>
            </w:div>
            <w:div w:id="1853453808">
              <w:marLeft w:val="0"/>
              <w:marRight w:val="0"/>
              <w:marTop w:val="0"/>
              <w:marBottom w:val="0"/>
              <w:divBdr>
                <w:top w:val="none" w:sz="0" w:space="0" w:color="auto"/>
                <w:left w:val="none" w:sz="0" w:space="0" w:color="auto"/>
                <w:bottom w:val="none" w:sz="0" w:space="0" w:color="auto"/>
                <w:right w:val="none" w:sz="0" w:space="0" w:color="auto"/>
              </w:divBdr>
            </w:div>
            <w:div w:id="530414643">
              <w:marLeft w:val="0"/>
              <w:marRight w:val="0"/>
              <w:marTop w:val="0"/>
              <w:marBottom w:val="0"/>
              <w:divBdr>
                <w:top w:val="none" w:sz="0" w:space="0" w:color="auto"/>
                <w:left w:val="none" w:sz="0" w:space="0" w:color="auto"/>
                <w:bottom w:val="none" w:sz="0" w:space="0" w:color="auto"/>
                <w:right w:val="none" w:sz="0" w:space="0" w:color="auto"/>
              </w:divBdr>
            </w:div>
            <w:div w:id="1827892564">
              <w:marLeft w:val="0"/>
              <w:marRight w:val="0"/>
              <w:marTop w:val="0"/>
              <w:marBottom w:val="0"/>
              <w:divBdr>
                <w:top w:val="none" w:sz="0" w:space="0" w:color="auto"/>
                <w:left w:val="none" w:sz="0" w:space="0" w:color="auto"/>
                <w:bottom w:val="none" w:sz="0" w:space="0" w:color="auto"/>
                <w:right w:val="none" w:sz="0" w:space="0" w:color="auto"/>
              </w:divBdr>
            </w:div>
            <w:div w:id="1785266742">
              <w:marLeft w:val="0"/>
              <w:marRight w:val="0"/>
              <w:marTop w:val="0"/>
              <w:marBottom w:val="0"/>
              <w:divBdr>
                <w:top w:val="none" w:sz="0" w:space="0" w:color="auto"/>
                <w:left w:val="none" w:sz="0" w:space="0" w:color="auto"/>
                <w:bottom w:val="none" w:sz="0" w:space="0" w:color="auto"/>
                <w:right w:val="none" w:sz="0" w:space="0" w:color="auto"/>
              </w:divBdr>
            </w:div>
            <w:div w:id="1471748511">
              <w:marLeft w:val="0"/>
              <w:marRight w:val="0"/>
              <w:marTop w:val="0"/>
              <w:marBottom w:val="0"/>
              <w:divBdr>
                <w:top w:val="none" w:sz="0" w:space="0" w:color="auto"/>
                <w:left w:val="none" w:sz="0" w:space="0" w:color="auto"/>
                <w:bottom w:val="none" w:sz="0" w:space="0" w:color="auto"/>
                <w:right w:val="none" w:sz="0" w:space="0" w:color="auto"/>
              </w:divBdr>
            </w:div>
            <w:div w:id="1966111537">
              <w:marLeft w:val="0"/>
              <w:marRight w:val="0"/>
              <w:marTop w:val="0"/>
              <w:marBottom w:val="0"/>
              <w:divBdr>
                <w:top w:val="none" w:sz="0" w:space="0" w:color="auto"/>
                <w:left w:val="none" w:sz="0" w:space="0" w:color="auto"/>
                <w:bottom w:val="none" w:sz="0" w:space="0" w:color="auto"/>
                <w:right w:val="none" w:sz="0" w:space="0" w:color="auto"/>
              </w:divBdr>
            </w:div>
            <w:div w:id="685719312">
              <w:marLeft w:val="0"/>
              <w:marRight w:val="0"/>
              <w:marTop w:val="0"/>
              <w:marBottom w:val="0"/>
              <w:divBdr>
                <w:top w:val="none" w:sz="0" w:space="0" w:color="auto"/>
                <w:left w:val="none" w:sz="0" w:space="0" w:color="auto"/>
                <w:bottom w:val="none" w:sz="0" w:space="0" w:color="auto"/>
                <w:right w:val="none" w:sz="0" w:space="0" w:color="auto"/>
              </w:divBdr>
            </w:div>
            <w:div w:id="1543445850">
              <w:marLeft w:val="0"/>
              <w:marRight w:val="0"/>
              <w:marTop w:val="0"/>
              <w:marBottom w:val="0"/>
              <w:divBdr>
                <w:top w:val="none" w:sz="0" w:space="0" w:color="auto"/>
                <w:left w:val="none" w:sz="0" w:space="0" w:color="auto"/>
                <w:bottom w:val="none" w:sz="0" w:space="0" w:color="auto"/>
                <w:right w:val="none" w:sz="0" w:space="0" w:color="auto"/>
              </w:divBdr>
            </w:div>
            <w:div w:id="654337941">
              <w:marLeft w:val="0"/>
              <w:marRight w:val="0"/>
              <w:marTop w:val="0"/>
              <w:marBottom w:val="0"/>
              <w:divBdr>
                <w:top w:val="none" w:sz="0" w:space="0" w:color="auto"/>
                <w:left w:val="none" w:sz="0" w:space="0" w:color="auto"/>
                <w:bottom w:val="none" w:sz="0" w:space="0" w:color="auto"/>
                <w:right w:val="none" w:sz="0" w:space="0" w:color="auto"/>
              </w:divBdr>
            </w:div>
            <w:div w:id="1938098948">
              <w:marLeft w:val="0"/>
              <w:marRight w:val="0"/>
              <w:marTop w:val="0"/>
              <w:marBottom w:val="0"/>
              <w:divBdr>
                <w:top w:val="none" w:sz="0" w:space="0" w:color="auto"/>
                <w:left w:val="none" w:sz="0" w:space="0" w:color="auto"/>
                <w:bottom w:val="none" w:sz="0" w:space="0" w:color="auto"/>
                <w:right w:val="none" w:sz="0" w:space="0" w:color="auto"/>
              </w:divBdr>
            </w:div>
            <w:div w:id="9075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4191">
      <w:bodyDiv w:val="1"/>
      <w:marLeft w:val="0"/>
      <w:marRight w:val="0"/>
      <w:marTop w:val="0"/>
      <w:marBottom w:val="0"/>
      <w:divBdr>
        <w:top w:val="none" w:sz="0" w:space="0" w:color="auto"/>
        <w:left w:val="none" w:sz="0" w:space="0" w:color="auto"/>
        <w:bottom w:val="none" w:sz="0" w:space="0" w:color="auto"/>
        <w:right w:val="none" w:sz="0" w:space="0" w:color="auto"/>
      </w:divBdr>
    </w:div>
    <w:div w:id="604963528">
      <w:bodyDiv w:val="1"/>
      <w:marLeft w:val="0"/>
      <w:marRight w:val="0"/>
      <w:marTop w:val="0"/>
      <w:marBottom w:val="0"/>
      <w:divBdr>
        <w:top w:val="none" w:sz="0" w:space="0" w:color="auto"/>
        <w:left w:val="none" w:sz="0" w:space="0" w:color="auto"/>
        <w:bottom w:val="none" w:sz="0" w:space="0" w:color="auto"/>
        <w:right w:val="none" w:sz="0" w:space="0" w:color="auto"/>
      </w:divBdr>
    </w:div>
    <w:div w:id="717824353">
      <w:bodyDiv w:val="1"/>
      <w:marLeft w:val="0"/>
      <w:marRight w:val="0"/>
      <w:marTop w:val="0"/>
      <w:marBottom w:val="0"/>
      <w:divBdr>
        <w:top w:val="none" w:sz="0" w:space="0" w:color="auto"/>
        <w:left w:val="none" w:sz="0" w:space="0" w:color="auto"/>
        <w:bottom w:val="none" w:sz="0" w:space="0" w:color="auto"/>
        <w:right w:val="none" w:sz="0" w:space="0" w:color="auto"/>
      </w:divBdr>
      <w:divsChild>
        <w:div w:id="1168401536">
          <w:marLeft w:val="0"/>
          <w:marRight w:val="0"/>
          <w:marTop w:val="0"/>
          <w:marBottom w:val="0"/>
          <w:divBdr>
            <w:top w:val="none" w:sz="0" w:space="0" w:color="auto"/>
            <w:left w:val="none" w:sz="0" w:space="0" w:color="auto"/>
            <w:bottom w:val="none" w:sz="0" w:space="0" w:color="auto"/>
            <w:right w:val="none" w:sz="0" w:space="0" w:color="auto"/>
          </w:divBdr>
          <w:divsChild>
            <w:div w:id="837498161">
              <w:marLeft w:val="0"/>
              <w:marRight w:val="0"/>
              <w:marTop w:val="0"/>
              <w:marBottom w:val="0"/>
              <w:divBdr>
                <w:top w:val="none" w:sz="0" w:space="0" w:color="auto"/>
                <w:left w:val="none" w:sz="0" w:space="0" w:color="auto"/>
                <w:bottom w:val="none" w:sz="0" w:space="0" w:color="auto"/>
                <w:right w:val="none" w:sz="0" w:space="0" w:color="auto"/>
              </w:divBdr>
            </w:div>
            <w:div w:id="794907340">
              <w:marLeft w:val="0"/>
              <w:marRight w:val="0"/>
              <w:marTop w:val="0"/>
              <w:marBottom w:val="0"/>
              <w:divBdr>
                <w:top w:val="none" w:sz="0" w:space="0" w:color="auto"/>
                <w:left w:val="none" w:sz="0" w:space="0" w:color="auto"/>
                <w:bottom w:val="none" w:sz="0" w:space="0" w:color="auto"/>
                <w:right w:val="none" w:sz="0" w:space="0" w:color="auto"/>
              </w:divBdr>
            </w:div>
            <w:div w:id="263463250">
              <w:marLeft w:val="0"/>
              <w:marRight w:val="0"/>
              <w:marTop w:val="0"/>
              <w:marBottom w:val="0"/>
              <w:divBdr>
                <w:top w:val="none" w:sz="0" w:space="0" w:color="auto"/>
                <w:left w:val="none" w:sz="0" w:space="0" w:color="auto"/>
                <w:bottom w:val="none" w:sz="0" w:space="0" w:color="auto"/>
                <w:right w:val="none" w:sz="0" w:space="0" w:color="auto"/>
              </w:divBdr>
            </w:div>
            <w:div w:id="1493377804">
              <w:marLeft w:val="0"/>
              <w:marRight w:val="0"/>
              <w:marTop w:val="0"/>
              <w:marBottom w:val="0"/>
              <w:divBdr>
                <w:top w:val="none" w:sz="0" w:space="0" w:color="auto"/>
                <w:left w:val="none" w:sz="0" w:space="0" w:color="auto"/>
                <w:bottom w:val="none" w:sz="0" w:space="0" w:color="auto"/>
                <w:right w:val="none" w:sz="0" w:space="0" w:color="auto"/>
              </w:divBdr>
            </w:div>
            <w:div w:id="5018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1320">
      <w:bodyDiv w:val="1"/>
      <w:marLeft w:val="0"/>
      <w:marRight w:val="0"/>
      <w:marTop w:val="0"/>
      <w:marBottom w:val="0"/>
      <w:divBdr>
        <w:top w:val="none" w:sz="0" w:space="0" w:color="auto"/>
        <w:left w:val="none" w:sz="0" w:space="0" w:color="auto"/>
        <w:bottom w:val="none" w:sz="0" w:space="0" w:color="auto"/>
        <w:right w:val="none" w:sz="0" w:space="0" w:color="auto"/>
      </w:divBdr>
    </w:div>
    <w:div w:id="783616537">
      <w:bodyDiv w:val="1"/>
      <w:marLeft w:val="0"/>
      <w:marRight w:val="0"/>
      <w:marTop w:val="0"/>
      <w:marBottom w:val="0"/>
      <w:divBdr>
        <w:top w:val="none" w:sz="0" w:space="0" w:color="auto"/>
        <w:left w:val="none" w:sz="0" w:space="0" w:color="auto"/>
        <w:bottom w:val="none" w:sz="0" w:space="0" w:color="auto"/>
        <w:right w:val="none" w:sz="0" w:space="0" w:color="auto"/>
      </w:divBdr>
      <w:divsChild>
        <w:div w:id="1015153292">
          <w:marLeft w:val="0"/>
          <w:marRight w:val="0"/>
          <w:marTop w:val="0"/>
          <w:marBottom w:val="0"/>
          <w:divBdr>
            <w:top w:val="none" w:sz="0" w:space="0" w:color="auto"/>
            <w:left w:val="none" w:sz="0" w:space="0" w:color="auto"/>
            <w:bottom w:val="none" w:sz="0" w:space="0" w:color="auto"/>
            <w:right w:val="none" w:sz="0" w:space="0" w:color="auto"/>
          </w:divBdr>
          <w:divsChild>
            <w:div w:id="519661441">
              <w:marLeft w:val="0"/>
              <w:marRight w:val="0"/>
              <w:marTop w:val="0"/>
              <w:marBottom w:val="0"/>
              <w:divBdr>
                <w:top w:val="none" w:sz="0" w:space="0" w:color="auto"/>
                <w:left w:val="none" w:sz="0" w:space="0" w:color="auto"/>
                <w:bottom w:val="none" w:sz="0" w:space="0" w:color="auto"/>
                <w:right w:val="none" w:sz="0" w:space="0" w:color="auto"/>
              </w:divBdr>
            </w:div>
            <w:div w:id="1665009924">
              <w:marLeft w:val="0"/>
              <w:marRight w:val="0"/>
              <w:marTop w:val="0"/>
              <w:marBottom w:val="0"/>
              <w:divBdr>
                <w:top w:val="none" w:sz="0" w:space="0" w:color="auto"/>
                <w:left w:val="none" w:sz="0" w:space="0" w:color="auto"/>
                <w:bottom w:val="none" w:sz="0" w:space="0" w:color="auto"/>
                <w:right w:val="none" w:sz="0" w:space="0" w:color="auto"/>
              </w:divBdr>
            </w:div>
            <w:div w:id="1662856351">
              <w:marLeft w:val="0"/>
              <w:marRight w:val="0"/>
              <w:marTop w:val="0"/>
              <w:marBottom w:val="0"/>
              <w:divBdr>
                <w:top w:val="none" w:sz="0" w:space="0" w:color="auto"/>
                <w:left w:val="none" w:sz="0" w:space="0" w:color="auto"/>
                <w:bottom w:val="none" w:sz="0" w:space="0" w:color="auto"/>
                <w:right w:val="none" w:sz="0" w:space="0" w:color="auto"/>
              </w:divBdr>
            </w:div>
            <w:div w:id="142005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9256">
      <w:bodyDiv w:val="1"/>
      <w:marLeft w:val="0"/>
      <w:marRight w:val="0"/>
      <w:marTop w:val="0"/>
      <w:marBottom w:val="0"/>
      <w:divBdr>
        <w:top w:val="none" w:sz="0" w:space="0" w:color="auto"/>
        <w:left w:val="none" w:sz="0" w:space="0" w:color="auto"/>
        <w:bottom w:val="none" w:sz="0" w:space="0" w:color="auto"/>
        <w:right w:val="none" w:sz="0" w:space="0" w:color="auto"/>
      </w:divBdr>
    </w:div>
    <w:div w:id="1185359353">
      <w:bodyDiv w:val="1"/>
      <w:marLeft w:val="0"/>
      <w:marRight w:val="0"/>
      <w:marTop w:val="0"/>
      <w:marBottom w:val="0"/>
      <w:divBdr>
        <w:top w:val="none" w:sz="0" w:space="0" w:color="auto"/>
        <w:left w:val="none" w:sz="0" w:space="0" w:color="auto"/>
        <w:bottom w:val="none" w:sz="0" w:space="0" w:color="auto"/>
        <w:right w:val="none" w:sz="0" w:space="0" w:color="auto"/>
      </w:divBdr>
    </w:div>
    <w:div w:id="1257401948">
      <w:bodyDiv w:val="1"/>
      <w:marLeft w:val="0"/>
      <w:marRight w:val="0"/>
      <w:marTop w:val="0"/>
      <w:marBottom w:val="0"/>
      <w:divBdr>
        <w:top w:val="none" w:sz="0" w:space="0" w:color="auto"/>
        <w:left w:val="none" w:sz="0" w:space="0" w:color="auto"/>
        <w:bottom w:val="none" w:sz="0" w:space="0" w:color="auto"/>
        <w:right w:val="none" w:sz="0" w:space="0" w:color="auto"/>
      </w:divBdr>
      <w:divsChild>
        <w:div w:id="1806465288">
          <w:marLeft w:val="0"/>
          <w:marRight w:val="0"/>
          <w:marTop w:val="0"/>
          <w:marBottom w:val="0"/>
          <w:divBdr>
            <w:top w:val="none" w:sz="0" w:space="0" w:color="auto"/>
            <w:left w:val="none" w:sz="0" w:space="0" w:color="auto"/>
            <w:bottom w:val="none" w:sz="0" w:space="0" w:color="auto"/>
            <w:right w:val="none" w:sz="0" w:space="0" w:color="auto"/>
          </w:divBdr>
          <w:divsChild>
            <w:div w:id="804467678">
              <w:marLeft w:val="0"/>
              <w:marRight w:val="0"/>
              <w:marTop w:val="0"/>
              <w:marBottom w:val="0"/>
              <w:divBdr>
                <w:top w:val="none" w:sz="0" w:space="0" w:color="auto"/>
                <w:left w:val="none" w:sz="0" w:space="0" w:color="auto"/>
                <w:bottom w:val="none" w:sz="0" w:space="0" w:color="auto"/>
                <w:right w:val="none" w:sz="0" w:space="0" w:color="auto"/>
              </w:divBdr>
            </w:div>
            <w:div w:id="1350914484">
              <w:marLeft w:val="0"/>
              <w:marRight w:val="0"/>
              <w:marTop w:val="0"/>
              <w:marBottom w:val="0"/>
              <w:divBdr>
                <w:top w:val="none" w:sz="0" w:space="0" w:color="auto"/>
                <w:left w:val="none" w:sz="0" w:space="0" w:color="auto"/>
                <w:bottom w:val="none" w:sz="0" w:space="0" w:color="auto"/>
                <w:right w:val="none" w:sz="0" w:space="0" w:color="auto"/>
              </w:divBdr>
            </w:div>
            <w:div w:id="365058268">
              <w:marLeft w:val="0"/>
              <w:marRight w:val="0"/>
              <w:marTop w:val="0"/>
              <w:marBottom w:val="0"/>
              <w:divBdr>
                <w:top w:val="none" w:sz="0" w:space="0" w:color="auto"/>
                <w:left w:val="none" w:sz="0" w:space="0" w:color="auto"/>
                <w:bottom w:val="none" w:sz="0" w:space="0" w:color="auto"/>
                <w:right w:val="none" w:sz="0" w:space="0" w:color="auto"/>
              </w:divBdr>
            </w:div>
            <w:div w:id="342631316">
              <w:marLeft w:val="0"/>
              <w:marRight w:val="0"/>
              <w:marTop w:val="0"/>
              <w:marBottom w:val="0"/>
              <w:divBdr>
                <w:top w:val="none" w:sz="0" w:space="0" w:color="auto"/>
                <w:left w:val="none" w:sz="0" w:space="0" w:color="auto"/>
                <w:bottom w:val="none" w:sz="0" w:space="0" w:color="auto"/>
                <w:right w:val="none" w:sz="0" w:space="0" w:color="auto"/>
              </w:divBdr>
            </w:div>
            <w:div w:id="139924603">
              <w:marLeft w:val="0"/>
              <w:marRight w:val="0"/>
              <w:marTop w:val="0"/>
              <w:marBottom w:val="0"/>
              <w:divBdr>
                <w:top w:val="none" w:sz="0" w:space="0" w:color="auto"/>
                <w:left w:val="none" w:sz="0" w:space="0" w:color="auto"/>
                <w:bottom w:val="none" w:sz="0" w:space="0" w:color="auto"/>
                <w:right w:val="none" w:sz="0" w:space="0" w:color="auto"/>
              </w:divBdr>
            </w:div>
            <w:div w:id="1071853632">
              <w:marLeft w:val="0"/>
              <w:marRight w:val="0"/>
              <w:marTop w:val="0"/>
              <w:marBottom w:val="0"/>
              <w:divBdr>
                <w:top w:val="none" w:sz="0" w:space="0" w:color="auto"/>
                <w:left w:val="none" w:sz="0" w:space="0" w:color="auto"/>
                <w:bottom w:val="none" w:sz="0" w:space="0" w:color="auto"/>
                <w:right w:val="none" w:sz="0" w:space="0" w:color="auto"/>
              </w:divBdr>
            </w:div>
            <w:div w:id="227110351">
              <w:marLeft w:val="0"/>
              <w:marRight w:val="0"/>
              <w:marTop w:val="0"/>
              <w:marBottom w:val="0"/>
              <w:divBdr>
                <w:top w:val="none" w:sz="0" w:space="0" w:color="auto"/>
                <w:left w:val="none" w:sz="0" w:space="0" w:color="auto"/>
                <w:bottom w:val="none" w:sz="0" w:space="0" w:color="auto"/>
                <w:right w:val="none" w:sz="0" w:space="0" w:color="auto"/>
              </w:divBdr>
            </w:div>
            <w:div w:id="10857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sChild>
        <w:div w:id="1520703899">
          <w:marLeft w:val="0"/>
          <w:marRight w:val="0"/>
          <w:marTop w:val="0"/>
          <w:marBottom w:val="0"/>
          <w:divBdr>
            <w:top w:val="none" w:sz="0" w:space="0" w:color="auto"/>
            <w:left w:val="none" w:sz="0" w:space="0" w:color="auto"/>
            <w:bottom w:val="none" w:sz="0" w:space="0" w:color="auto"/>
            <w:right w:val="none" w:sz="0" w:space="0" w:color="auto"/>
          </w:divBdr>
          <w:divsChild>
            <w:div w:id="682628093">
              <w:marLeft w:val="0"/>
              <w:marRight w:val="0"/>
              <w:marTop w:val="0"/>
              <w:marBottom w:val="0"/>
              <w:divBdr>
                <w:top w:val="none" w:sz="0" w:space="0" w:color="auto"/>
                <w:left w:val="none" w:sz="0" w:space="0" w:color="auto"/>
                <w:bottom w:val="none" w:sz="0" w:space="0" w:color="auto"/>
                <w:right w:val="none" w:sz="0" w:space="0" w:color="auto"/>
              </w:divBdr>
            </w:div>
            <w:div w:id="1373068588">
              <w:marLeft w:val="0"/>
              <w:marRight w:val="0"/>
              <w:marTop w:val="0"/>
              <w:marBottom w:val="0"/>
              <w:divBdr>
                <w:top w:val="none" w:sz="0" w:space="0" w:color="auto"/>
                <w:left w:val="none" w:sz="0" w:space="0" w:color="auto"/>
                <w:bottom w:val="none" w:sz="0" w:space="0" w:color="auto"/>
                <w:right w:val="none" w:sz="0" w:space="0" w:color="auto"/>
              </w:divBdr>
            </w:div>
            <w:div w:id="38407682">
              <w:marLeft w:val="0"/>
              <w:marRight w:val="0"/>
              <w:marTop w:val="0"/>
              <w:marBottom w:val="0"/>
              <w:divBdr>
                <w:top w:val="none" w:sz="0" w:space="0" w:color="auto"/>
                <w:left w:val="none" w:sz="0" w:space="0" w:color="auto"/>
                <w:bottom w:val="none" w:sz="0" w:space="0" w:color="auto"/>
                <w:right w:val="none" w:sz="0" w:space="0" w:color="auto"/>
              </w:divBdr>
            </w:div>
            <w:div w:id="1876115909">
              <w:marLeft w:val="0"/>
              <w:marRight w:val="0"/>
              <w:marTop w:val="0"/>
              <w:marBottom w:val="0"/>
              <w:divBdr>
                <w:top w:val="none" w:sz="0" w:space="0" w:color="auto"/>
                <w:left w:val="none" w:sz="0" w:space="0" w:color="auto"/>
                <w:bottom w:val="none" w:sz="0" w:space="0" w:color="auto"/>
                <w:right w:val="none" w:sz="0" w:space="0" w:color="auto"/>
              </w:divBdr>
            </w:div>
            <w:div w:id="1159539483">
              <w:marLeft w:val="0"/>
              <w:marRight w:val="0"/>
              <w:marTop w:val="0"/>
              <w:marBottom w:val="0"/>
              <w:divBdr>
                <w:top w:val="none" w:sz="0" w:space="0" w:color="auto"/>
                <w:left w:val="none" w:sz="0" w:space="0" w:color="auto"/>
                <w:bottom w:val="none" w:sz="0" w:space="0" w:color="auto"/>
                <w:right w:val="none" w:sz="0" w:space="0" w:color="auto"/>
              </w:divBdr>
            </w:div>
            <w:div w:id="1297374927">
              <w:marLeft w:val="0"/>
              <w:marRight w:val="0"/>
              <w:marTop w:val="0"/>
              <w:marBottom w:val="0"/>
              <w:divBdr>
                <w:top w:val="none" w:sz="0" w:space="0" w:color="auto"/>
                <w:left w:val="none" w:sz="0" w:space="0" w:color="auto"/>
                <w:bottom w:val="none" w:sz="0" w:space="0" w:color="auto"/>
                <w:right w:val="none" w:sz="0" w:space="0" w:color="auto"/>
              </w:divBdr>
            </w:div>
            <w:div w:id="1441995000">
              <w:marLeft w:val="0"/>
              <w:marRight w:val="0"/>
              <w:marTop w:val="0"/>
              <w:marBottom w:val="0"/>
              <w:divBdr>
                <w:top w:val="none" w:sz="0" w:space="0" w:color="auto"/>
                <w:left w:val="none" w:sz="0" w:space="0" w:color="auto"/>
                <w:bottom w:val="none" w:sz="0" w:space="0" w:color="auto"/>
                <w:right w:val="none" w:sz="0" w:space="0" w:color="auto"/>
              </w:divBdr>
            </w:div>
            <w:div w:id="1815947535">
              <w:marLeft w:val="0"/>
              <w:marRight w:val="0"/>
              <w:marTop w:val="0"/>
              <w:marBottom w:val="0"/>
              <w:divBdr>
                <w:top w:val="none" w:sz="0" w:space="0" w:color="auto"/>
                <w:left w:val="none" w:sz="0" w:space="0" w:color="auto"/>
                <w:bottom w:val="none" w:sz="0" w:space="0" w:color="auto"/>
                <w:right w:val="none" w:sz="0" w:space="0" w:color="auto"/>
              </w:divBdr>
            </w:div>
            <w:div w:id="684288137">
              <w:marLeft w:val="0"/>
              <w:marRight w:val="0"/>
              <w:marTop w:val="0"/>
              <w:marBottom w:val="0"/>
              <w:divBdr>
                <w:top w:val="none" w:sz="0" w:space="0" w:color="auto"/>
                <w:left w:val="none" w:sz="0" w:space="0" w:color="auto"/>
                <w:bottom w:val="none" w:sz="0" w:space="0" w:color="auto"/>
                <w:right w:val="none" w:sz="0" w:space="0" w:color="auto"/>
              </w:divBdr>
            </w:div>
            <w:div w:id="1821077502">
              <w:marLeft w:val="0"/>
              <w:marRight w:val="0"/>
              <w:marTop w:val="0"/>
              <w:marBottom w:val="0"/>
              <w:divBdr>
                <w:top w:val="none" w:sz="0" w:space="0" w:color="auto"/>
                <w:left w:val="none" w:sz="0" w:space="0" w:color="auto"/>
                <w:bottom w:val="none" w:sz="0" w:space="0" w:color="auto"/>
                <w:right w:val="none" w:sz="0" w:space="0" w:color="auto"/>
              </w:divBdr>
            </w:div>
            <w:div w:id="370571604">
              <w:marLeft w:val="0"/>
              <w:marRight w:val="0"/>
              <w:marTop w:val="0"/>
              <w:marBottom w:val="0"/>
              <w:divBdr>
                <w:top w:val="none" w:sz="0" w:space="0" w:color="auto"/>
                <w:left w:val="none" w:sz="0" w:space="0" w:color="auto"/>
                <w:bottom w:val="none" w:sz="0" w:space="0" w:color="auto"/>
                <w:right w:val="none" w:sz="0" w:space="0" w:color="auto"/>
              </w:divBdr>
            </w:div>
            <w:div w:id="950092242">
              <w:marLeft w:val="0"/>
              <w:marRight w:val="0"/>
              <w:marTop w:val="0"/>
              <w:marBottom w:val="0"/>
              <w:divBdr>
                <w:top w:val="none" w:sz="0" w:space="0" w:color="auto"/>
                <w:left w:val="none" w:sz="0" w:space="0" w:color="auto"/>
                <w:bottom w:val="none" w:sz="0" w:space="0" w:color="auto"/>
                <w:right w:val="none" w:sz="0" w:space="0" w:color="auto"/>
              </w:divBdr>
            </w:div>
            <w:div w:id="588271503">
              <w:marLeft w:val="0"/>
              <w:marRight w:val="0"/>
              <w:marTop w:val="0"/>
              <w:marBottom w:val="0"/>
              <w:divBdr>
                <w:top w:val="none" w:sz="0" w:space="0" w:color="auto"/>
                <w:left w:val="none" w:sz="0" w:space="0" w:color="auto"/>
                <w:bottom w:val="none" w:sz="0" w:space="0" w:color="auto"/>
                <w:right w:val="none" w:sz="0" w:space="0" w:color="auto"/>
              </w:divBdr>
            </w:div>
            <w:div w:id="897129345">
              <w:marLeft w:val="0"/>
              <w:marRight w:val="0"/>
              <w:marTop w:val="0"/>
              <w:marBottom w:val="0"/>
              <w:divBdr>
                <w:top w:val="none" w:sz="0" w:space="0" w:color="auto"/>
                <w:left w:val="none" w:sz="0" w:space="0" w:color="auto"/>
                <w:bottom w:val="none" w:sz="0" w:space="0" w:color="auto"/>
                <w:right w:val="none" w:sz="0" w:space="0" w:color="auto"/>
              </w:divBdr>
            </w:div>
            <w:div w:id="926184176">
              <w:marLeft w:val="0"/>
              <w:marRight w:val="0"/>
              <w:marTop w:val="0"/>
              <w:marBottom w:val="0"/>
              <w:divBdr>
                <w:top w:val="none" w:sz="0" w:space="0" w:color="auto"/>
                <w:left w:val="none" w:sz="0" w:space="0" w:color="auto"/>
                <w:bottom w:val="none" w:sz="0" w:space="0" w:color="auto"/>
                <w:right w:val="none" w:sz="0" w:space="0" w:color="auto"/>
              </w:divBdr>
            </w:div>
            <w:div w:id="2111966576">
              <w:marLeft w:val="0"/>
              <w:marRight w:val="0"/>
              <w:marTop w:val="0"/>
              <w:marBottom w:val="0"/>
              <w:divBdr>
                <w:top w:val="none" w:sz="0" w:space="0" w:color="auto"/>
                <w:left w:val="none" w:sz="0" w:space="0" w:color="auto"/>
                <w:bottom w:val="none" w:sz="0" w:space="0" w:color="auto"/>
                <w:right w:val="none" w:sz="0" w:space="0" w:color="auto"/>
              </w:divBdr>
            </w:div>
            <w:div w:id="415445940">
              <w:marLeft w:val="0"/>
              <w:marRight w:val="0"/>
              <w:marTop w:val="0"/>
              <w:marBottom w:val="0"/>
              <w:divBdr>
                <w:top w:val="none" w:sz="0" w:space="0" w:color="auto"/>
                <w:left w:val="none" w:sz="0" w:space="0" w:color="auto"/>
                <w:bottom w:val="none" w:sz="0" w:space="0" w:color="auto"/>
                <w:right w:val="none" w:sz="0" w:space="0" w:color="auto"/>
              </w:divBdr>
            </w:div>
            <w:div w:id="708068332">
              <w:marLeft w:val="0"/>
              <w:marRight w:val="0"/>
              <w:marTop w:val="0"/>
              <w:marBottom w:val="0"/>
              <w:divBdr>
                <w:top w:val="none" w:sz="0" w:space="0" w:color="auto"/>
                <w:left w:val="none" w:sz="0" w:space="0" w:color="auto"/>
                <w:bottom w:val="none" w:sz="0" w:space="0" w:color="auto"/>
                <w:right w:val="none" w:sz="0" w:space="0" w:color="auto"/>
              </w:divBdr>
            </w:div>
            <w:div w:id="1382094645">
              <w:marLeft w:val="0"/>
              <w:marRight w:val="0"/>
              <w:marTop w:val="0"/>
              <w:marBottom w:val="0"/>
              <w:divBdr>
                <w:top w:val="none" w:sz="0" w:space="0" w:color="auto"/>
                <w:left w:val="none" w:sz="0" w:space="0" w:color="auto"/>
                <w:bottom w:val="none" w:sz="0" w:space="0" w:color="auto"/>
                <w:right w:val="none" w:sz="0" w:space="0" w:color="auto"/>
              </w:divBdr>
            </w:div>
            <w:div w:id="1547177802">
              <w:marLeft w:val="0"/>
              <w:marRight w:val="0"/>
              <w:marTop w:val="0"/>
              <w:marBottom w:val="0"/>
              <w:divBdr>
                <w:top w:val="none" w:sz="0" w:space="0" w:color="auto"/>
                <w:left w:val="none" w:sz="0" w:space="0" w:color="auto"/>
                <w:bottom w:val="none" w:sz="0" w:space="0" w:color="auto"/>
                <w:right w:val="none" w:sz="0" w:space="0" w:color="auto"/>
              </w:divBdr>
            </w:div>
            <w:div w:id="55052519">
              <w:marLeft w:val="0"/>
              <w:marRight w:val="0"/>
              <w:marTop w:val="0"/>
              <w:marBottom w:val="0"/>
              <w:divBdr>
                <w:top w:val="none" w:sz="0" w:space="0" w:color="auto"/>
                <w:left w:val="none" w:sz="0" w:space="0" w:color="auto"/>
                <w:bottom w:val="none" w:sz="0" w:space="0" w:color="auto"/>
                <w:right w:val="none" w:sz="0" w:space="0" w:color="auto"/>
              </w:divBdr>
            </w:div>
            <w:div w:id="547566220">
              <w:marLeft w:val="0"/>
              <w:marRight w:val="0"/>
              <w:marTop w:val="0"/>
              <w:marBottom w:val="0"/>
              <w:divBdr>
                <w:top w:val="none" w:sz="0" w:space="0" w:color="auto"/>
                <w:left w:val="none" w:sz="0" w:space="0" w:color="auto"/>
                <w:bottom w:val="none" w:sz="0" w:space="0" w:color="auto"/>
                <w:right w:val="none" w:sz="0" w:space="0" w:color="auto"/>
              </w:divBdr>
            </w:div>
            <w:div w:id="1200774577">
              <w:marLeft w:val="0"/>
              <w:marRight w:val="0"/>
              <w:marTop w:val="0"/>
              <w:marBottom w:val="0"/>
              <w:divBdr>
                <w:top w:val="none" w:sz="0" w:space="0" w:color="auto"/>
                <w:left w:val="none" w:sz="0" w:space="0" w:color="auto"/>
                <w:bottom w:val="none" w:sz="0" w:space="0" w:color="auto"/>
                <w:right w:val="none" w:sz="0" w:space="0" w:color="auto"/>
              </w:divBdr>
            </w:div>
            <w:div w:id="17724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0385">
      <w:bodyDiv w:val="1"/>
      <w:marLeft w:val="0"/>
      <w:marRight w:val="0"/>
      <w:marTop w:val="0"/>
      <w:marBottom w:val="0"/>
      <w:divBdr>
        <w:top w:val="none" w:sz="0" w:space="0" w:color="auto"/>
        <w:left w:val="none" w:sz="0" w:space="0" w:color="auto"/>
        <w:bottom w:val="none" w:sz="0" w:space="0" w:color="auto"/>
        <w:right w:val="none" w:sz="0" w:space="0" w:color="auto"/>
      </w:divBdr>
      <w:divsChild>
        <w:div w:id="1426725602">
          <w:marLeft w:val="0"/>
          <w:marRight w:val="0"/>
          <w:marTop w:val="0"/>
          <w:marBottom w:val="0"/>
          <w:divBdr>
            <w:top w:val="none" w:sz="0" w:space="0" w:color="auto"/>
            <w:left w:val="none" w:sz="0" w:space="0" w:color="auto"/>
            <w:bottom w:val="none" w:sz="0" w:space="0" w:color="auto"/>
            <w:right w:val="none" w:sz="0" w:space="0" w:color="auto"/>
          </w:divBdr>
          <w:divsChild>
            <w:div w:id="1740059402">
              <w:marLeft w:val="0"/>
              <w:marRight w:val="0"/>
              <w:marTop w:val="0"/>
              <w:marBottom w:val="0"/>
              <w:divBdr>
                <w:top w:val="none" w:sz="0" w:space="0" w:color="auto"/>
                <w:left w:val="none" w:sz="0" w:space="0" w:color="auto"/>
                <w:bottom w:val="none" w:sz="0" w:space="0" w:color="auto"/>
                <w:right w:val="none" w:sz="0" w:space="0" w:color="auto"/>
              </w:divBdr>
            </w:div>
            <w:div w:id="639194691">
              <w:marLeft w:val="0"/>
              <w:marRight w:val="0"/>
              <w:marTop w:val="0"/>
              <w:marBottom w:val="0"/>
              <w:divBdr>
                <w:top w:val="none" w:sz="0" w:space="0" w:color="auto"/>
                <w:left w:val="none" w:sz="0" w:space="0" w:color="auto"/>
                <w:bottom w:val="none" w:sz="0" w:space="0" w:color="auto"/>
                <w:right w:val="none" w:sz="0" w:space="0" w:color="auto"/>
              </w:divBdr>
            </w:div>
            <w:div w:id="1772167404">
              <w:marLeft w:val="0"/>
              <w:marRight w:val="0"/>
              <w:marTop w:val="0"/>
              <w:marBottom w:val="0"/>
              <w:divBdr>
                <w:top w:val="none" w:sz="0" w:space="0" w:color="auto"/>
                <w:left w:val="none" w:sz="0" w:space="0" w:color="auto"/>
                <w:bottom w:val="none" w:sz="0" w:space="0" w:color="auto"/>
                <w:right w:val="none" w:sz="0" w:space="0" w:color="auto"/>
              </w:divBdr>
            </w:div>
            <w:div w:id="449057869">
              <w:marLeft w:val="0"/>
              <w:marRight w:val="0"/>
              <w:marTop w:val="0"/>
              <w:marBottom w:val="0"/>
              <w:divBdr>
                <w:top w:val="none" w:sz="0" w:space="0" w:color="auto"/>
                <w:left w:val="none" w:sz="0" w:space="0" w:color="auto"/>
                <w:bottom w:val="none" w:sz="0" w:space="0" w:color="auto"/>
                <w:right w:val="none" w:sz="0" w:space="0" w:color="auto"/>
              </w:divBdr>
            </w:div>
            <w:div w:id="1267424013">
              <w:marLeft w:val="0"/>
              <w:marRight w:val="0"/>
              <w:marTop w:val="0"/>
              <w:marBottom w:val="0"/>
              <w:divBdr>
                <w:top w:val="none" w:sz="0" w:space="0" w:color="auto"/>
                <w:left w:val="none" w:sz="0" w:space="0" w:color="auto"/>
                <w:bottom w:val="none" w:sz="0" w:space="0" w:color="auto"/>
                <w:right w:val="none" w:sz="0" w:space="0" w:color="auto"/>
              </w:divBdr>
            </w:div>
            <w:div w:id="448814811">
              <w:marLeft w:val="0"/>
              <w:marRight w:val="0"/>
              <w:marTop w:val="0"/>
              <w:marBottom w:val="0"/>
              <w:divBdr>
                <w:top w:val="none" w:sz="0" w:space="0" w:color="auto"/>
                <w:left w:val="none" w:sz="0" w:space="0" w:color="auto"/>
                <w:bottom w:val="none" w:sz="0" w:space="0" w:color="auto"/>
                <w:right w:val="none" w:sz="0" w:space="0" w:color="auto"/>
              </w:divBdr>
            </w:div>
            <w:div w:id="3997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3903">
      <w:bodyDiv w:val="1"/>
      <w:marLeft w:val="0"/>
      <w:marRight w:val="0"/>
      <w:marTop w:val="0"/>
      <w:marBottom w:val="0"/>
      <w:divBdr>
        <w:top w:val="none" w:sz="0" w:space="0" w:color="auto"/>
        <w:left w:val="none" w:sz="0" w:space="0" w:color="auto"/>
        <w:bottom w:val="none" w:sz="0" w:space="0" w:color="auto"/>
        <w:right w:val="none" w:sz="0" w:space="0" w:color="auto"/>
      </w:divBdr>
    </w:div>
    <w:div w:id="1516730673">
      <w:bodyDiv w:val="1"/>
      <w:marLeft w:val="0"/>
      <w:marRight w:val="0"/>
      <w:marTop w:val="0"/>
      <w:marBottom w:val="0"/>
      <w:divBdr>
        <w:top w:val="none" w:sz="0" w:space="0" w:color="auto"/>
        <w:left w:val="none" w:sz="0" w:space="0" w:color="auto"/>
        <w:bottom w:val="none" w:sz="0" w:space="0" w:color="auto"/>
        <w:right w:val="none" w:sz="0" w:space="0" w:color="auto"/>
      </w:divBdr>
      <w:divsChild>
        <w:div w:id="145518867">
          <w:marLeft w:val="158"/>
          <w:marRight w:val="0"/>
          <w:marTop w:val="65"/>
          <w:marBottom w:val="0"/>
          <w:divBdr>
            <w:top w:val="none" w:sz="0" w:space="0" w:color="auto"/>
            <w:left w:val="none" w:sz="0" w:space="0" w:color="auto"/>
            <w:bottom w:val="none" w:sz="0" w:space="0" w:color="auto"/>
            <w:right w:val="none" w:sz="0" w:space="0" w:color="auto"/>
          </w:divBdr>
        </w:div>
        <w:div w:id="1316489532">
          <w:marLeft w:val="158"/>
          <w:marRight w:val="0"/>
          <w:marTop w:val="65"/>
          <w:marBottom w:val="0"/>
          <w:divBdr>
            <w:top w:val="none" w:sz="0" w:space="0" w:color="auto"/>
            <w:left w:val="none" w:sz="0" w:space="0" w:color="auto"/>
            <w:bottom w:val="none" w:sz="0" w:space="0" w:color="auto"/>
            <w:right w:val="none" w:sz="0" w:space="0" w:color="auto"/>
          </w:divBdr>
        </w:div>
      </w:divsChild>
    </w:div>
    <w:div w:id="1604993119">
      <w:bodyDiv w:val="1"/>
      <w:marLeft w:val="0"/>
      <w:marRight w:val="0"/>
      <w:marTop w:val="0"/>
      <w:marBottom w:val="0"/>
      <w:divBdr>
        <w:top w:val="none" w:sz="0" w:space="0" w:color="auto"/>
        <w:left w:val="none" w:sz="0" w:space="0" w:color="auto"/>
        <w:bottom w:val="none" w:sz="0" w:space="0" w:color="auto"/>
        <w:right w:val="none" w:sz="0" w:space="0" w:color="auto"/>
      </w:divBdr>
      <w:divsChild>
        <w:div w:id="241835273">
          <w:marLeft w:val="0"/>
          <w:marRight w:val="0"/>
          <w:marTop w:val="0"/>
          <w:marBottom w:val="0"/>
          <w:divBdr>
            <w:top w:val="none" w:sz="0" w:space="0" w:color="auto"/>
            <w:left w:val="none" w:sz="0" w:space="0" w:color="auto"/>
            <w:bottom w:val="none" w:sz="0" w:space="0" w:color="auto"/>
            <w:right w:val="none" w:sz="0" w:space="0" w:color="auto"/>
          </w:divBdr>
          <w:divsChild>
            <w:div w:id="45419216">
              <w:marLeft w:val="0"/>
              <w:marRight w:val="0"/>
              <w:marTop w:val="0"/>
              <w:marBottom w:val="0"/>
              <w:divBdr>
                <w:top w:val="none" w:sz="0" w:space="0" w:color="auto"/>
                <w:left w:val="none" w:sz="0" w:space="0" w:color="auto"/>
                <w:bottom w:val="none" w:sz="0" w:space="0" w:color="auto"/>
                <w:right w:val="none" w:sz="0" w:space="0" w:color="auto"/>
              </w:divBdr>
            </w:div>
            <w:div w:id="1270427950">
              <w:marLeft w:val="0"/>
              <w:marRight w:val="0"/>
              <w:marTop w:val="0"/>
              <w:marBottom w:val="0"/>
              <w:divBdr>
                <w:top w:val="none" w:sz="0" w:space="0" w:color="auto"/>
                <w:left w:val="none" w:sz="0" w:space="0" w:color="auto"/>
                <w:bottom w:val="none" w:sz="0" w:space="0" w:color="auto"/>
                <w:right w:val="none" w:sz="0" w:space="0" w:color="auto"/>
              </w:divBdr>
            </w:div>
            <w:div w:id="1331450236">
              <w:marLeft w:val="0"/>
              <w:marRight w:val="0"/>
              <w:marTop w:val="0"/>
              <w:marBottom w:val="0"/>
              <w:divBdr>
                <w:top w:val="none" w:sz="0" w:space="0" w:color="auto"/>
                <w:left w:val="none" w:sz="0" w:space="0" w:color="auto"/>
                <w:bottom w:val="none" w:sz="0" w:space="0" w:color="auto"/>
                <w:right w:val="none" w:sz="0" w:space="0" w:color="auto"/>
              </w:divBdr>
            </w:div>
            <w:div w:id="385839482">
              <w:marLeft w:val="0"/>
              <w:marRight w:val="0"/>
              <w:marTop w:val="0"/>
              <w:marBottom w:val="0"/>
              <w:divBdr>
                <w:top w:val="none" w:sz="0" w:space="0" w:color="auto"/>
                <w:left w:val="none" w:sz="0" w:space="0" w:color="auto"/>
                <w:bottom w:val="none" w:sz="0" w:space="0" w:color="auto"/>
                <w:right w:val="none" w:sz="0" w:space="0" w:color="auto"/>
              </w:divBdr>
            </w:div>
            <w:div w:id="417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8016">
      <w:bodyDiv w:val="1"/>
      <w:marLeft w:val="0"/>
      <w:marRight w:val="0"/>
      <w:marTop w:val="0"/>
      <w:marBottom w:val="0"/>
      <w:divBdr>
        <w:top w:val="none" w:sz="0" w:space="0" w:color="auto"/>
        <w:left w:val="none" w:sz="0" w:space="0" w:color="auto"/>
        <w:bottom w:val="none" w:sz="0" w:space="0" w:color="auto"/>
        <w:right w:val="none" w:sz="0" w:space="0" w:color="auto"/>
      </w:divBdr>
    </w:div>
    <w:div w:id="1676614651">
      <w:bodyDiv w:val="1"/>
      <w:marLeft w:val="0"/>
      <w:marRight w:val="0"/>
      <w:marTop w:val="0"/>
      <w:marBottom w:val="0"/>
      <w:divBdr>
        <w:top w:val="none" w:sz="0" w:space="0" w:color="auto"/>
        <w:left w:val="none" w:sz="0" w:space="0" w:color="auto"/>
        <w:bottom w:val="none" w:sz="0" w:space="0" w:color="auto"/>
        <w:right w:val="none" w:sz="0" w:space="0" w:color="auto"/>
      </w:divBdr>
    </w:div>
    <w:div w:id="1679850302">
      <w:bodyDiv w:val="1"/>
      <w:marLeft w:val="0"/>
      <w:marRight w:val="0"/>
      <w:marTop w:val="0"/>
      <w:marBottom w:val="0"/>
      <w:divBdr>
        <w:top w:val="none" w:sz="0" w:space="0" w:color="auto"/>
        <w:left w:val="none" w:sz="0" w:space="0" w:color="auto"/>
        <w:bottom w:val="none" w:sz="0" w:space="0" w:color="auto"/>
        <w:right w:val="none" w:sz="0" w:space="0" w:color="auto"/>
      </w:divBdr>
      <w:divsChild>
        <w:div w:id="2003727881">
          <w:marLeft w:val="0"/>
          <w:marRight w:val="0"/>
          <w:marTop w:val="0"/>
          <w:marBottom w:val="0"/>
          <w:divBdr>
            <w:top w:val="none" w:sz="0" w:space="0" w:color="auto"/>
            <w:left w:val="none" w:sz="0" w:space="0" w:color="auto"/>
            <w:bottom w:val="none" w:sz="0" w:space="0" w:color="auto"/>
            <w:right w:val="none" w:sz="0" w:space="0" w:color="auto"/>
          </w:divBdr>
          <w:divsChild>
            <w:div w:id="1841695743">
              <w:marLeft w:val="0"/>
              <w:marRight w:val="0"/>
              <w:marTop w:val="0"/>
              <w:marBottom w:val="0"/>
              <w:divBdr>
                <w:top w:val="none" w:sz="0" w:space="0" w:color="auto"/>
                <w:left w:val="none" w:sz="0" w:space="0" w:color="auto"/>
                <w:bottom w:val="none" w:sz="0" w:space="0" w:color="auto"/>
                <w:right w:val="none" w:sz="0" w:space="0" w:color="auto"/>
              </w:divBdr>
            </w:div>
            <w:div w:id="878711229">
              <w:marLeft w:val="0"/>
              <w:marRight w:val="0"/>
              <w:marTop w:val="0"/>
              <w:marBottom w:val="0"/>
              <w:divBdr>
                <w:top w:val="none" w:sz="0" w:space="0" w:color="auto"/>
                <w:left w:val="none" w:sz="0" w:space="0" w:color="auto"/>
                <w:bottom w:val="none" w:sz="0" w:space="0" w:color="auto"/>
                <w:right w:val="none" w:sz="0" w:space="0" w:color="auto"/>
              </w:divBdr>
            </w:div>
            <w:div w:id="110756306">
              <w:marLeft w:val="0"/>
              <w:marRight w:val="0"/>
              <w:marTop w:val="0"/>
              <w:marBottom w:val="0"/>
              <w:divBdr>
                <w:top w:val="none" w:sz="0" w:space="0" w:color="auto"/>
                <w:left w:val="none" w:sz="0" w:space="0" w:color="auto"/>
                <w:bottom w:val="none" w:sz="0" w:space="0" w:color="auto"/>
                <w:right w:val="none" w:sz="0" w:space="0" w:color="auto"/>
              </w:divBdr>
            </w:div>
            <w:div w:id="13248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5883">
      <w:bodyDiv w:val="1"/>
      <w:marLeft w:val="0"/>
      <w:marRight w:val="0"/>
      <w:marTop w:val="0"/>
      <w:marBottom w:val="0"/>
      <w:divBdr>
        <w:top w:val="none" w:sz="0" w:space="0" w:color="auto"/>
        <w:left w:val="none" w:sz="0" w:space="0" w:color="auto"/>
        <w:bottom w:val="none" w:sz="0" w:space="0" w:color="auto"/>
        <w:right w:val="none" w:sz="0" w:space="0" w:color="auto"/>
      </w:divBdr>
      <w:divsChild>
        <w:div w:id="276451893">
          <w:marLeft w:val="0"/>
          <w:marRight w:val="0"/>
          <w:marTop w:val="0"/>
          <w:marBottom w:val="0"/>
          <w:divBdr>
            <w:top w:val="none" w:sz="0" w:space="0" w:color="auto"/>
            <w:left w:val="none" w:sz="0" w:space="0" w:color="auto"/>
            <w:bottom w:val="none" w:sz="0" w:space="0" w:color="auto"/>
            <w:right w:val="none" w:sz="0" w:space="0" w:color="auto"/>
          </w:divBdr>
          <w:divsChild>
            <w:div w:id="262037263">
              <w:marLeft w:val="0"/>
              <w:marRight w:val="0"/>
              <w:marTop w:val="0"/>
              <w:marBottom w:val="0"/>
              <w:divBdr>
                <w:top w:val="none" w:sz="0" w:space="0" w:color="auto"/>
                <w:left w:val="none" w:sz="0" w:space="0" w:color="auto"/>
                <w:bottom w:val="none" w:sz="0" w:space="0" w:color="auto"/>
                <w:right w:val="none" w:sz="0" w:space="0" w:color="auto"/>
              </w:divBdr>
            </w:div>
            <w:div w:id="1791626319">
              <w:marLeft w:val="0"/>
              <w:marRight w:val="0"/>
              <w:marTop w:val="0"/>
              <w:marBottom w:val="0"/>
              <w:divBdr>
                <w:top w:val="none" w:sz="0" w:space="0" w:color="auto"/>
                <w:left w:val="none" w:sz="0" w:space="0" w:color="auto"/>
                <w:bottom w:val="none" w:sz="0" w:space="0" w:color="auto"/>
                <w:right w:val="none" w:sz="0" w:space="0" w:color="auto"/>
              </w:divBdr>
            </w:div>
            <w:div w:id="1154955960">
              <w:marLeft w:val="0"/>
              <w:marRight w:val="0"/>
              <w:marTop w:val="0"/>
              <w:marBottom w:val="0"/>
              <w:divBdr>
                <w:top w:val="none" w:sz="0" w:space="0" w:color="auto"/>
                <w:left w:val="none" w:sz="0" w:space="0" w:color="auto"/>
                <w:bottom w:val="none" w:sz="0" w:space="0" w:color="auto"/>
                <w:right w:val="none" w:sz="0" w:space="0" w:color="auto"/>
              </w:divBdr>
            </w:div>
            <w:div w:id="935749375">
              <w:marLeft w:val="0"/>
              <w:marRight w:val="0"/>
              <w:marTop w:val="0"/>
              <w:marBottom w:val="0"/>
              <w:divBdr>
                <w:top w:val="none" w:sz="0" w:space="0" w:color="auto"/>
                <w:left w:val="none" w:sz="0" w:space="0" w:color="auto"/>
                <w:bottom w:val="none" w:sz="0" w:space="0" w:color="auto"/>
                <w:right w:val="none" w:sz="0" w:space="0" w:color="auto"/>
              </w:divBdr>
            </w:div>
            <w:div w:id="1953971062">
              <w:marLeft w:val="0"/>
              <w:marRight w:val="0"/>
              <w:marTop w:val="0"/>
              <w:marBottom w:val="0"/>
              <w:divBdr>
                <w:top w:val="none" w:sz="0" w:space="0" w:color="auto"/>
                <w:left w:val="none" w:sz="0" w:space="0" w:color="auto"/>
                <w:bottom w:val="none" w:sz="0" w:space="0" w:color="auto"/>
                <w:right w:val="none" w:sz="0" w:space="0" w:color="auto"/>
              </w:divBdr>
            </w:div>
            <w:div w:id="1135756764">
              <w:marLeft w:val="0"/>
              <w:marRight w:val="0"/>
              <w:marTop w:val="0"/>
              <w:marBottom w:val="0"/>
              <w:divBdr>
                <w:top w:val="none" w:sz="0" w:space="0" w:color="auto"/>
                <w:left w:val="none" w:sz="0" w:space="0" w:color="auto"/>
                <w:bottom w:val="none" w:sz="0" w:space="0" w:color="auto"/>
                <w:right w:val="none" w:sz="0" w:space="0" w:color="auto"/>
              </w:divBdr>
            </w:div>
            <w:div w:id="816264925">
              <w:marLeft w:val="0"/>
              <w:marRight w:val="0"/>
              <w:marTop w:val="0"/>
              <w:marBottom w:val="0"/>
              <w:divBdr>
                <w:top w:val="none" w:sz="0" w:space="0" w:color="auto"/>
                <w:left w:val="none" w:sz="0" w:space="0" w:color="auto"/>
                <w:bottom w:val="none" w:sz="0" w:space="0" w:color="auto"/>
                <w:right w:val="none" w:sz="0" w:space="0" w:color="auto"/>
              </w:divBdr>
            </w:div>
            <w:div w:id="12148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5988">
      <w:bodyDiv w:val="1"/>
      <w:marLeft w:val="0"/>
      <w:marRight w:val="0"/>
      <w:marTop w:val="0"/>
      <w:marBottom w:val="0"/>
      <w:divBdr>
        <w:top w:val="none" w:sz="0" w:space="0" w:color="auto"/>
        <w:left w:val="none" w:sz="0" w:space="0" w:color="auto"/>
        <w:bottom w:val="none" w:sz="0" w:space="0" w:color="auto"/>
        <w:right w:val="none" w:sz="0" w:space="0" w:color="auto"/>
      </w:divBdr>
      <w:divsChild>
        <w:div w:id="1991976361">
          <w:marLeft w:val="0"/>
          <w:marRight w:val="0"/>
          <w:marTop w:val="0"/>
          <w:marBottom w:val="0"/>
          <w:divBdr>
            <w:top w:val="none" w:sz="0" w:space="0" w:color="auto"/>
            <w:left w:val="none" w:sz="0" w:space="0" w:color="auto"/>
            <w:bottom w:val="none" w:sz="0" w:space="0" w:color="auto"/>
            <w:right w:val="none" w:sz="0" w:space="0" w:color="auto"/>
          </w:divBdr>
          <w:divsChild>
            <w:div w:id="176887607">
              <w:marLeft w:val="0"/>
              <w:marRight w:val="0"/>
              <w:marTop w:val="0"/>
              <w:marBottom w:val="0"/>
              <w:divBdr>
                <w:top w:val="none" w:sz="0" w:space="0" w:color="auto"/>
                <w:left w:val="none" w:sz="0" w:space="0" w:color="auto"/>
                <w:bottom w:val="none" w:sz="0" w:space="0" w:color="auto"/>
                <w:right w:val="none" w:sz="0" w:space="0" w:color="auto"/>
              </w:divBdr>
            </w:div>
            <w:div w:id="529606325">
              <w:marLeft w:val="0"/>
              <w:marRight w:val="0"/>
              <w:marTop w:val="0"/>
              <w:marBottom w:val="0"/>
              <w:divBdr>
                <w:top w:val="none" w:sz="0" w:space="0" w:color="auto"/>
                <w:left w:val="none" w:sz="0" w:space="0" w:color="auto"/>
                <w:bottom w:val="none" w:sz="0" w:space="0" w:color="auto"/>
                <w:right w:val="none" w:sz="0" w:space="0" w:color="auto"/>
              </w:divBdr>
            </w:div>
            <w:div w:id="1875772059">
              <w:marLeft w:val="0"/>
              <w:marRight w:val="0"/>
              <w:marTop w:val="0"/>
              <w:marBottom w:val="0"/>
              <w:divBdr>
                <w:top w:val="none" w:sz="0" w:space="0" w:color="auto"/>
                <w:left w:val="none" w:sz="0" w:space="0" w:color="auto"/>
                <w:bottom w:val="none" w:sz="0" w:space="0" w:color="auto"/>
                <w:right w:val="none" w:sz="0" w:space="0" w:color="auto"/>
              </w:divBdr>
            </w:div>
            <w:div w:id="1884488449">
              <w:marLeft w:val="0"/>
              <w:marRight w:val="0"/>
              <w:marTop w:val="0"/>
              <w:marBottom w:val="0"/>
              <w:divBdr>
                <w:top w:val="none" w:sz="0" w:space="0" w:color="auto"/>
                <w:left w:val="none" w:sz="0" w:space="0" w:color="auto"/>
                <w:bottom w:val="none" w:sz="0" w:space="0" w:color="auto"/>
                <w:right w:val="none" w:sz="0" w:space="0" w:color="auto"/>
              </w:divBdr>
            </w:div>
            <w:div w:id="1267956183">
              <w:marLeft w:val="0"/>
              <w:marRight w:val="0"/>
              <w:marTop w:val="0"/>
              <w:marBottom w:val="0"/>
              <w:divBdr>
                <w:top w:val="none" w:sz="0" w:space="0" w:color="auto"/>
                <w:left w:val="none" w:sz="0" w:space="0" w:color="auto"/>
                <w:bottom w:val="none" w:sz="0" w:space="0" w:color="auto"/>
                <w:right w:val="none" w:sz="0" w:space="0" w:color="auto"/>
              </w:divBdr>
            </w:div>
            <w:div w:id="1443719933">
              <w:marLeft w:val="0"/>
              <w:marRight w:val="0"/>
              <w:marTop w:val="0"/>
              <w:marBottom w:val="0"/>
              <w:divBdr>
                <w:top w:val="none" w:sz="0" w:space="0" w:color="auto"/>
                <w:left w:val="none" w:sz="0" w:space="0" w:color="auto"/>
                <w:bottom w:val="none" w:sz="0" w:space="0" w:color="auto"/>
                <w:right w:val="none" w:sz="0" w:space="0" w:color="auto"/>
              </w:divBdr>
            </w:div>
            <w:div w:id="578907690">
              <w:marLeft w:val="0"/>
              <w:marRight w:val="0"/>
              <w:marTop w:val="0"/>
              <w:marBottom w:val="0"/>
              <w:divBdr>
                <w:top w:val="none" w:sz="0" w:space="0" w:color="auto"/>
                <w:left w:val="none" w:sz="0" w:space="0" w:color="auto"/>
                <w:bottom w:val="none" w:sz="0" w:space="0" w:color="auto"/>
                <w:right w:val="none" w:sz="0" w:space="0" w:color="auto"/>
              </w:divBdr>
            </w:div>
            <w:div w:id="1944074518">
              <w:marLeft w:val="0"/>
              <w:marRight w:val="0"/>
              <w:marTop w:val="0"/>
              <w:marBottom w:val="0"/>
              <w:divBdr>
                <w:top w:val="none" w:sz="0" w:space="0" w:color="auto"/>
                <w:left w:val="none" w:sz="0" w:space="0" w:color="auto"/>
                <w:bottom w:val="none" w:sz="0" w:space="0" w:color="auto"/>
                <w:right w:val="none" w:sz="0" w:space="0" w:color="auto"/>
              </w:divBdr>
            </w:div>
            <w:div w:id="261109133">
              <w:marLeft w:val="0"/>
              <w:marRight w:val="0"/>
              <w:marTop w:val="0"/>
              <w:marBottom w:val="0"/>
              <w:divBdr>
                <w:top w:val="none" w:sz="0" w:space="0" w:color="auto"/>
                <w:left w:val="none" w:sz="0" w:space="0" w:color="auto"/>
                <w:bottom w:val="none" w:sz="0" w:space="0" w:color="auto"/>
                <w:right w:val="none" w:sz="0" w:space="0" w:color="auto"/>
              </w:divBdr>
            </w:div>
            <w:div w:id="1975981100">
              <w:marLeft w:val="0"/>
              <w:marRight w:val="0"/>
              <w:marTop w:val="0"/>
              <w:marBottom w:val="0"/>
              <w:divBdr>
                <w:top w:val="none" w:sz="0" w:space="0" w:color="auto"/>
                <w:left w:val="none" w:sz="0" w:space="0" w:color="auto"/>
                <w:bottom w:val="none" w:sz="0" w:space="0" w:color="auto"/>
                <w:right w:val="none" w:sz="0" w:space="0" w:color="auto"/>
              </w:divBdr>
            </w:div>
            <w:div w:id="1576161617">
              <w:marLeft w:val="0"/>
              <w:marRight w:val="0"/>
              <w:marTop w:val="0"/>
              <w:marBottom w:val="0"/>
              <w:divBdr>
                <w:top w:val="none" w:sz="0" w:space="0" w:color="auto"/>
                <w:left w:val="none" w:sz="0" w:space="0" w:color="auto"/>
                <w:bottom w:val="none" w:sz="0" w:space="0" w:color="auto"/>
                <w:right w:val="none" w:sz="0" w:space="0" w:color="auto"/>
              </w:divBdr>
            </w:div>
            <w:div w:id="6137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155">
      <w:bodyDiv w:val="1"/>
      <w:marLeft w:val="0"/>
      <w:marRight w:val="0"/>
      <w:marTop w:val="0"/>
      <w:marBottom w:val="0"/>
      <w:divBdr>
        <w:top w:val="none" w:sz="0" w:space="0" w:color="auto"/>
        <w:left w:val="none" w:sz="0" w:space="0" w:color="auto"/>
        <w:bottom w:val="none" w:sz="0" w:space="0" w:color="auto"/>
        <w:right w:val="none" w:sz="0" w:space="0" w:color="auto"/>
      </w:divBdr>
    </w:div>
    <w:div w:id="1837649048">
      <w:bodyDiv w:val="1"/>
      <w:marLeft w:val="0"/>
      <w:marRight w:val="0"/>
      <w:marTop w:val="0"/>
      <w:marBottom w:val="0"/>
      <w:divBdr>
        <w:top w:val="none" w:sz="0" w:space="0" w:color="auto"/>
        <w:left w:val="none" w:sz="0" w:space="0" w:color="auto"/>
        <w:bottom w:val="none" w:sz="0" w:space="0" w:color="auto"/>
        <w:right w:val="none" w:sz="0" w:space="0" w:color="auto"/>
      </w:divBdr>
      <w:divsChild>
        <w:div w:id="1484732126">
          <w:marLeft w:val="0"/>
          <w:marRight w:val="0"/>
          <w:marTop w:val="0"/>
          <w:marBottom w:val="0"/>
          <w:divBdr>
            <w:top w:val="none" w:sz="0" w:space="0" w:color="auto"/>
            <w:left w:val="none" w:sz="0" w:space="0" w:color="auto"/>
            <w:bottom w:val="none" w:sz="0" w:space="0" w:color="auto"/>
            <w:right w:val="none" w:sz="0" w:space="0" w:color="auto"/>
          </w:divBdr>
          <w:divsChild>
            <w:div w:id="1829397499">
              <w:marLeft w:val="0"/>
              <w:marRight w:val="0"/>
              <w:marTop w:val="0"/>
              <w:marBottom w:val="0"/>
              <w:divBdr>
                <w:top w:val="none" w:sz="0" w:space="0" w:color="auto"/>
                <w:left w:val="none" w:sz="0" w:space="0" w:color="auto"/>
                <w:bottom w:val="none" w:sz="0" w:space="0" w:color="auto"/>
                <w:right w:val="none" w:sz="0" w:space="0" w:color="auto"/>
              </w:divBdr>
            </w:div>
            <w:div w:id="913323230">
              <w:marLeft w:val="0"/>
              <w:marRight w:val="0"/>
              <w:marTop w:val="0"/>
              <w:marBottom w:val="0"/>
              <w:divBdr>
                <w:top w:val="none" w:sz="0" w:space="0" w:color="auto"/>
                <w:left w:val="none" w:sz="0" w:space="0" w:color="auto"/>
                <w:bottom w:val="none" w:sz="0" w:space="0" w:color="auto"/>
                <w:right w:val="none" w:sz="0" w:space="0" w:color="auto"/>
              </w:divBdr>
            </w:div>
            <w:div w:id="1346321750">
              <w:marLeft w:val="0"/>
              <w:marRight w:val="0"/>
              <w:marTop w:val="0"/>
              <w:marBottom w:val="0"/>
              <w:divBdr>
                <w:top w:val="none" w:sz="0" w:space="0" w:color="auto"/>
                <w:left w:val="none" w:sz="0" w:space="0" w:color="auto"/>
                <w:bottom w:val="none" w:sz="0" w:space="0" w:color="auto"/>
                <w:right w:val="none" w:sz="0" w:space="0" w:color="auto"/>
              </w:divBdr>
            </w:div>
            <w:div w:id="474687901">
              <w:marLeft w:val="0"/>
              <w:marRight w:val="0"/>
              <w:marTop w:val="0"/>
              <w:marBottom w:val="0"/>
              <w:divBdr>
                <w:top w:val="none" w:sz="0" w:space="0" w:color="auto"/>
                <w:left w:val="none" w:sz="0" w:space="0" w:color="auto"/>
                <w:bottom w:val="none" w:sz="0" w:space="0" w:color="auto"/>
                <w:right w:val="none" w:sz="0" w:space="0" w:color="auto"/>
              </w:divBdr>
            </w:div>
            <w:div w:id="2000384332">
              <w:marLeft w:val="0"/>
              <w:marRight w:val="0"/>
              <w:marTop w:val="0"/>
              <w:marBottom w:val="0"/>
              <w:divBdr>
                <w:top w:val="none" w:sz="0" w:space="0" w:color="auto"/>
                <w:left w:val="none" w:sz="0" w:space="0" w:color="auto"/>
                <w:bottom w:val="none" w:sz="0" w:space="0" w:color="auto"/>
                <w:right w:val="none" w:sz="0" w:space="0" w:color="auto"/>
              </w:divBdr>
            </w:div>
            <w:div w:id="438179793">
              <w:marLeft w:val="0"/>
              <w:marRight w:val="0"/>
              <w:marTop w:val="0"/>
              <w:marBottom w:val="0"/>
              <w:divBdr>
                <w:top w:val="none" w:sz="0" w:space="0" w:color="auto"/>
                <w:left w:val="none" w:sz="0" w:space="0" w:color="auto"/>
                <w:bottom w:val="none" w:sz="0" w:space="0" w:color="auto"/>
                <w:right w:val="none" w:sz="0" w:space="0" w:color="auto"/>
              </w:divBdr>
            </w:div>
            <w:div w:id="9955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29699">
      <w:bodyDiv w:val="1"/>
      <w:marLeft w:val="0"/>
      <w:marRight w:val="0"/>
      <w:marTop w:val="0"/>
      <w:marBottom w:val="0"/>
      <w:divBdr>
        <w:top w:val="none" w:sz="0" w:space="0" w:color="auto"/>
        <w:left w:val="none" w:sz="0" w:space="0" w:color="auto"/>
        <w:bottom w:val="none" w:sz="0" w:space="0" w:color="auto"/>
        <w:right w:val="none" w:sz="0" w:space="0" w:color="auto"/>
      </w:divBdr>
      <w:divsChild>
        <w:div w:id="229390169">
          <w:marLeft w:val="0"/>
          <w:marRight w:val="0"/>
          <w:marTop w:val="0"/>
          <w:marBottom w:val="0"/>
          <w:divBdr>
            <w:top w:val="none" w:sz="0" w:space="0" w:color="auto"/>
            <w:left w:val="none" w:sz="0" w:space="0" w:color="auto"/>
            <w:bottom w:val="none" w:sz="0" w:space="0" w:color="auto"/>
            <w:right w:val="none" w:sz="0" w:space="0" w:color="auto"/>
          </w:divBdr>
          <w:divsChild>
            <w:div w:id="698163973">
              <w:marLeft w:val="0"/>
              <w:marRight w:val="0"/>
              <w:marTop w:val="0"/>
              <w:marBottom w:val="0"/>
              <w:divBdr>
                <w:top w:val="none" w:sz="0" w:space="0" w:color="auto"/>
                <w:left w:val="none" w:sz="0" w:space="0" w:color="auto"/>
                <w:bottom w:val="none" w:sz="0" w:space="0" w:color="auto"/>
                <w:right w:val="none" w:sz="0" w:space="0" w:color="auto"/>
              </w:divBdr>
            </w:div>
            <w:div w:id="2091071919">
              <w:marLeft w:val="0"/>
              <w:marRight w:val="0"/>
              <w:marTop w:val="0"/>
              <w:marBottom w:val="0"/>
              <w:divBdr>
                <w:top w:val="none" w:sz="0" w:space="0" w:color="auto"/>
                <w:left w:val="none" w:sz="0" w:space="0" w:color="auto"/>
                <w:bottom w:val="none" w:sz="0" w:space="0" w:color="auto"/>
                <w:right w:val="none" w:sz="0" w:space="0" w:color="auto"/>
              </w:divBdr>
            </w:div>
            <w:div w:id="379594028">
              <w:marLeft w:val="0"/>
              <w:marRight w:val="0"/>
              <w:marTop w:val="0"/>
              <w:marBottom w:val="0"/>
              <w:divBdr>
                <w:top w:val="none" w:sz="0" w:space="0" w:color="auto"/>
                <w:left w:val="none" w:sz="0" w:space="0" w:color="auto"/>
                <w:bottom w:val="none" w:sz="0" w:space="0" w:color="auto"/>
                <w:right w:val="none" w:sz="0" w:space="0" w:color="auto"/>
              </w:divBdr>
            </w:div>
            <w:div w:id="566457485">
              <w:marLeft w:val="0"/>
              <w:marRight w:val="0"/>
              <w:marTop w:val="0"/>
              <w:marBottom w:val="0"/>
              <w:divBdr>
                <w:top w:val="none" w:sz="0" w:space="0" w:color="auto"/>
                <w:left w:val="none" w:sz="0" w:space="0" w:color="auto"/>
                <w:bottom w:val="none" w:sz="0" w:space="0" w:color="auto"/>
                <w:right w:val="none" w:sz="0" w:space="0" w:color="auto"/>
              </w:divBdr>
            </w:div>
            <w:div w:id="1961185640">
              <w:marLeft w:val="0"/>
              <w:marRight w:val="0"/>
              <w:marTop w:val="0"/>
              <w:marBottom w:val="0"/>
              <w:divBdr>
                <w:top w:val="none" w:sz="0" w:space="0" w:color="auto"/>
                <w:left w:val="none" w:sz="0" w:space="0" w:color="auto"/>
                <w:bottom w:val="none" w:sz="0" w:space="0" w:color="auto"/>
                <w:right w:val="none" w:sz="0" w:space="0" w:color="auto"/>
              </w:divBdr>
            </w:div>
            <w:div w:id="437455739">
              <w:marLeft w:val="0"/>
              <w:marRight w:val="0"/>
              <w:marTop w:val="0"/>
              <w:marBottom w:val="0"/>
              <w:divBdr>
                <w:top w:val="none" w:sz="0" w:space="0" w:color="auto"/>
                <w:left w:val="none" w:sz="0" w:space="0" w:color="auto"/>
                <w:bottom w:val="none" w:sz="0" w:space="0" w:color="auto"/>
                <w:right w:val="none" w:sz="0" w:space="0" w:color="auto"/>
              </w:divBdr>
            </w:div>
            <w:div w:id="199317970">
              <w:marLeft w:val="0"/>
              <w:marRight w:val="0"/>
              <w:marTop w:val="0"/>
              <w:marBottom w:val="0"/>
              <w:divBdr>
                <w:top w:val="none" w:sz="0" w:space="0" w:color="auto"/>
                <w:left w:val="none" w:sz="0" w:space="0" w:color="auto"/>
                <w:bottom w:val="none" w:sz="0" w:space="0" w:color="auto"/>
                <w:right w:val="none" w:sz="0" w:space="0" w:color="auto"/>
              </w:divBdr>
            </w:div>
            <w:div w:id="19597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64276">
      <w:bodyDiv w:val="1"/>
      <w:marLeft w:val="0"/>
      <w:marRight w:val="0"/>
      <w:marTop w:val="0"/>
      <w:marBottom w:val="0"/>
      <w:divBdr>
        <w:top w:val="none" w:sz="0" w:space="0" w:color="auto"/>
        <w:left w:val="none" w:sz="0" w:space="0" w:color="auto"/>
        <w:bottom w:val="none" w:sz="0" w:space="0" w:color="auto"/>
        <w:right w:val="none" w:sz="0" w:space="0" w:color="auto"/>
      </w:divBdr>
    </w:div>
    <w:div w:id="2045208423">
      <w:bodyDiv w:val="1"/>
      <w:marLeft w:val="0"/>
      <w:marRight w:val="0"/>
      <w:marTop w:val="0"/>
      <w:marBottom w:val="0"/>
      <w:divBdr>
        <w:top w:val="none" w:sz="0" w:space="0" w:color="auto"/>
        <w:left w:val="none" w:sz="0" w:space="0" w:color="auto"/>
        <w:bottom w:val="none" w:sz="0" w:space="0" w:color="auto"/>
        <w:right w:val="none" w:sz="0" w:space="0" w:color="auto"/>
      </w:divBdr>
      <w:divsChild>
        <w:div w:id="1516071483">
          <w:marLeft w:val="0"/>
          <w:marRight w:val="0"/>
          <w:marTop w:val="0"/>
          <w:marBottom w:val="0"/>
          <w:divBdr>
            <w:top w:val="none" w:sz="0" w:space="0" w:color="auto"/>
            <w:left w:val="none" w:sz="0" w:space="0" w:color="auto"/>
            <w:bottom w:val="none" w:sz="0" w:space="0" w:color="auto"/>
            <w:right w:val="none" w:sz="0" w:space="0" w:color="auto"/>
          </w:divBdr>
          <w:divsChild>
            <w:div w:id="278533087">
              <w:marLeft w:val="0"/>
              <w:marRight w:val="0"/>
              <w:marTop w:val="0"/>
              <w:marBottom w:val="0"/>
              <w:divBdr>
                <w:top w:val="none" w:sz="0" w:space="0" w:color="auto"/>
                <w:left w:val="none" w:sz="0" w:space="0" w:color="auto"/>
                <w:bottom w:val="none" w:sz="0" w:space="0" w:color="auto"/>
                <w:right w:val="none" w:sz="0" w:space="0" w:color="auto"/>
              </w:divBdr>
            </w:div>
            <w:div w:id="1911695204">
              <w:marLeft w:val="0"/>
              <w:marRight w:val="0"/>
              <w:marTop w:val="0"/>
              <w:marBottom w:val="0"/>
              <w:divBdr>
                <w:top w:val="none" w:sz="0" w:space="0" w:color="auto"/>
                <w:left w:val="none" w:sz="0" w:space="0" w:color="auto"/>
                <w:bottom w:val="none" w:sz="0" w:space="0" w:color="auto"/>
                <w:right w:val="none" w:sz="0" w:space="0" w:color="auto"/>
              </w:divBdr>
            </w:div>
            <w:div w:id="756557033">
              <w:marLeft w:val="0"/>
              <w:marRight w:val="0"/>
              <w:marTop w:val="0"/>
              <w:marBottom w:val="0"/>
              <w:divBdr>
                <w:top w:val="none" w:sz="0" w:space="0" w:color="auto"/>
                <w:left w:val="none" w:sz="0" w:space="0" w:color="auto"/>
                <w:bottom w:val="none" w:sz="0" w:space="0" w:color="auto"/>
                <w:right w:val="none" w:sz="0" w:space="0" w:color="auto"/>
              </w:divBdr>
            </w:div>
            <w:div w:id="415135592">
              <w:marLeft w:val="0"/>
              <w:marRight w:val="0"/>
              <w:marTop w:val="0"/>
              <w:marBottom w:val="0"/>
              <w:divBdr>
                <w:top w:val="none" w:sz="0" w:space="0" w:color="auto"/>
                <w:left w:val="none" w:sz="0" w:space="0" w:color="auto"/>
                <w:bottom w:val="none" w:sz="0" w:space="0" w:color="auto"/>
                <w:right w:val="none" w:sz="0" w:space="0" w:color="auto"/>
              </w:divBdr>
            </w:div>
            <w:div w:id="1845238548">
              <w:marLeft w:val="0"/>
              <w:marRight w:val="0"/>
              <w:marTop w:val="0"/>
              <w:marBottom w:val="0"/>
              <w:divBdr>
                <w:top w:val="none" w:sz="0" w:space="0" w:color="auto"/>
                <w:left w:val="none" w:sz="0" w:space="0" w:color="auto"/>
                <w:bottom w:val="none" w:sz="0" w:space="0" w:color="auto"/>
                <w:right w:val="none" w:sz="0" w:space="0" w:color="auto"/>
              </w:divBdr>
            </w:div>
            <w:div w:id="1762674876">
              <w:marLeft w:val="0"/>
              <w:marRight w:val="0"/>
              <w:marTop w:val="0"/>
              <w:marBottom w:val="0"/>
              <w:divBdr>
                <w:top w:val="none" w:sz="0" w:space="0" w:color="auto"/>
                <w:left w:val="none" w:sz="0" w:space="0" w:color="auto"/>
                <w:bottom w:val="none" w:sz="0" w:space="0" w:color="auto"/>
                <w:right w:val="none" w:sz="0" w:space="0" w:color="auto"/>
              </w:divBdr>
            </w:div>
            <w:div w:id="2018388812">
              <w:marLeft w:val="0"/>
              <w:marRight w:val="0"/>
              <w:marTop w:val="0"/>
              <w:marBottom w:val="0"/>
              <w:divBdr>
                <w:top w:val="none" w:sz="0" w:space="0" w:color="auto"/>
                <w:left w:val="none" w:sz="0" w:space="0" w:color="auto"/>
                <w:bottom w:val="none" w:sz="0" w:space="0" w:color="auto"/>
                <w:right w:val="none" w:sz="0" w:space="0" w:color="auto"/>
              </w:divBdr>
            </w:div>
            <w:div w:id="1245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9428">
      <w:bodyDiv w:val="1"/>
      <w:marLeft w:val="0"/>
      <w:marRight w:val="0"/>
      <w:marTop w:val="0"/>
      <w:marBottom w:val="0"/>
      <w:divBdr>
        <w:top w:val="none" w:sz="0" w:space="0" w:color="auto"/>
        <w:left w:val="none" w:sz="0" w:space="0" w:color="auto"/>
        <w:bottom w:val="none" w:sz="0" w:space="0" w:color="auto"/>
        <w:right w:val="none" w:sz="0" w:space="0" w:color="auto"/>
      </w:divBdr>
    </w:div>
    <w:div w:id="2118139592">
      <w:bodyDiv w:val="1"/>
      <w:marLeft w:val="0"/>
      <w:marRight w:val="0"/>
      <w:marTop w:val="0"/>
      <w:marBottom w:val="0"/>
      <w:divBdr>
        <w:top w:val="none" w:sz="0" w:space="0" w:color="auto"/>
        <w:left w:val="none" w:sz="0" w:space="0" w:color="auto"/>
        <w:bottom w:val="none" w:sz="0" w:space="0" w:color="auto"/>
        <w:right w:val="none" w:sz="0" w:space="0" w:color="auto"/>
      </w:divBdr>
    </w:div>
    <w:div w:id="2146389696">
      <w:bodyDiv w:val="1"/>
      <w:marLeft w:val="0"/>
      <w:marRight w:val="0"/>
      <w:marTop w:val="0"/>
      <w:marBottom w:val="0"/>
      <w:divBdr>
        <w:top w:val="none" w:sz="0" w:space="0" w:color="auto"/>
        <w:left w:val="none" w:sz="0" w:space="0" w:color="auto"/>
        <w:bottom w:val="none" w:sz="0" w:space="0" w:color="auto"/>
        <w:right w:val="none" w:sz="0" w:space="0" w:color="auto"/>
      </w:divBdr>
      <w:divsChild>
        <w:div w:id="1236161405">
          <w:marLeft w:val="0"/>
          <w:marRight w:val="0"/>
          <w:marTop w:val="0"/>
          <w:marBottom w:val="0"/>
          <w:divBdr>
            <w:top w:val="none" w:sz="0" w:space="0" w:color="auto"/>
            <w:left w:val="none" w:sz="0" w:space="0" w:color="auto"/>
            <w:bottom w:val="none" w:sz="0" w:space="0" w:color="auto"/>
            <w:right w:val="none" w:sz="0" w:space="0" w:color="auto"/>
          </w:divBdr>
          <w:divsChild>
            <w:div w:id="714044095">
              <w:marLeft w:val="0"/>
              <w:marRight w:val="0"/>
              <w:marTop w:val="0"/>
              <w:marBottom w:val="0"/>
              <w:divBdr>
                <w:top w:val="none" w:sz="0" w:space="0" w:color="auto"/>
                <w:left w:val="none" w:sz="0" w:space="0" w:color="auto"/>
                <w:bottom w:val="none" w:sz="0" w:space="0" w:color="auto"/>
                <w:right w:val="none" w:sz="0" w:space="0" w:color="auto"/>
              </w:divBdr>
            </w:div>
            <w:div w:id="586042550">
              <w:marLeft w:val="0"/>
              <w:marRight w:val="0"/>
              <w:marTop w:val="0"/>
              <w:marBottom w:val="0"/>
              <w:divBdr>
                <w:top w:val="none" w:sz="0" w:space="0" w:color="auto"/>
                <w:left w:val="none" w:sz="0" w:space="0" w:color="auto"/>
                <w:bottom w:val="none" w:sz="0" w:space="0" w:color="auto"/>
                <w:right w:val="none" w:sz="0" w:space="0" w:color="auto"/>
              </w:divBdr>
            </w:div>
            <w:div w:id="2060738843">
              <w:marLeft w:val="0"/>
              <w:marRight w:val="0"/>
              <w:marTop w:val="0"/>
              <w:marBottom w:val="0"/>
              <w:divBdr>
                <w:top w:val="none" w:sz="0" w:space="0" w:color="auto"/>
                <w:left w:val="none" w:sz="0" w:space="0" w:color="auto"/>
                <w:bottom w:val="none" w:sz="0" w:space="0" w:color="auto"/>
                <w:right w:val="none" w:sz="0" w:space="0" w:color="auto"/>
              </w:divBdr>
            </w:div>
            <w:div w:id="1670669281">
              <w:marLeft w:val="0"/>
              <w:marRight w:val="0"/>
              <w:marTop w:val="0"/>
              <w:marBottom w:val="0"/>
              <w:divBdr>
                <w:top w:val="none" w:sz="0" w:space="0" w:color="auto"/>
                <w:left w:val="none" w:sz="0" w:space="0" w:color="auto"/>
                <w:bottom w:val="none" w:sz="0" w:space="0" w:color="auto"/>
                <w:right w:val="none" w:sz="0" w:space="0" w:color="auto"/>
              </w:divBdr>
            </w:div>
            <w:div w:id="1567451207">
              <w:marLeft w:val="0"/>
              <w:marRight w:val="0"/>
              <w:marTop w:val="0"/>
              <w:marBottom w:val="0"/>
              <w:divBdr>
                <w:top w:val="none" w:sz="0" w:space="0" w:color="auto"/>
                <w:left w:val="none" w:sz="0" w:space="0" w:color="auto"/>
                <w:bottom w:val="none" w:sz="0" w:space="0" w:color="auto"/>
                <w:right w:val="none" w:sz="0" w:space="0" w:color="auto"/>
              </w:divBdr>
            </w:div>
            <w:div w:id="74010781">
              <w:marLeft w:val="0"/>
              <w:marRight w:val="0"/>
              <w:marTop w:val="0"/>
              <w:marBottom w:val="0"/>
              <w:divBdr>
                <w:top w:val="none" w:sz="0" w:space="0" w:color="auto"/>
                <w:left w:val="none" w:sz="0" w:space="0" w:color="auto"/>
                <w:bottom w:val="none" w:sz="0" w:space="0" w:color="auto"/>
                <w:right w:val="none" w:sz="0" w:space="0" w:color="auto"/>
              </w:divBdr>
            </w:div>
            <w:div w:id="1106777265">
              <w:marLeft w:val="0"/>
              <w:marRight w:val="0"/>
              <w:marTop w:val="0"/>
              <w:marBottom w:val="0"/>
              <w:divBdr>
                <w:top w:val="none" w:sz="0" w:space="0" w:color="auto"/>
                <w:left w:val="none" w:sz="0" w:space="0" w:color="auto"/>
                <w:bottom w:val="none" w:sz="0" w:space="0" w:color="auto"/>
                <w:right w:val="none" w:sz="0" w:space="0" w:color="auto"/>
              </w:divBdr>
            </w:div>
            <w:div w:id="166285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hivamb/netflix-shows"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eveloper.imdb.com/non-commercial-datasets/"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shivamb/hulu-movies-and-tv-show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www.kaggle.com/datasets/shivamb/disney-movies-and-tv-show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kaggle.com/datasets/shivamb/amazon-prime-movies-and-tv-shows" TargetMode="External"/><Relationship Id="rId14" Type="http://schemas.openxmlformats.org/officeDocument/2006/relationships/image" Target="media/image2.png"/><Relationship Id="rId22" Type="http://schemas.openxmlformats.org/officeDocument/2006/relationships/header" Target="header1.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63AC4-67E4-4FB3-B5C1-6BFAB36DC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11</Pages>
  <Words>1952</Words>
  <Characters>11128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13054</CharactersWithSpaces>
  <SharedDoc>false</SharedDoc>
  <HLinks>
    <vt:vector size="6" baseType="variant">
      <vt:variant>
        <vt:i4>6488172</vt:i4>
      </vt:variant>
      <vt:variant>
        <vt:i4>0</vt:i4>
      </vt:variant>
      <vt:variant>
        <vt:i4>0</vt:i4>
      </vt:variant>
      <vt:variant>
        <vt:i4>5</vt:i4>
      </vt:variant>
      <vt:variant>
        <vt:lpwstr>http://www.westminster.ac.uk/study/current-students/resources/academic-regulations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Daphne</dc:creator>
  <cp:lastModifiedBy>user</cp:lastModifiedBy>
  <cp:revision>4</cp:revision>
  <cp:lastPrinted>2016-01-26T07:58:00Z</cp:lastPrinted>
  <dcterms:created xsi:type="dcterms:W3CDTF">2025-06-01T09:02:00Z</dcterms:created>
  <dcterms:modified xsi:type="dcterms:W3CDTF">2025-06-01T11:58:00Z</dcterms:modified>
</cp:coreProperties>
</file>